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B5" w:rsidRPr="00C73B43" w:rsidRDefault="00C73B43" w:rsidP="00F4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</w:t>
      </w:r>
      <w:r w:rsidR="00F4576D" w:rsidRPr="00C73B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F4576D" w:rsidRPr="00C73B43">
        <w:rPr>
          <w:rFonts w:ascii="Times New Roman" w:hAnsi="Times New Roman" w:cs="Times New Roman"/>
          <w:b/>
          <w:sz w:val="24"/>
          <w:szCs w:val="24"/>
        </w:rPr>
        <w:t xml:space="preserve"> на получение грантов Президента Российской Федерации для государственной поддержки ведущих научных школ Российской Федерации</w:t>
      </w:r>
    </w:p>
    <w:p w:rsidR="001E4986" w:rsidRPr="00C73B43" w:rsidRDefault="00C73B43" w:rsidP="0016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3B43">
        <w:rPr>
          <w:rFonts w:ascii="Times New Roman" w:hAnsi="Times New Roman" w:cs="Times New Roman"/>
          <w:sz w:val="24"/>
          <w:szCs w:val="24"/>
        </w:rPr>
        <w:t>Объявлен конкурс на получение грантов Президента Российской Федерации для государственной поддержки ведущих научных школ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8B5" w:rsidRPr="00C73B43">
        <w:rPr>
          <w:rFonts w:ascii="Times New Roman" w:hAnsi="Times New Roman" w:cs="Times New Roman"/>
          <w:sz w:val="24"/>
          <w:szCs w:val="24"/>
        </w:rPr>
        <w:t>Организатором конкурса является Министерство науки и высшего образования Российской Федерации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</w:t>
      </w:r>
      <w:r w:rsidR="001E4986" w:rsidRPr="00C73B43">
        <w:rPr>
          <w:rFonts w:ascii="Times New Roman" w:hAnsi="Times New Roman" w:cs="Times New Roman"/>
          <w:sz w:val="24"/>
          <w:szCs w:val="24"/>
        </w:rPr>
        <w:t xml:space="preserve">учных школ Российской Федерации. </w:t>
      </w:r>
    </w:p>
    <w:p w:rsidR="001E4986" w:rsidRPr="00C73B43" w:rsidRDefault="001E4986" w:rsidP="0016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Гранты Президента Российской Федерации для государственной поддержки ведущих научных школ Российской Федерации выделяются на проведение научных исследований в 2022 – 2023 гг. </w:t>
      </w:r>
    </w:p>
    <w:p w:rsidR="000528B5" w:rsidRPr="00C73B43" w:rsidRDefault="001E4986" w:rsidP="0016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Конкурс проводится для государственной поддержки научных исследований, проводимых научными школами (коллектив исследователей численностью не менее 10 человек, связанных проведением научных исследований по общему научному направлению и объединенных совместной научной деятельностью). В конкурсе могут принимать участие российские научные или образовательные организации, а также организации, осуществляющие производство научно-технической продукции, за исключением казенных учреждений, имеющие трудовые отношения с членами коллективов научных школ. </w:t>
      </w:r>
    </w:p>
    <w:p w:rsidR="001E4986" w:rsidRPr="00C73B43" w:rsidRDefault="001E4986" w:rsidP="0016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>На конкурсы могут быть представлены заявки по следующим научным направлениям: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Естественные науки: 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>Математика и механика;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>Физические науки: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Химические науки; 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Биологические науки; 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>Науки о Земле и окружающей среде;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>Компьютерные науки и информатика;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Социальные и гуманитарные науки; 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Медицинские науки; 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Технические науки; 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>Сельскохозяйственные науки;</w:t>
      </w:r>
    </w:p>
    <w:p w:rsidR="001E4986" w:rsidRPr="00C73B43" w:rsidRDefault="001E4986" w:rsidP="00162E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Науки о космосе. </w:t>
      </w:r>
    </w:p>
    <w:p w:rsidR="00F4576D" w:rsidRPr="00C73B43" w:rsidRDefault="000528B5" w:rsidP="0016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>Гранты выделяются для финансирования расходов на проведение фундаментальных и прикладных научных исследований, направленных на решение конкретных задач в рамках направлений,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</w:t>
      </w:r>
    </w:p>
    <w:p w:rsidR="00F4576D" w:rsidRPr="00C73B43" w:rsidRDefault="000528B5" w:rsidP="0016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Размер гранта научной школы составляет 2 млн. 900 тыс. руб. в год. </w:t>
      </w:r>
    </w:p>
    <w:p w:rsidR="00C73B43" w:rsidRDefault="00C73B43" w:rsidP="0016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B43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будет осуществляться с 07.09.2021 г. по 07.10.2021 г. в электронном виде, регистрация на сайте Совета по грантам и заполнение интерактивных форм являются обязательными. Завершить работу на сайте необходимо в срок </w:t>
      </w:r>
      <w:r w:rsidRPr="00C73B43">
        <w:rPr>
          <w:rFonts w:ascii="Times New Roman" w:hAnsi="Times New Roman" w:cs="Times New Roman"/>
          <w:b/>
          <w:sz w:val="24"/>
          <w:szCs w:val="24"/>
        </w:rPr>
        <w:t>до 14 часов 00 минут московского времени 07.10.2021</w:t>
      </w:r>
      <w:r w:rsidRPr="00C73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E0C" w:rsidRPr="000B009C" w:rsidRDefault="00162E0C" w:rsidP="00162E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9C">
        <w:rPr>
          <w:rFonts w:ascii="Times New Roman" w:hAnsi="Times New Roman" w:cs="Times New Roman"/>
          <w:sz w:val="24"/>
          <w:szCs w:val="24"/>
        </w:rPr>
        <w:t xml:space="preserve">По вопросам подачи заявок обращаться в отдел грантов и инноваций ДГМУ (Ректорат ДГМУ, 4 этаж, кабинет №55/2. Контакты: </w:t>
      </w:r>
      <w:r w:rsidRPr="000B00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009C">
        <w:rPr>
          <w:rFonts w:ascii="Times New Roman" w:hAnsi="Times New Roman" w:cs="Times New Roman"/>
          <w:sz w:val="24"/>
          <w:szCs w:val="24"/>
        </w:rPr>
        <w:t>-</w:t>
      </w:r>
      <w:r w:rsidRPr="000B00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009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ogi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dgmu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B00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0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B009C">
        <w:rPr>
          <w:rFonts w:ascii="Times New Roman" w:hAnsi="Times New Roman" w:cs="Times New Roman"/>
          <w:sz w:val="24"/>
          <w:szCs w:val="24"/>
        </w:rPr>
        <w:t xml:space="preserve">, +7(8722) 67-00-32). </w:t>
      </w:r>
    </w:p>
    <w:bookmarkEnd w:id="0"/>
    <w:p w:rsidR="00162E0C" w:rsidRPr="00C73B43" w:rsidRDefault="00162E0C" w:rsidP="00C73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97A" w:rsidRPr="00C73B43" w:rsidRDefault="000A197A" w:rsidP="00F45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197A" w:rsidRPr="00C7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30F"/>
    <w:multiLevelType w:val="hybridMultilevel"/>
    <w:tmpl w:val="989C18CA"/>
    <w:lvl w:ilvl="0" w:tplc="51A6C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5"/>
    <w:rsid w:val="000528B5"/>
    <w:rsid w:val="000A197A"/>
    <w:rsid w:val="00162E0C"/>
    <w:rsid w:val="001E4986"/>
    <w:rsid w:val="00C73B43"/>
    <w:rsid w:val="00F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4C45-C254-4BB2-9744-D5F9E423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i.d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2021-09-07T11:48:00Z</dcterms:created>
  <dcterms:modified xsi:type="dcterms:W3CDTF">2021-09-07T13:55:00Z</dcterms:modified>
</cp:coreProperties>
</file>