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9C" w:rsidRPr="000B009C" w:rsidRDefault="000B009C" w:rsidP="000B009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 конкурс на получение стипендии </w:t>
      </w:r>
      <w:r w:rsidR="008F257E">
        <w:rPr>
          <w:rFonts w:ascii="Times New Roman" w:hAnsi="Times New Roman" w:cs="Times New Roman"/>
          <w:b/>
          <w:sz w:val="24"/>
          <w:szCs w:val="24"/>
        </w:rPr>
        <w:t xml:space="preserve">Президента Российской </w:t>
      </w:r>
      <w:r w:rsidRPr="000B009C">
        <w:rPr>
          <w:rFonts w:ascii="Times New Roman" w:hAnsi="Times New Roman" w:cs="Times New Roman"/>
          <w:b/>
          <w:sz w:val="24"/>
          <w:szCs w:val="24"/>
        </w:rPr>
        <w:t>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</w:t>
      </w:r>
    </w:p>
    <w:p w:rsidR="000B009C" w:rsidRDefault="000B009C" w:rsidP="000B0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4AC9" w:rsidRPr="000B009C" w:rsidRDefault="003B0084" w:rsidP="000B0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09C">
        <w:rPr>
          <w:rFonts w:ascii="Times New Roman" w:hAnsi="Times New Roman" w:cs="Times New Roman"/>
          <w:sz w:val="24"/>
          <w:szCs w:val="24"/>
        </w:rPr>
        <w:t xml:space="preserve">Организатором конкурсного отбора является Министерство науки и высшего образования Российской Федерации совместно с Советом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</w:t>
      </w:r>
    </w:p>
    <w:p w:rsidR="00344AC9" w:rsidRPr="000B009C" w:rsidRDefault="003B0084" w:rsidP="000B0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09C">
        <w:rPr>
          <w:rFonts w:ascii="Times New Roman" w:hAnsi="Times New Roman" w:cs="Times New Roman"/>
          <w:sz w:val="24"/>
          <w:szCs w:val="24"/>
        </w:rPr>
        <w:t xml:space="preserve">Стипендии Президента Российской Федерации для государственной поддержки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экономики, выделяются на проведение научных исследований в 2022 – 2024 гг. </w:t>
      </w:r>
    </w:p>
    <w:p w:rsidR="00344AC9" w:rsidRPr="000B009C" w:rsidRDefault="003B0084" w:rsidP="000B0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09C">
        <w:rPr>
          <w:rFonts w:ascii="Times New Roman" w:hAnsi="Times New Roman" w:cs="Times New Roman"/>
          <w:sz w:val="24"/>
          <w:szCs w:val="24"/>
        </w:rPr>
        <w:t xml:space="preserve">В конкурсном отборе могут принимать участие молодые (до 35 лет) ученые и аспиранты, которые являются гражданами Российской Федерации и осуществляют перспективные научные исследования и разработки по приоритетным направлениям модернизации российской экономики, имеют опубликованные научные труды в ведущих рецензируемых научных журналах и изданиях, отражающие основные научные результаты работы молодого ученого или аспиранта, работают на должностях педагогических, научных, инженерно-технических работников в российских научных организациях или образовательных организациях высшего образования (далее – организации) либо обучаются в аспирантуре организаций по очной форме обучения (далее соответственно – соискатели, молодые ученые, аспиранты). </w:t>
      </w:r>
    </w:p>
    <w:p w:rsidR="00344AC9" w:rsidRPr="000B009C" w:rsidRDefault="003B0084" w:rsidP="000B00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09C">
        <w:rPr>
          <w:rFonts w:ascii="Times New Roman" w:hAnsi="Times New Roman" w:cs="Times New Roman"/>
          <w:sz w:val="24"/>
          <w:szCs w:val="24"/>
        </w:rPr>
        <w:t xml:space="preserve">Научные исследования проводятся молодыми учеными и аспирантами по следующим приоритетным направлениям модернизации российской экономики: </w:t>
      </w:r>
    </w:p>
    <w:p w:rsidR="00344AC9" w:rsidRPr="000B009C" w:rsidRDefault="003B0084" w:rsidP="000B00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09C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0B009C">
        <w:rPr>
          <w:rFonts w:ascii="Times New Roman" w:hAnsi="Times New Roman" w:cs="Times New Roman"/>
          <w:sz w:val="24"/>
          <w:szCs w:val="24"/>
        </w:rPr>
        <w:t xml:space="preserve"> и энергосбережение, в том числе вопросы разработки новых видов топлива; </w:t>
      </w:r>
    </w:p>
    <w:p w:rsidR="00344AC9" w:rsidRPr="000B009C" w:rsidRDefault="003B0084" w:rsidP="000B00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09C">
        <w:rPr>
          <w:rFonts w:ascii="Times New Roman" w:hAnsi="Times New Roman" w:cs="Times New Roman"/>
          <w:sz w:val="24"/>
          <w:szCs w:val="24"/>
        </w:rPr>
        <w:t xml:space="preserve">Ядерные технологии; </w:t>
      </w:r>
    </w:p>
    <w:p w:rsidR="00344AC9" w:rsidRPr="000B009C" w:rsidRDefault="003B0084" w:rsidP="000B00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09C">
        <w:rPr>
          <w:rFonts w:ascii="Times New Roman" w:hAnsi="Times New Roman" w:cs="Times New Roman"/>
          <w:sz w:val="24"/>
          <w:szCs w:val="24"/>
        </w:rPr>
        <w:t xml:space="preserve">Космические технологии, связанные с телекоммуникациями, включая и ГЛОНАСС, и программу развития наземной инфраструктуры; </w:t>
      </w:r>
    </w:p>
    <w:p w:rsidR="00344AC9" w:rsidRPr="000B009C" w:rsidRDefault="003B0084" w:rsidP="000B00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09C">
        <w:rPr>
          <w:rFonts w:ascii="Times New Roman" w:hAnsi="Times New Roman" w:cs="Times New Roman"/>
          <w:sz w:val="24"/>
          <w:szCs w:val="24"/>
        </w:rPr>
        <w:t xml:space="preserve">Медицинские технологии, прежде всего диагностическое оборудование, а также лекарственные средства; </w:t>
      </w:r>
    </w:p>
    <w:p w:rsidR="00344AC9" w:rsidRPr="000B009C" w:rsidRDefault="003B0084" w:rsidP="000B00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09C">
        <w:rPr>
          <w:rFonts w:ascii="Times New Roman" w:hAnsi="Times New Roman" w:cs="Times New Roman"/>
          <w:sz w:val="24"/>
          <w:szCs w:val="24"/>
        </w:rPr>
        <w:t xml:space="preserve">Стратегические информационные технологии, включая вопросы создания суперкомпьютеров и разработки программного обеспечения. </w:t>
      </w:r>
    </w:p>
    <w:p w:rsidR="00344AC9" w:rsidRDefault="003B0084" w:rsidP="000B0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09C">
        <w:rPr>
          <w:rFonts w:ascii="Times New Roman" w:hAnsi="Times New Roman" w:cs="Times New Roman"/>
          <w:sz w:val="24"/>
          <w:szCs w:val="24"/>
        </w:rPr>
        <w:t>Стипендия Президента Российской Федерации устанавливается в размере 22 800 рублей и выплачивается ежемесячно. Выплата стипендии Президента Российской Федерации производится сверх установленных должностных окладов, доплат, на</w:t>
      </w:r>
      <w:r w:rsidR="000B009C">
        <w:rPr>
          <w:rFonts w:ascii="Times New Roman" w:hAnsi="Times New Roman" w:cs="Times New Roman"/>
          <w:sz w:val="24"/>
          <w:szCs w:val="24"/>
        </w:rPr>
        <w:t xml:space="preserve">дбавок, премий и других выплат. </w:t>
      </w:r>
      <w:r w:rsidRPr="000B009C">
        <w:rPr>
          <w:rFonts w:ascii="Times New Roman" w:hAnsi="Times New Roman" w:cs="Times New Roman"/>
          <w:sz w:val="24"/>
          <w:szCs w:val="24"/>
        </w:rPr>
        <w:t xml:space="preserve">Стипендия </w:t>
      </w:r>
      <w:r w:rsidR="00344AC9" w:rsidRPr="000B009C">
        <w:rPr>
          <w:rFonts w:ascii="Times New Roman" w:hAnsi="Times New Roman" w:cs="Times New Roman"/>
          <w:sz w:val="24"/>
          <w:szCs w:val="24"/>
        </w:rPr>
        <w:t xml:space="preserve">назначается на срок выполнения </w:t>
      </w:r>
      <w:r w:rsidRPr="000B009C">
        <w:rPr>
          <w:rFonts w:ascii="Times New Roman" w:hAnsi="Times New Roman" w:cs="Times New Roman"/>
          <w:sz w:val="24"/>
          <w:szCs w:val="24"/>
        </w:rPr>
        <w:t>программы научных исследований и разработок в соответствии с календарным планом, утвер</w:t>
      </w:r>
      <w:r w:rsidR="00344AC9" w:rsidRPr="000B009C">
        <w:rPr>
          <w:rFonts w:ascii="Times New Roman" w:hAnsi="Times New Roman" w:cs="Times New Roman"/>
          <w:sz w:val="24"/>
          <w:szCs w:val="24"/>
        </w:rPr>
        <w:t xml:space="preserve">жденных ученым </w:t>
      </w:r>
      <w:r w:rsidRPr="000B009C">
        <w:rPr>
          <w:rFonts w:ascii="Times New Roman" w:hAnsi="Times New Roman" w:cs="Times New Roman"/>
          <w:sz w:val="24"/>
          <w:szCs w:val="24"/>
        </w:rPr>
        <w:t>советом организации.</w:t>
      </w:r>
    </w:p>
    <w:p w:rsidR="000B009C" w:rsidRPr="000B009C" w:rsidRDefault="000B009C" w:rsidP="000B0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09C">
        <w:rPr>
          <w:rFonts w:ascii="Times New Roman" w:hAnsi="Times New Roman" w:cs="Times New Roman"/>
          <w:sz w:val="24"/>
          <w:szCs w:val="24"/>
        </w:rPr>
        <w:t>Прием заявок на участие в конкурсном отборе будет осуществляться с 07.09.2021 г. по 07.10.2021 г. в электронном виде, регистрация на сайте Совета по грантам и заполнение интерактивных форм являются обязательными. Завершить работу на сайте Совета по грантам необходимо в срок до 14 часов 00 минут московского времени 07.10.2021 г.</w:t>
      </w:r>
    </w:p>
    <w:p w:rsidR="009F7B2C" w:rsidRPr="000B009C" w:rsidRDefault="000B009C" w:rsidP="000B00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09C">
        <w:rPr>
          <w:rFonts w:ascii="Times New Roman" w:hAnsi="Times New Roman" w:cs="Times New Roman"/>
          <w:sz w:val="24"/>
          <w:szCs w:val="24"/>
        </w:rPr>
        <w:t xml:space="preserve">По вопросам подачи заявок на стипендию Президента Российской Федерации обращаться в отдел грантов и инноваций ДГМУ (Ректорат ДГМУ, 4 этаж, кабинет №55/2. Контакты: </w:t>
      </w:r>
      <w:r w:rsidRPr="000B00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009C">
        <w:rPr>
          <w:rFonts w:ascii="Times New Roman" w:hAnsi="Times New Roman" w:cs="Times New Roman"/>
          <w:sz w:val="24"/>
          <w:szCs w:val="24"/>
        </w:rPr>
        <w:t>-</w:t>
      </w:r>
      <w:r w:rsidRPr="000B009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B009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B00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ogi</w:t>
        </w:r>
        <w:r w:rsidRPr="000B00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B00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dgmu</w:t>
        </w:r>
        <w:r w:rsidRPr="000B009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B00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B00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B00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B009C">
        <w:rPr>
          <w:rFonts w:ascii="Times New Roman" w:hAnsi="Times New Roman" w:cs="Times New Roman"/>
          <w:sz w:val="24"/>
          <w:szCs w:val="24"/>
        </w:rPr>
        <w:t>, +7(8722) 67-00-32).</w:t>
      </w:r>
      <w:r w:rsidR="001D3B17" w:rsidRPr="000B00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7B2C" w:rsidRPr="000B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32754"/>
    <w:multiLevelType w:val="hybridMultilevel"/>
    <w:tmpl w:val="EC2ABE9E"/>
    <w:lvl w:ilvl="0" w:tplc="51A6C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71619"/>
    <w:multiLevelType w:val="hybridMultilevel"/>
    <w:tmpl w:val="0874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84"/>
    <w:rsid w:val="000B009C"/>
    <w:rsid w:val="0018507B"/>
    <w:rsid w:val="001D3B17"/>
    <w:rsid w:val="00344AC9"/>
    <w:rsid w:val="003B0084"/>
    <w:rsid w:val="008F257E"/>
    <w:rsid w:val="009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7F2FF-5029-4499-A743-18171F97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0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i.dg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2021-09-07T12:59:00Z</dcterms:created>
  <dcterms:modified xsi:type="dcterms:W3CDTF">2021-09-07T13:51:00Z</dcterms:modified>
</cp:coreProperties>
</file>