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20D2C15D" w:rsidR="000E28E8" w:rsidRDefault="00BC29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Всероссийский конгресс по перспективным направлениям развития медицины «MODERNA ET FUTURA MEDICINA» с международным участием, посвященный 90-летию ДГМУ</w:t>
      </w:r>
    </w:p>
    <w:p w14:paraId="02000000" w14:textId="77777777" w:rsidR="000E28E8" w:rsidRDefault="000E28E8">
      <w:pPr>
        <w:jc w:val="center"/>
        <w:rPr>
          <w:rFonts w:ascii="Times New Roman" w:hAnsi="Times New Roman"/>
          <w:b/>
          <w:sz w:val="28"/>
        </w:rPr>
      </w:pPr>
    </w:p>
    <w:p w14:paraId="03000000" w14:textId="5048FF1F" w:rsidR="000E28E8" w:rsidRDefault="00BC29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7 по 8 октября 2022 года пройдет Всероссийский конгресс по перспективным направлениям развития медицины «MODERNA ET FUTURA MEDICINA» с международным участием, посвященный 90-летию ДГМУ.</w:t>
      </w:r>
    </w:p>
    <w:p w14:paraId="04000000" w14:textId="712E7766" w:rsidR="000E28E8" w:rsidRDefault="00AB19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проведения: </w:t>
      </w:r>
      <w:r w:rsidR="00BC29C0">
        <w:rPr>
          <w:rFonts w:ascii="Times New Roman" w:hAnsi="Times New Roman"/>
          <w:sz w:val="28"/>
        </w:rPr>
        <w:t>Республика Дагестан, г. Махачкала, проспект Имама Шамиля 44, «Научно-образовательный инновационный центр» ФГБОУ ВО ДГМУ Минздрава России, конференц-зал.</w:t>
      </w:r>
    </w:p>
    <w:p w14:paraId="1EA76EAE" w14:textId="458793D8" w:rsidR="00AB19B7" w:rsidRDefault="00AB19B7">
      <w:pPr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2F8BEB0C" wp14:editId="33C8D321">
            <wp:extent cx="5940425" cy="3961521"/>
            <wp:effectExtent l="0" t="0" r="3175" b="1270"/>
            <wp:docPr id="3" name="Рисунок 3" descr="https://rumedia24.com/wp-content/uploads/2021/03/512707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media24.com/wp-content/uploads/2021/03/5127071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D2DECF" w14:textId="291D802E" w:rsidR="00AB19B7" w:rsidRDefault="00AB19B7">
      <w:pPr>
        <w:jc w:val="both"/>
        <w:rPr>
          <w:rFonts w:ascii="Times New Roman" w:hAnsi="Times New Roman"/>
          <w:sz w:val="28"/>
        </w:rPr>
      </w:pPr>
    </w:p>
    <w:sectPr w:rsidR="00AB19B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E8"/>
    <w:rsid w:val="000E28E8"/>
    <w:rsid w:val="00AB19B7"/>
    <w:rsid w:val="00B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DC36"/>
  <w15:docId w15:val="{98B1D856-4943-4E22-9E67-22F6AE19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2022-07-13T09:50:00Z</dcterms:created>
  <dcterms:modified xsi:type="dcterms:W3CDTF">2022-07-13T10:23:00Z</dcterms:modified>
</cp:coreProperties>
</file>