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733"/>
        <w:gridCol w:w="5582"/>
      </w:tblGrid>
      <w:tr w:rsidR="00C707C6" w:rsidRPr="004A44C6" w14:paraId="43FCE553" w14:textId="77777777" w:rsidTr="00F66F71">
        <w:tc>
          <w:tcPr>
            <w:tcW w:w="4733" w:type="dxa"/>
          </w:tcPr>
          <w:p w14:paraId="308837AE" w14:textId="77777777" w:rsidR="00C707C6" w:rsidRPr="00491093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14:paraId="74CCCFFF" w14:textId="77777777" w:rsidR="00C707C6" w:rsidRPr="00491093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14:paraId="705455E8" w14:textId="77777777" w:rsidR="00C707C6" w:rsidRPr="009A46B3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14:paraId="6E709140" w14:textId="77777777" w:rsidR="00C707C6" w:rsidRPr="009A46B3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здравоохранения </w:t>
            </w:r>
          </w:p>
          <w:p w14:paraId="6F813AB6" w14:textId="77777777" w:rsidR="00C707C6" w:rsidRPr="009A46B3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14:paraId="4BB638B3" w14:textId="77777777" w:rsidR="00C707C6" w:rsidRPr="00491093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AA0A1D" w14:textId="77777777" w:rsidR="00C707C6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ДГМУ Минздрава России)       </w:t>
            </w:r>
          </w:p>
          <w:p w14:paraId="1E52C145" w14:textId="77777777" w:rsidR="00C707C6" w:rsidRDefault="00C707C6" w:rsidP="00F6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D3986" w14:textId="77777777" w:rsidR="00C707C6" w:rsidRDefault="00C707C6" w:rsidP="00F66F71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14:paraId="4724B221" w14:textId="77777777" w:rsidR="00C707C6" w:rsidRPr="004A44C6" w:rsidRDefault="00C707C6" w:rsidP="00F66F71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65D27DC5" w14:textId="77777777" w:rsidR="00C707C6" w:rsidRPr="004A44C6" w:rsidRDefault="00C707C6" w:rsidP="00F66F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 Ученым советом</w:t>
            </w:r>
          </w:p>
          <w:p w14:paraId="572FC9FA" w14:textId="77777777" w:rsidR="00C707C6" w:rsidRPr="004A44C6" w:rsidRDefault="00C707C6" w:rsidP="00F66F71">
            <w:pPr>
              <w:pStyle w:val="ac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ФГБОУ ВО ДГМУ Минздрава России Протокол №__ от «____» ______20___г.</w:t>
            </w:r>
          </w:p>
          <w:p w14:paraId="5F646CBC" w14:textId="77777777" w:rsidR="00C707C6" w:rsidRDefault="00C707C6" w:rsidP="00F66F71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14:paraId="2AAC5E3C" w14:textId="77777777" w:rsidR="00C707C6" w:rsidRPr="004A44C6" w:rsidRDefault="00C707C6" w:rsidP="00F66F71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14:paraId="31A7F9E4" w14:textId="77777777" w:rsidR="00C707C6" w:rsidRPr="004A44C6" w:rsidRDefault="00C707C6" w:rsidP="00F66F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 и. о. ректора ФГБОУ ВО ДГМУ Минздрава России</w:t>
            </w:r>
          </w:p>
          <w:p w14:paraId="142A6E5B" w14:textId="282B37E9" w:rsidR="00C707C6" w:rsidRPr="004A44C6" w:rsidRDefault="00C707C6" w:rsidP="00F66F71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№ __ от «___» ________ 202</w:t>
            </w:r>
            <w:r w:rsidR="00430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AD85A52" w14:textId="77777777" w:rsidR="00C707C6" w:rsidRPr="004A44C6" w:rsidRDefault="00C707C6" w:rsidP="00F66F71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90DDDA6" w14:textId="77777777" w:rsidR="00C707C6" w:rsidRPr="004A44C6" w:rsidRDefault="00C707C6" w:rsidP="00F66F71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ab/>
              <w:t>В.Ю. Ханалиев</w:t>
            </w:r>
          </w:p>
        </w:tc>
      </w:tr>
      <w:tr w:rsidR="00C707C6" w:rsidRPr="001D00E8" w14:paraId="5D40B328" w14:textId="77777777" w:rsidTr="00F66F71">
        <w:tc>
          <w:tcPr>
            <w:tcW w:w="4733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7"/>
            </w:tblGrid>
            <w:tr w:rsidR="00C707C6" w:rsidRPr="001D00E8" w14:paraId="076D82A0" w14:textId="77777777" w:rsidTr="00F66F71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66795" w14:textId="77777777" w:rsidR="00C707C6" w:rsidRPr="001D00E8" w:rsidRDefault="00C707C6" w:rsidP="00F66F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0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N _____________</w:t>
                  </w:r>
                </w:p>
                <w:p w14:paraId="22F0B571" w14:textId="0B9F9369" w:rsidR="00C707C6" w:rsidRPr="001D00E8" w:rsidRDefault="00C707C6" w:rsidP="00C707C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00E8">
                    <w:rPr>
                      <w:rFonts w:ascii="Times New Roman" w:hAnsi="Times New Roman"/>
                      <w:sz w:val="24"/>
                      <w:szCs w:val="24"/>
                    </w:rPr>
                    <w:t xml:space="preserve">о текущем контроле успеваемости и промежуточной аттестации студентов </w:t>
                  </w:r>
                  <w:r w:rsidRPr="001D00E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Медицинского колледжа ФГБОУ ВО ДГМУ Минздрава России</w:t>
                  </w:r>
                </w:p>
              </w:tc>
            </w:tr>
            <w:tr w:rsidR="00C707C6" w:rsidRPr="001D00E8" w14:paraId="1611057F" w14:textId="77777777" w:rsidTr="00F66F71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EE0C" w14:textId="77777777" w:rsidR="00C707C6" w:rsidRPr="001D00E8" w:rsidRDefault="00C707C6" w:rsidP="00F66F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0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Махачкала</w:t>
                  </w:r>
                </w:p>
              </w:tc>
            </w:tr>
          </w:tbl>
          <w:p w14:paraId="260CA963" w14:textId="77777777" w:rsidR="00C707C6" w:rsidRPr="001D00E8" w:rsidRDefault="00C707C6" w:rsidP="00F6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4ECB030C" w14:textId="77777777" w:rsidR="00C707C6" w:rsidRPr="001D00E8" w:rsidRDefault="00C707C6" w:rsidP="00F66F71">
            <w:pPr>
              <w:pStyle w:val="ac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BC9CC28" w14:textId="7685C29D" w:rsidR="00C707C6" w:rsidRPr="001D00E8" w:rsidRDefault="00C707C6" w:rsidP="006F75CB">
      <w:pPr>
        <w:pStyle w:val="Style"/>
        <w:numPr>
          <w:ilvl w:val="0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1D00E8">
        <w:rPr>
          <w:rFonts w:ascii="Times New Roman" w:hAnsi="Times New Roman" w:cs="Times New Roman"/>
          <w:b/>
          <w:bCs/>
        </w:rPr>
        <w:t>Общие положения</w:t>
      </w:r>
    </w:p>
    <w:p w14:paraId="48D7FA13" w14:textId="53075D47" w:rsidR="009C0C2A" w:rsidRPr="001D00E8" w:rsidRDefault="0022155A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Настоящее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успеваемости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bookmarkStart w:id="0" w:name="_Hlk135591199"/>
      <w:r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60DDC" w:rsidRPr="001D00E8">
        <w:rPr>
          <w:rFonts w:ascii="Times New Roman" w:hAnsi="Times New Roman" w:cs="Times New Roman"/>
          <w:lang w:eastAsia="ru-RU"/>
        </w:rPr>
        <w:t xml:space="preserve">Медицинского </w:t>
      </w:r>
      <w:r w:rsidR="00733B67" w:rsidRPr="001D00E8">
        <w:rPr>
          <w:rFonts w:ascii="Times New Roman" w:hAnsi="Times New Roman" w:cs="Times New Roman"/>
          <w:lang w:eastAsia="ru-RU"/>
        </w:rPr>
        <w:t>колледжа</w:t>
      </w:r>
      <w:r w:rsidR="0026275E" w:rsidRPr="001D00E8">
        <w:rPr>
          <w:rFonts w:ascii="Times New Roman" w:hAnsi="Times New Roman" w:cs="Times New Roman"/>
          <w:lang w:eastAsia="ru-RU"/>
        </w:rPr>
        <w:t xml:space="preserve"> </w:t>
      </w:r>
      <w:r w:rsidR="00733B67" w:rsidRPr="001D00E8">
        <w:rPr>
          <w:rFonts w:ascii="Times New Roman" w:hAnsi="Times New Roman" w:cs="Times New Roman"/>
          <w:lang w:eastAsia="ru-RU"/>
        </w:rPr>
        <w:t>федерального</w:t>
      </w:r>
      <w:r w:rsidR="0026275E" w:rsidRPr="001D00E8">
        <w:rPr>
          <w:rFonts w:ascii="Times New Roman" w:hAnsi="Times New Roman" w:cs="Times New Roman"/>
          <w:lang w:eastAsia="ru-RU"/>
        </w:rPr>
        <w:t xml:space="preserve"> </w:t>
      </w:r>
      <w:r w:rsidR="00733B67" w:rsidRPr="001D00E8">
        <w:rPr>
          <w:rFonts w:ascii="Times New Roman" w:hAnsi="Times New Roman" w:cs="Times New Roman"/>
          <w:lang w:eastAsia="ru-RU"/>
        </w:rPr>
        <w:t>государственного</w:t>
      </w:r>
      <w:r w:rsidR="0026275E" w:rsidRPr="001D00E8">
        <w:rPr>
          <w:rFonts w:ascii="Times New Roman" w:hAnsi="Times New Roman" w:cs="Times New Roman"/>
          <w:lang w:eastAsia="ru-RU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бюджетного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образовательного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учреждения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высшего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образования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«Дагестанский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государственный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медицинский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733B67" w:rsidRPr="001D00E8">
        <w:rPr>
          <w:rFonts w:ascii="Times New Roman" w:hAnsi="Times New Roman" w:cs="Times New Roman"/>
          <w:shd w:val="clear" w:color="auto" w:fill="FFFFFF"/>
        </w:rPr>
        <w:t>университет»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94458A" w:rsidRPr="001D00E8">
        <w:rPr>
          <w:rFonts w:ascii="Times New Roman" w:hAnsi="Times New Roman" w:cs="Times New Roman"/>
        </w:rPr>
        <w:t>Министерства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здравоохранения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Российской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Федерации</w:t>
      </w:r>
      <w:r w:rsidR="00E558ED" w:rsidRPr="001D00E8">
        <w:rPr>
          <w:rFonts w:ascii="Times New Roman" w:hAnsi="Times New Roman" w:cs="Times New Roman"/>
        </w:rPr>
        <w:t xml:space="preserve"> </w:t>
      </w:r>
      <w:bookmarkEnd w:id="0"/>
      <w:r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33D85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Положение)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определяет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порядок,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формы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содержание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знаний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bookmarkStart w:id="1" w:name="_Hlk135591262"/>
      <w:r w:rsidR="00F66F71" w:rsidRPr="001D00E8">
        <w:rPr>
          <w:rFonts w:ascii="Times New Roman" w:hAnsi="Times New Roman" w:cs="Times New Roman"/>
          <w:lang w:eastAsia="ru-RU"/>
        </w:rPr>
        <w:t xml:space="preserve">Медицинского </w:t>
      </w:r>
      <w:r w:rsidR="00C21CE5" w:rsidRPr="001D00E8">
        <w:rPr>
          <w:rFonts w:ascii="Times New Roman" w:hAnsi="Times New Roman" w:cs="Times New Roman"/>
          <w:lang w:eastAsia="ru-RU"/>
        </w:rPr>
        <w:t>колледжа</w:t>
      </w:r>
      <w:r w:rsidR="0026275E" w:rsidRPr="001D00E8">
        <w:rPr>
          <w:rFonts w:ascii="Times New Roman" w:hAnsi="Times New Roman" w:cs="Times New Roman"/>
          <w:lang w:eastAsia="ru-RU"/>
        </w:rPr>
        <w:t xml:space="preserve"> </w:t>
      </w:r>
      <w:r w:rsidR="00C21CE5" w:rsidRPr="001D00E8">
        <w:rPr>
          <w:rFonts w:ascii="Times New Roman" w:hAnsi="Times New Roman" w:cs="Times New Roman"/>
          <w:lang w:eastAsia="ru-RU"/>
        </w:rPr>
        <w:t>ф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едерального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государственного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бюджетного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образовательного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учреждения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высшего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образования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«Дагестанский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государственный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медицинский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университет»</w:t>
      </w:r>
      <w:r w:rsidR="00FE4F88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94458A" w:rsidRPr="001D00E8">
        <w:rPr>
          <w:rFonts w:ascii="Times New Roman" w:hAnsi="Times New Roman" w:cs="Times New Roman"/>
        </w:rPr>
        <w:t>Министерства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здравоохранения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Российской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Федерации</w:t>
      </w:r>
      <w:bookmarkEnd w:id="1"/>
      <w:r w:rsidR="009C0C2A"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колледжа),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освоения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основной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образовательной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программы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среднего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профессионального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образования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ООП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C625F" w:rsidRPr="001D00E8">
        <w:rPr>
          <w:rFonts w:ascii="Times New Roman" w:hAnsi="Times New Roman" w:cs="Times New Roman"/>
        </w:rPr>
        <w:t>СПО)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C0C2A" w:rsidRPr="001D00E8">
        <w:rPr>
          <w:rFonts w:ascii="Times New Roman" w:hAnsi="Times New Roman" w:cs="Times New Roman"/>
        </w:rPr>
        <w:t>обучающи</w:t>
      </w:r>
      <w:r w:rsidR="00DC625F" w:rsidRPr="001D00E8">
        <w:rPr>
          <w:rFonts w:ascii="Times New Roman" w:hAnsi="Times New Roman" w:cs="Times New Roman"/>
        </w:rPr>
        <w:t>мися</w:t>
      </w:r>
      <w:r w:rsidR="009C0C2A" w:rsidRPr="001D00E8">
        <w:rPr>
          <w:rFonts w:ascii="Times New Roman" w:hAnsi="Times New Roman" w:cs="Times New Roman"/>
        </w:rPr>
        <w:t>.</w:t>
      </w:r>
    </w:p>
    <w:p w14:paraId="20A18797" w14:textId="77777777" w:rsidR="009C0C2A" w:rsidRPr="001D00E8" w:rsidRDefault="009C0C2A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Положение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разработано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соответствии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с</w:t>
      </w:r>
      <w:r w:rsidRPr="001D00E8">
        <w:rPr>
          <w:rFonts w:ascii="Times New Roman" w:hAnsi="Times New Roman" w:cs="Times New Roman"/>
        </w:rPr>
        <w:t>:</w:t>
      </w:r>
    </w:p>
    <w:p w14:paraId="6FDB79C7" w14:textId="77777777" w:rsidR="009C0C2A" w:rsidRPr="001D00E8" w:rsidRDefault="009C0C2A" w:rsidP="006F75CB">
      <w:pPr>
        <w:pStyle w:val="Style"/>
        <w:tabs>
          <w:tab w:val="left" w:pos="532"/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Ф</w:t>
      </w:r>
      <w:r w:rsidR="007C0290" w:rsidRPr="001D00E8">
        <w:rPr>
          <w:rFonts w:ascii="Times New Roman" w:hAnsi="Times New Roman" w:cs="Times New Roman"/>
        </w:rPr>
        <w:t>едеральным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F5019" w:rsidRPr="001D00E8">
        <w:rPr>
          <w:rFonts w:ascii="Times New Roman" w:hAnsi="Times New Roman" w:cs="Times New Roman"/>
        </w:rPr>
        <w:t>законом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Российской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Федерации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C0290"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C0290" w:rsidRPr="001D00E8">
        <w:rPr>
          <w:rFonts w:ascii="Times New Roman" w:hAnsi="Times New Roman" w:cs="Times New Roman"/>
        </w:rPr>
        <w:t>29.12.2012</w:t>
      </w:r>
      <w:r w:rsidR="00133D85" w:rsidRPr="001D00E8">
        <w:rPr>
          <w:rFonts w:ascii="Times New Roman" w:eastAsia="TimesNewRomanPS-ItalicMT" w:hAnsi="Times New Roman" w:cs="Times New Roman"/>
          <w:iCs/>
          <w:w w:val="78"/>
        </w:rPr>
        <w:t>№</w:t>
      </w:r>
      <w:r w:rsidR="0026275E" w:rsidRPr="001D00E8">
        <w:rPr>
          <w:rFonts w:ascii="Times New Roman" w:eastAsia="TimesNewRomanPS-ItalicMT" w:hAnsi="Times New Roman" w:cs="Times New Roman"/>
          <w:i/>
          <w:iCs/>
          <w:w w:val="78"/>
        </w:rPr>
        <w:t xml:space="preserve"> </w:t>
      </w:r>
      <w:r w:rsidR="0022155A" w:rsidRPr="001D00E8">
        <w:rPr>
          <w:rFonts w:ascii="Times New Roman" w:hAnsi="Times New Roman" w:cs="Times New Roman"/>
        </w:rPr>
        <w:t>273-ФЗ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«Об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образовании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Российской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2155A" w:rsidRPr="001D00E8">
        <w:rPr>
          <w:rFonts w:ascii="Times New Roman" w:hAnsi="Times New Roman" w:cs="Times New Roman"/>
        </w:rPr>
        <w:t>Федерации</w:t>
      </w:r>
      <w:r w:rsidRPr="001D00E8">
        <w:rPr>
          <w:rFonts w:ascii="Times New Roman" w:hAnsi="Times New Roman" w:cs="Times New Roman"/>
        </w:rPr>
        <w:t>»</w:t>
      </w:r>
      <w:r w:rsidR="00EF5019" w:rsidRPr="001D00E8">
        <w:rPr>
          <w:rFonts w:ascii="Times New Roman" w:hAnsi="Times New Roman" w:cs="Times New Roman"/>
        </w:rPr>
        <w:t>;</w:t>
      </w:r>
    </w:p>
    <w:p w14:paraId="0717CD42" w14:textId="440B5E52" w:rsidR="00F66F71" w:rsidRPr="001D00E8" w:rsidRDefault="009C0C2A" w:rsidP="006F75CB">
      <w:pPr>
        <w:pStyle w:val="Style"/>
        <w:tabs>
          <w:tab w:val="left" w:pos="532"/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Style w:val="FontStyle25"/>
          <w:sz w:val="24"/>
          <w:szCs w:val="24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66F71" w:rsidRPr="001D00E8">
        <w:rPr>
          <w:rStyle w:val="FontStyle25"/>
          <w:sz w:val="24"/>
          <w:szCs w:val="24"/>
        </w:rPr>
        <w:t>приказом Министерства просвещения Российской Федерации от 2</w:t>
      </w:r>
      <w:r w:rsidR="00CC5789">
        <w:rPr>
          <w:rStyle w:val="FontStyle25"/>
          <w:sz w:val="24"/>
          <w:szCs w:val="24"/>
        </w:rPr>
        <w:t>4</w:t>
      </w:r>
      <w:bookmarkStart w:id="2" w:name="_GoBack"/>
      <w:bookmarkEnd w:id="2"/>
      <w:r w:rsidR="00F66F71" w:rsidRPr="001D00E8">
        <w:rPr>
          <w:rStyle w:val="FontStyle25"/>
          <w:sz w:val="24"/>
          <w:szCs w:val="24"/>
        </w:rPr>
        <w:t>.08.2022 №</w:t>
      </w:r>
      <w:r w:rsidR="001D00E8">
        <w:rPr>
          <w:rStyle w:val="FontStyle25"/>
          <w:sz w:val="24"/>
          <w:szCs w:val="24"/>
        </w:rPr>
        <w:t xml:space="preserve"> </w:t>
      </w:r>
      <w:r w:rsidR="00F66F71" w:rsidRPr="001D00E8">
        <w:rPr>
          <w:rStyle w:val="FontStyle25"/>
          <w:sz w:val="24"/>
          <w:szCs w:val="24"/>
        </w:rPr>
        <w:t xml:space="preserve">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14:paraId="76F72B17" w14:textId="372A1686" w:rsidR="00EF5019" w:rsidRPr="001D00E8" w:rsidRDefault="00EF5019" w:rsidP="006F75CB">
      <w:pPr>
        <w:pStyle w:val="Style"/>
        <w:tabs>
          <w:tab w:val="left" w:pos="532"/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федеральными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государственными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образовательными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стандартами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среднего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образования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ФГОС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СПО)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специальностям,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реализуемым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колледже;</w:t>
      </w:r>
    </w:p>
    <w:p w14:paraId="033CF7B6" w14:textId="77777777" w:rsidR="00EF5019" w:rsidRPr="001D00E8" w:rsidRDefault="00EF5019" w:rsidP="006F75CB">
      <w:pPr>
        <w:pStyle w:val="Style"/>
        <w:tabs>
          <w:tab w:val="left" w:pos="532"/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bookmarkStart w:id="3" w:name="_Hlk135591375"/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у</w:t>
      </w:r>
      <w:r w:rsidRPr="001D00E8">
        <w:rPr>
          <w:rFonts w:ascii="Times New Roman" w:hAnsi="Times New Roman" w:cs="Times New Roman"/>
        </w:rPr>
        <w:t>ставом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21CE5" w:rsidRPr="001D00E8">
        <w:rPr>
          <w:rFonts w:ascii="Times New Roman" w:hAnsi="Times New Roman" w:cs="Times New Roman"/>
          <w:lang w:eastAsia="ru-RU"/>
        </w:rPr>
        <w:t>ф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едерального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государственного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бюджетного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образовательного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учреждения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высшего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образования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«Дагестанский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государственный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медицинский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университет»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Министерства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здравоохранения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Российской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Федерации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(далее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–</w:t>
      </w:r>
      <w:r w:rsidR="0026275E" w:rsidRPr="001D00E8">
        <w:rPr>
          <w:rFonts w:ascii="Times New Roman" w:hAnsi="Times New Roman" w:cs="Times New Roman"/>
          <w:shd w:val="clear" w:color="auto" w:fill="FFFFFF"/>
        </w:rPr>
        <w:t xml:space="preserve"> </w:t>
      </w:r>
      <w:r w:rsidR="00C21CE5" w:rsidRPr="001D00E8">
        <w:rPr>
          <w:rFonts w:ascii="Times New Roman" w:hAnsi="Times New Roman" w:cs="Times New Roman"/>
          <w:shd w:val="clear" w:color="auto" w:fill="FFFFFF"/>
        </w:rPr>
        <w:t>университет)</w:t>
      </w:r>
      <w:r w:rsidRPr="001D00E8">
        <w:rPr>
          <w:rFonts w:ascii="Times New Roman" w:hAnsi="Times New Roman" w:cs="Times New Roman"/>
        </w:rPr>
        <w:t>.</w:t>
      </w:r>
    </w:p>
    <w:bookmarkEnd w:id="3"/>
    <w:p w14:paraId="54F7B963" w14:textId="77777777" w:rsidR="00BC5369" w:rsidRPr="001D00E8" w:rsidRDefault="00BC5369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освоения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основной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образовательной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программы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включает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знаний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контроль)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промежуточную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модулям.</w:t>
      </w:r>
    </w:p>
    <w:p w14:paraId="3E8FF49E" w14:textId="77777777" w:rsidR="00EF5019" w:rsidRPr="001D00E8" w:rsidRDefault="001776F6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основным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механизмом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lastRenderedPageBreak/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подготовки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обучающихся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формой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работы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направлены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F5019" w:rsidRPr="001D00E8">
        <w:rPr>
          <w:rFonts w:ascii="Times New Roman" w:hAnsi="Times New Roman" w:cs="Times New Roman"/>
        </w:rPr>
        <w:t>решение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F5019" w:rsidRPr="001D00E8">
        <w:rPr>
          <w:rFonts w:ascii="Times New Roman" w:hAnsi="Times New Roman" w:cs="Times New Roman"/>
        </w:rPr>
        <w:t>следующих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F5019" w:rsidRPr="001D00E8">
        <w:rPr>
          <w:rFonts w:ascii="Times New Roman" w:hAnsi="Times New Roman" w:cs="Times New Roman"/>
        </w:rPr>
        <w:t>задач:</w:t>
      </w:r>
    </w:p>
    <w:p w14:paraId="33A82039" w14:textId="77777777" w:rsidR="00EF5019" w:rsidRPr="001D00E8" w:rsidRDefault="00EF501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оценка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качества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освоения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студентами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="001776F6" w:rsidRPr="001D00E8">
        <w:rPr>
          <w:rFonts w:ascii="Times New Roman" w:hAnsi="Times New Roman" w:cs="Times New Roman"/>
          <w:sz w:val="24"/>
          <w:szCs w:val="24"/>
        </w:rPr>
        <w:t>ООП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="001776F6" w:rsidRPr="001D00E8">
        <w:rPr>
          <w:rFonts w:ascii="Times New Roman" w:hAnsi="Times New Roman" w:cs="Times New Roman"/>
          <w:sz w:val="24"/>
          <w:szCs w:val="24"/>
        </w:rPr>
        <w:t>СПО</w:t>
      </w:r>
      <w:r w:rsidRPr="001D00E8">
        <w:rPr>
          <w:rFonts w:ascii="Times New Roman" w:hAnsi="Times New Roman" w:cs="Times New Roman"/>
          <w:sz w:val="24"/>
          <w:szCs w:val="24"/>
        </w:rPr>
        <w:t>;</w:t>
      </w:r>
    </w:p>
    <w:p w14:paraId="53E907D8" w14:textId="77777777" w:rsidR="00EF5019" w:rsidRPr="001D00E8" w:rsidRDefault="00EF501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аттестация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студентов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на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соответствие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их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персональных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достижений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поэтапным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требованиям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соответствующей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="001776F6" w:rsidRPr="001D00E8">
        <w:rPr>
          <w:rFonts w:ascii="Times New Roman" w:hAnsi="Times New Roman" w:cs="Times New Roman"/>
          <w:sz w:val="24"/>
          <w:szCs w:val="24"/>
        </w:rPr>
        <w:t>ООП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="001776F6" w:rsidRPr="001D00E8">
        <w:rPr>
          <w:rFonts w:ascii="Times New Roman" w:hAnsi="Times New Roman" w:cs="Times New Roman"/>
          <w:sz w:val="24"/>
          <w:szCs w:val="24"/>
        </w:rPr>
        <w:t>СПО</w:t>
      </w:r>
      <w:r w:rsidRPr="001D00E8">
        <w:rPr>
          <w:rFonts w:ascii="Times New Roman" w:hAnsi="Times New Roman" w:cs="Times New Roman"/>
          <w:sz w:val="24"/>
          <w:szCs w:val="24"/>
        </w:rPr>
        <w:t>;</w:t>
      </w:r>
    </w:p>
    <w:p w14:paraId="2DDEBAD8" w14:textId="77777777" w:rsidR="00EF5019" w:rsidRPr="001D00E8" w:rsidRDefault="00EF501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широкое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использование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современных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контрольно-оценочных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технологий;</w:t>
      </w:r>
    </w:p>
    <w:p w14:paraId="54B2ADFC" w14:textId="77777777" w:rsidR="00EF5019" w:rsidRPr="001D00E8" w:rsidRDefault="00EF501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организация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самостоятельной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работы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студентов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учетом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их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индивидуальных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способностей;</w:t>
      </w:r>
    </w:p>
    <w:p w14:paraId="65C97B41" w14:textId="77777777" w:rsidR="00EF5019" w:rsidRPr="001D00E8" w:rsidRDefault="00EF501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получение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оперативной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информации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ходе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усвоения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учебного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материала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студентами;</w:t>
      </w:r>
    </w:p>
    <w:p w14:paraId="7D8A5D3A" w14:textId="22D49D19" w:rsidR="00BC5369" w:rsidRPr="001D00E8" w:rsidRDefault="00BC536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управление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деятельностью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студентов,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ее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корректировку</w:t>
      </w:r>
      <w:r w:rsidR="00F66F71" w:rsidRPr="001D00E8">
        <w:rPr>
          <w:rFonts w:ascii="Times New Roman" w:hAnsi="Times New Roman" w:cs="Times New Roman"/>
          <w:sz w:val="24"/>
          <w:szCs w:val="24"/>
        </w:rPr>
        <w:t>;</w:t>
      </w:r>
    </w:p>
    <w:p w14:paraId="40277A7F" w14:textId="77777777" w:rsidR="001776F6" w:rsidRPr="001D00E8" w:rsidRDefault="00EF5019" w:rsidP="006F75CB">
      <w:pPr>
        <w:tabs>
          <w:tab w:val="left" w:pos="1134"/>
          <w:tab w:val="left" w:pos="13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8">
        <w:rPr>
          <w:rFonts w:ascii="Times New Roman" w:hAnsi="Times New Roman" w:cs="Times New Roman"/>
          <w:sz w:val="24"/>
          <w:szCs w:val="24"/>
        </w:rPr>
        <w:t>-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поддержание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постоянной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обратной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связи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и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принятие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оптимальных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решений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в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управлении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качеством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обучения</w:t>
      </w:r>
      <w:r w:rsidR="0026275E" w:rsidRPr="001D00E8">
        <w:rPr>
          <w:rFonts w:ascii="Times New Roman" w:hAnsi="Times New Roman" w:cs="Times New Roman"/>
          <w:sz w:val="24"/>
          <w:szCs w:val="24"/>
        </w:rPr>
        <w:t xml:space="preserve"> </w:t>
      </w:r>
      <w:r w:rsidRPr="001D00E8">
        <w:rPr>
          <w:rFonts w:ascii="Times New Roman" w:hAnsi="Times New Roman" w:cs="Times New Roman"/>
          <w:sz w:val="24"/>
          <w:szCs w:val="24"/>
        </w:rPr>
        <w:t>студентов</w:t>
      </w:r>
      <w:r w:rsidR="00BC5369" w:rsidRPr="001D00E8">
        <w:rPr>
          <w:rFonts w:ascii="Times New Roman" w:hAnsi="Times New Roman" w:cs="Times New Roman"/>
          <w:sz w:val="24"/>
          <w:szCs w:val="24"/>
        </w:rPr>
        <w:t>.</w:t>
      </w:r>
    </w:p>
    <w:p w14:paraId="459340DD" w14:textId="519B8E4A" w:rsidR="001776F6" w:rsidRPr="001D00E8" w:rsidRDefault="00BC5369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степени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образования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требованиям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ФГОС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СПО.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Предметом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оценивания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являются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знания,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умения</w:t>
      </w:r>
      <w:r w:rsidR="00721579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компетенции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76F6" w:rsidRPr="001D00E8">
        <w:rPr>
          <w:rFonts w:ascii="Times New Roman" w:hAnsi="Times New Roman" w:cs="Times New Roman"/>
        </w:rPr>
        <w:t>колледжа.</w:t>
      </w:r>
      <w:r w:rsidR="0026275E" w:rsidRPr="001D00E8">
        <w:rPr>
          <w:rFonts w:ascii="Times New Roman" w:hAnsi="Times New Roman" w:cs="Times New Roman"/>
        </w:rPr>
        <w:t xml:space="preserve"> </w:t>
      </w:r>
    </w:p>
    <w:p w14:paraId="3D2C3940" w14:textId="77777777" w:rsidR="001776F6" w:rsidRPr="001D00E8" w:rsidRDefault="00BC5369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максимального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приближения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программ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условиям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будущей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деятельности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студентов,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колледжем,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кроме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преподавателей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конкретной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дисциплины,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внешних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экспертов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D0C76" w:rsidRPr="001D00E8">
        <w:rPr>
          <w:rFonts w:ascii="Times New Roman" w:hAnsi="Times New Roman" w:cs="Times New Roman"/>
        </w:rPr>
        <w:t>могут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привлекат</w:t>
      </w:r>
      <w:r w:rsidR="00ED0C76" w:rsidRPr="001D00E8">
        <w:rPr>
          <w:rFonts w:ascii="Times New Roman" w:hAnsi="Times New Roman" w:cs="Times New Roman"/>
        </w:rPr>
        <w:t>ь</w:t>
      </w:r>
      <w:r w:rsidRPr="001D00E8">
        <w:rPr>
          <w:rFonts w:ascii="Times New Roman" w:hAnsi="Times New Roman" w:cs="Times New Roman"/>
        </w:rPr>
        <w:t>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работодатели,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читающие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смежные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дисциплины</w:t>
      </w:r>
      <w:r w:rsidR="00194BFB" w:rsidRPr="001D00E8">
        <w:rPr>
          <w:rFonts w:ascii="Times New Roman" w:hAnsi="Times New Roman" w:cs="Times New Roman"/>
        </w:rPr>
        <w:t>.</w:t>
      </w:r>
    </w:p>
    <w:p w14:paraId="649D135B" w14:textId="77777777" w:rsidR="00194BFB" w:rsidRPr="001D00E8" w:rsidRDefault="00194BFB" w:rsidP="006F75CB">
      <w:pPr>
        <w:pStyle w:val="Style"/>
        <w:numPr>
          <w:ilvl w:val="1"/>
          <w:numId w:val="6"/>
        </w:numPr>
        <w:tabs>
          <w:tab w:val="left" w:pos="532"/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Конкретные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формы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процедуры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каждой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дисциплине,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междисциплинарному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курсу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</w:t>
      </w:r>
      <w:r w:rsidR="002975BB" w:rsidRPr="001D00E8">
        <w:rPr>
          <w:rFonts w:ascii="Times New Roman" w:hAnsi="Times New Roman" w:cs="Times New Roman"/>
        </w:rPr>
        <w:t>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профессиональному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модулю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(далее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ПМ</w:t>
      </w:r>
      <w:r w:rsidR="002975BB" w:rsidRPr="001D00E8">
        <w:rPr>
          <w:rFonts w:ascii="Times New Roman" w:hAnsi="Times New Roman" w:cs="Times New Roman"/>
        </w:rPr>
        <w:t>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разрабатываются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колледже</w:t>
      </w:r>
      <w:r w:rsidR="002975BB" w:rsidRPr="001D00E8">
        <w:rPr>
          <w:rFonts w:ascii="Times New Roman" w:hAnsi="Times New Roman" w:cs="Times New Roman"/>
        </w:rPr>
        <w:t>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975BB" w:rsidRPr="001D00E8">
        <w:rPr>
          <w:rFonts w:ascii="Times New Roman" w:hAnsi="Times New Roman" w:cs="Times New Roman"/>
        </w:rPr>
        <w:t>самостоятельно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доводятся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сведения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течение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первых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двух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месяцев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начала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семестре.</w:t>
      </w:r>
    </w:p>
    <w:p w14:paraId="6EE2050E" w14:textId="6FE8CB7D" w:rsidR="00887D2C" w:rsidRPr="001D00E8" w:rsidRDefault="00194BFB" w:rsidP="006F75CB">
      <w:pPr>
        <w:pStyle w:val="Style"/>
        <w:numPr>
          <w:ilvl w:val="1"/>
          <w:numId w:val="6"/>
        </w:numPr>
        <w:tabs>
          <w:tab w:val="left" w:pos="532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персональных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достижений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поэтапным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требованиям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соответствующей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ООП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</w:t>
      </w:r>
      <w:r w:rsidR="004A63EA" w:rsidRPr="001D00E8">
        <w:rPr>
          <w:rFonts w:ascii="Times New Roman" w:hAnsi="Times New Roman" w:cs="Times New Roman"/>
        </w:rPr>
        <w:t>текущ</w:t>
      </w:r>
      <w:r w:rsidR="00887D2C" w:rsidRPr="001D00E8">
        <w:rPr>
          <w:rFonts w:ascii="Times New Roman" w:hAnsi="Times New Roman" w:cs="Times New Roman"/>
        </w:rPr>
        <w:t>ий 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аттестация)</w:t>
      </w:r>
      <w:r w:rsidR="00887D2C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887D2C" w:rsidRPr="001D00E8">
        <w:rPr>
          <w:rFonts w:ascii="Times New Roman" w:hAnsi="Times New Roman" w:cs="Times New Roman"/>
        </w:rPr>
        <w:t>а также в целях проведения систематической работы по внутренней оценке качества образования, в колледже создаются фонды оценочных средств, позволяющие оценить знания, умения и освоенные компетенции.</w:t>
      </w:r>
    </w:p>
    <w:p w14:paraId="07BC0745" w14:textId="77777777" w:rsidR="004C6B89" w:rsidRPr="001D00E8" w:rsidRDefault="0022155A" w:rsidP="006F75CB">
      <w:pPr>
        <w:pStyle w:val="Style"/>
        <w:numPr>
          <w:ilvl w:val="0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center"/>
        <w:textAlignment w:val="baseline"/>
        <w:rPr>
          <w:rFonts w:ascii="Times New Roman" w:eastAsia="TimesNewRomanPS-BoldMT" w:hAnsi="Times New Roman" w:cs="Times New Roman"/>
          <w:b/>
        </w:rPr>
      </w:pPr>
      <w:r w:rsidRPr="001D00E8">
        <w:rPr>
          <w:rFonts w:ascii="Times New Roman" w:eastAsia="TimesNewRomanPS-BoldMT" w:hAnsi="Times New Roman" w:cs="Times New Roman"/>
          <w:b/>
        </w:rPr>
        <w:t>Текущий</w:t>
      </w:r>
      <w:r w:rsidR="0026275E" w:rsidRPr="001D00E8">
        <w:rPr>
          <w:rFonts w:ascii="Times New Roman" w:eastAsia="TimesNewRomanPS-BoldMT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  <w:w w:val="106"/>
        </w:rPr>
        <w:t>контроль</w:t>
      </w:r>
    </w:p>
    <w:p w14:paraId="536F9F6F" w14:textId="77777777" w:rsidR="000D0DD4" w:rsidRPr="001D00E8" w:rsidRDefault="0022155A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это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система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организационно-методических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приемов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получения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анализа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данных,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характеризующих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состояние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усвоения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учебного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предмета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(учебного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элемента,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темы,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раздела),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когда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возможно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исправить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отклонения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намеченного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результата.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предусматривает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систематическую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проверку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полученных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студентами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знаний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A63EA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умений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всем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изученным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данном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семестре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81FC7" w:rsidRPr="001D00E8">
        <w:rPr>
          <w:rFonts w:ascii="Times New Roman" w:hAnsi="Times New Roman" w:cs="Times New Roman"/>
        </w:rPr>
        <w:t>дисциплинам</w:t>
      </w:r>
      <w:r w:rsidR="00885403"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</w:p>
    <w:p w14:paraId="7C443618" w14:textId="77777777" w:rsidR="00460AE8" w:rsidRPr="001D00E8" w:rsidRDefault="00460AE8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проведения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преподавателями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разрабатываются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фонды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оценочных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средств,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являющиеся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неотъемлемой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частью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учебно-методического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комплекса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дисциплине,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МДК.</w:t>
      </w:r>
    </w:p>
    <w:p w14:paraId="5FDC2F94" w14:textId="2D93DEFD" w:rsidR="000D0DD4" w:rsidRPr="001D00E8" w:rsidRDefault="00885403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любом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из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видов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учебных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занятий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пределах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учебного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времени,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отведенного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освоение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соответствующих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учебных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дисциплин</w:t>
      </w:r>
      <w:r w:rsidR="00887D2C" w:rsidRPr="001D00E8">
        <w:rPr>
          <w:rFonts w:ascii="Times New Roman" w:hAnsi="Times New Roman" w:cs="Times New Roman"/>
        </w:rPr>
        <w:t xml:space="preserve">, </w:t>
      </w:r>
      <w:r w:rsidR="000D0DD4" w:rsidRPr="001D00E8">
        <w:rPr>
          <w:rFonts w:ascii="Times New Roman" w:hAnsi="Times New Roman" w:cs="Times New Roman"/>
        </w:rPr>
        <w:t>МДК</w:t>
      </w:r>
      <w:r w:rsidR="00DA12BE"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Формы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методы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выбираются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преподавателем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исходя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из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методической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целесообразности,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специфики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A12BE" w:rsidRPr="001D00E8">
        <w:rPr>
          <w:rFonts w:ascii="Times New Roman" w:hAnsi="Times New Roman" w:cs="Times New Roman"/>
        </w:rPr>
        <w:t>дисциплины</w:t>
      </w:r>
      <w:r w:rsidR="00887D2C" w:rsidRPr="001D00E8">
        <w:rPr>
          <w:rFonts w:ascii="Times New Roman" w:hAnsi="Times New Roman" w:cs="Times New Roman"/>
        </w:rPr>
        <w:t xml:space="preserve">, </w:t>
      </w:r>
      <w:r w:rsidR="000D0DD4" w:rsidRPr="001D00E8">
        <w:rPr>
          <w:rFonts w:ascii="Times New Roman" w:hAnsi="Times New Roman" w:cs="Times New Roman"/>
        </w:rPr>
        <w:t>МДК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учетом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требований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к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обучению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лиц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ограниченными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возможностями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8754E" w:rsidRPr="001D00E8">
        <w:rPr>
          <w:rFonts w:ascii="Times New Roman" w:hAnsi="Times New Roman" w:cs="Times New Roman"/>
        </w:rPr>
        <w:t>здоровья</w:t>
      </w:r>
      <w:r w:rsidR="00DA12BE" w:rsidRPr="001D00E8">
        <w:rPr>
          <w:rFonts w:ascii="Times New Roman" w:hAnsi="Times New Roman" w:cs="Times New Roman"/>
        </w:rPr>
        <w:t>.</w:t>
      </w:r>
    </w:p>
    <w:p w14:paraId="1D1A1A28" w14:textId="77777777" w:rsidR="00E87191" w:rsidRPr="001D00E8" w:rsidRDefault="000D0DD4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Результаты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оцениваются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пятибалльной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системе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E146B" w:rsidRPr="001D00E8">
        <w:rPr>
          <w:rFonts w:ascii="Times New Roman" w:hAnsi="Times New Roman" w:cs="Times New Roman"/>
        </w:rPr>
        <w:t>(цифро</w:t>
      </w:r>
      <w:r w:rsidR="001E146B" w:rsidRPr="001D00E8">
        <w:rPr>
          <w:rFonts w:ascii="Times New Roman" w:hAnsi="Times New Roman" w:cs="Times New Roman"/>
        </w:rPr>
        <w:lastRenderedPageBreak/>
        <w:t>вой)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заносятся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журнал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группы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графу,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соответствующую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дате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проведения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учебного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занятия,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котором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осуществлялся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контроль</w:t>
      </w:r>
      <w:r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</w:p>
    <w:p w14:paraId="0D6A3EC3" w14:textId="77777777" w:rsidR="0022155A" w:rsidRPr="001D00E8" w:rsidRDefault="0022155A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рамках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обязан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производить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посещения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студентами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видов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аудиторных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занятий,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53F12" w:rsidRPr="001D00E8">
        <w:rPr>
          <w:rFonts w:ascii="Times New Roman" w:hAnsi="Times New Roman" w:cs="Times New Roman"/>
        </w:rPr>
        <w:t>предусмотренных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рабочей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программой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дисциплины,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0DD4" w:rsidRPr="001D00E8">
        <w:rPr>
          <w:rFonts w:ascii="Times New Roman" w:hAnsi="Times New Roman" w:cs="Times New Roman"/>
        </w:rPr>
        <w:t>МДК</w:t>
      </w:r>
      <w:r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случае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пропуска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учебного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занятия,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студент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обязан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пройти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соответствующей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теме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материалам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фонда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оценочных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средств,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чем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вносится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установленном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порядке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запись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журнале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группы.</w:t>
      </w:r>
    </w:p>
    <w:p w14:paraId="3FF6643B" w14:textId="77777777" w:rsidR="00E87191" w:rsidRPr="001D00E8" w:rsidRDefault="00E87191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процессе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каждой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дисциплин</w:t>
      </w:r>
      <w:r w:rsidRPr="001D00E8">
        <w:rPr>
          <w:rFonts w:ascii="Times New Roman" w:hAnsi="Times New Roman" w:cs="Times New Roman"/>
        </w:rPr>
        <w:t>ы</w:t>
      </w:r>
      <w:r w:rsidR="00460AE8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студента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должно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быть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количество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оценок,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позволяющее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объективно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оценить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качество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освоения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им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содержания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60AE8" w:rsidRPr="001D00E8">
        <w:rPr>
          <w:rFonts w:ascii="Times New Roman" w:hAnsi="Times New Roman" w:cs="Times New Roman"/>
        </w:rPr>
        <w:t>дисциплины,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B0C9F" w:rsidRPr="001D00E8">
        <w:rPr>
          <w:rFonts w:ascii="Times New Roman" w:hAnsi="Times New Roman" w:cs="Times New Roman"/>
        </w:rPr>
        <w:t>МДК</w:t>
      </w:r>
      <w:r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теоретических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занятиях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количество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оценок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должно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быть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менее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3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каждые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10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занятий,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практических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занятиях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должен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осуществляться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каждом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занятии.</w:t>
      </w:r>
    </w:p>
    <w:p w14:paraId="6A6FF769" w14:textId="795D2144" w:rsidR="00E87191" w:rsidRPr="001D00E8" w:rsidRDefault="00181FC7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окончании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семестра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дисциплинам,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МДК</w:t>
      </w:r>
      <w:r w:rsidR="0094458A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освоение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которых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текущем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семестре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заканчиваются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аттестацией,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преподавателями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выставляются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итоговые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успеваемости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основании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оценок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знаний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(как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среднее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арифметическое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значение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полученных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оценок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семестр)</w:t>
      </w:r>
      <w:r w:rsidR="0094458A"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Результаты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вышеуказанным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дисциплинам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458A" w:rsidRPr="001D00E8">
        <w:rPr>
          <w:rFonts w:ascii="Times New Roman" w:hAnsi="Times New Roman" w:cs="Times New Roman"/>
        </w:rPr>
        <w:t>(</w:t>
      </w:r>
      <w:r w:rsidR="007B148B" w:rsidRPr="001D00E8">
        <w:rPr>
          <w:rFonts w:ascii="Times New Roman" w:hAnsi="Times New Roman" w:cs="Times New Roman"/>
        </w:rPr>
        <w:t>МДК</w:t>
      </w:r>
      <w:r w:rsidR="0094458A" w:rsidRPr="001D00E8">
        <w:rPr>
          <w:rFonts w:ascii="Times New Roman" w:hAnsi="Times New Roman" w:cs="Times New Roman"/>
        </w:rPr>
        <w:t>)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семестра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вносятся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сводную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ведомость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группы</w:t>
      </w:r>
      <w:r w:rsidR="00887D2C" w:rsidRPr="001D00E8">
        <w:rPr>
          <w:rFonts w:ascii="Times New Roman" w:hAnsi="Times New Roman" w:cs="Times New Roman"/>
        </w:rPr>
        <w:t>.</w:t>
      </w:r>
    </w:p>
    <w:p w14:paraId="64735806" w14:textId="77777777" w:rsidR="00692187" w:rsidRPr="001D00E8" w:rsidRDefault="00460AE8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Неудовлетворительная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выставляется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92187" w:rsidRPr="001D00E8">
        <w:rPr>
          <w:rFonts w:ascii="Times New Roman" w:hAnsi="Times New Roman" w:cs="Times New Roman"/>
        </w:rPr>
        <w:t>следующих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87191" w:rsidRPr="001D00E8">
        <w:rPr>
          <w:rFonts w:ascii="Times New Roman" w:hAnsi="Times New Roman" w:cs="Times New Roman"/>
        </w:rPr>
        <w:t>случа</w:t>
      </w:r>
      <w:r w:rsidR="00692187" w:rsidRPr="001D00E8">
        <w:rPr>
          <w:rFonts w:ascii="Times New Roman" w:hAnsi="Times New Roman" w:cs="Times New Roman"/>
        </w:rPr>
        <w:t>ях:</w:t>
      </w:r>
    </w:p>
    <w:p w14:paraId="3804D910" w14:textId="77777777" w:rsidR="00692187" w:rsidRPr="001D00E8" w:rsidRDefault="00692187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-среднее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арифметическое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значение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полученных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оценок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семестр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составляет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менее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3D0182" w:rsidRPr="001D00E8">
        <w:rPr>
          <w:rFonts w:ascii="Times New Roman" w:hAnsi="Times New Roman" w:cs="Times New Roman"/>
        </w:rPr>
        <w:t>3,0</w:t>
      </w:r>
      <w:r w:rsidRPr="001D00E8">
        <w:rPr>
          <w:rFonts w:ascii="Times New Roman" w:hAnsi="Times New Roman" w:cs="Times New Roman"/>
        </w:rPr>
        <w:t>;</w:t>
      </w:r>
    </w:p>
    <w:p w14:paraId="2D081075" w14:textId="77777777" w:rsidR="00692187" w:rsidRPr="001D00E8" w:rsidRDefault="00692187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пропущено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без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уважительной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причины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более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3D0182" w:rsidRPr="001D00E8">
        <w:rPr>
          <w:rFonts w:ascii="Times New Roman" w:hAnsi="Times New Roman" w:cs="Times New Roman"/>
        </w:rPr>
        <w:t>5</w:t>
      </w:r>
      <w:r w:rsidRPr="001D00E8">
        <w:rPr>
          <w:rFonts w:ascii="Times New Roman" w:hAnsi="Times New Roman" w:cs="Times New Roman"/>
        </w:rPr>
        <w:t>0%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количества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занятий;</w:t>
      </w:r>
    </w:p>
    <w:p w14:paraId="296C2395" w14:textId="77777777" w:rsidR="00692187" w:rsidRPr="001D00E8" w:rsidRDefault="00692187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пройде</w:t>
      </w:r>
      <w:r w:rsidR="003D0182" w:rsidRPr="001D00E8">
        <w:rPr>
          <w:rFonts w:ascii="Times New Roman" w:hAnsi="Times New Roman" w:cs="Times New Roman"/>
        </w:rPr>
        <w:t>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более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чем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20%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количества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пропущенных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занятий.</w:t>
      </w:r>
    </w:p>
    <w:p w14:paraId="349DE51E" w14:textId="4EA9D2DE" w:rsidR="0094458A" w:rsidRPr="001D00E8" w:rsidRDefault="0094458A" w:rsidP="00B36570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Неудовлетворительная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контроля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академической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задолженностью.</w:t>
      </w:r>
    </w:p>
    <w:p w14:paraId="29BCA966" w14:textId="61ABC12E" w:rsidR="00B36570" w:rsidRPr="001D00E8" w:rsidRDefault="00B36570" w:rsidP="00B36570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Неудовлетворительный результат текущего контроля успеваемости или отсутствие результата из-за неявки студента на занятия, в том числе по уважительной причине, считается текущей задолженностью по дисциплине/МДК, которая должна быть ликвидирована студентом путем посещения дополнительного занятия во внеучебное время (отработки). Неявкой считается отсутствие студента на занятии в период времени, установленный расписанием учебных занятий.</w:t>
      </w:r>
    </w:p>
    <w:p w14:paraId="7B86139F" w14:textId="76E1ADF2" w:rsidR="00B36570" w:rsidRPr="001D00E8" w:rsidRDefault="00B36570" w:rsidP="00B36570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Отработки организуются согласно графику. График подписывается директором и не позднее трех дней с начала семестра размещается на стендах (информационных щитах) и на сайте Колледжа.</w:t>
      </w:r>
    </w:p>
    <w:p w14:paraId="6DBA870B" w14:textId="13D191D9" w:rsidR="00B36570" w:rsidRPr="001D00E8" w:rsidRDefault="007E48A1" w:rsidP="003F7F60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Пропущенные занятия отрабатываются у дежурного преподавателя по графику отработок. Отработки проводятся в форме консультаций, устного опроса, выполнения практических заданий и (или) контроля уровня сформированности знаний, в том числе в форме тестирования, практических умений, предусмотренных рабочей программой дисциплины/МДК, практики по соответствующей теме или разделу.</w:t>
      </w:r>
    </w:p>
    <w:p w14:paraId="69D4F245" w14:textId="6B67627E" w:rsidR="007E48A1" w:rsidRPr="001D00E8" w:rsidRDefault="007E48A1" w:rsidP="003F7F60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Сведения, отраженные в журнале учета успеваемости и посещаемости обучающихся, а также в информационной системе учета, являются основанием для применения к </w:t>
      </w:r>
      <w:r w:rsidRPr="001D00E8">
        <w:rPr>
          <w:rFonts w:ascii="Times New Roman" w:hAnsi="Times New Roman" w:cs="Times New Roman"/>
        </w:rPr>
        <w:lastRenderedPageBreak/>
        <w:t>обучающимся мер дисциплинарного взыскания. Меры дисциплинарного взыскания применяются в соответствии с Порядком о применения к обучающимся и снятии с обучающихся мер дисциплинарного взыскания в ФГБОУ ВО ДГМУ Минздрава России.</w:t>
      </w:r>
    </w:p>
    <w:p w14:paraId="286B8F82" w14:textId="49D47C21" w:rsidR="008A58E7" w:rsidRPr="001D00E8" w:rsidRDefault="008A58E7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Для контроля качества текущей успеваемости в </w:t>
      </w:r>
      <w:r w:rsidR="007E48A1" w:rsidRPr="001D00E8">
        <w:rPr>
          <w:rFonts w:ascii="Times New Roman" w:hAnsi="Times New Roman" w:cs="Times New Roman"/>
        </w:rPr>
        <w:t xml:space="preserve">Университете </w:t>
      </w:r>
      <w:r w:rsidRPr="001D00E8">
        <w:rPr>
          <w:rFonts w:ascii="Times New Roman" w:hAnsi="Times New Roman" w:cs="Times New Roman"/>
        </w:rPr>
        <w:t>проводится мониторинг успеваемости и посещаемости обучающихся 3 (три) раза в семестре. При этом учебный семестр разбивается на три аттестационных периода с периодичностью 40 дней. В течение 7 дней после каждого аттестационного периода подводятся итоги успеваемости и посещаемости.</w:t>
      </w:r>
    </w:p>
    <w:p w14:paraId="416D3F60" w14:textId="77AAC804" w:rsidR="00D73417" w:rsidRPr="001D00E8" w:rsidRDefault="007E48A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При наличии у обучающегося пропущенных без уважительных причин практических занятий (</w:t>
      </w:r>
      <w:r w:rsidR="003829F1" w:rsidRPr="001D00E8">
        <w:rPr>
          <w:rFonts w:ascii="Times New Roman" w:hAnsi="Times New Roman" w:cs="Times New Roman"/>
        </w:rPr>
        <w:t xml:space="preserve">по дисциплинам общеобразовательного цикла (первый курс на базе основного общего образования) теоретических и практических занятий) </w:t>
      </w:r>
      <w:r w:rsidRPr="001D00E8">
        <w:rPr>
          <w:rFonts w:ascii="Times New Roman" w:hAnsi="Times New Roman" w:cs="Times New Roman"/>
        </w:rPr>
        <w:t xml:space="preserve">в количестве более 60 часов в одном аттестационном периоде или неотработанных из них до 40 часов по представлению директора в отношении обучающегося приказом ректора может быть применена мера дисциплинарного взыскания в виде отчисления из Университета. </w:t>
      </w:r>
    </w:p>
    <w:p w14:paraId="55D0EF03" w14:textId="6ACDF5E4" w:rsidR="003829F1" w:rsidRPr="001D00E8" w:rsidRDefault="003829F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При наличии у обучающегося количества пропущенных без уважительной причины практических занятий (по дисциплинам общеобразовательного цикла (первый курс на базе основного общего образования) теоретических и практических занятий) в одном аттестационном периоде от 40 до 59 часов или неотработанных из них от 30 до 39 часов, по представлению директора в отношении обучающегося приказом ректора может быть применена мера дисциплинарного взыскания в виде выговора.</w:t>
      </w:r>
    </w:p>
    <w:p w14:paraId="700A220F" w14:textId="1CC838E9" w:rsidR="003829F1" w:rsidRPr="001D00E8" w:rsidRDefault="003829F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Меры дисциплинарного взыскания по результатам мониторинга успеваемости и посещаемости обучающихся применяются в соответствии с Порядком о применения к обучающимся и снятии с обучающихся мер дисциплинарного взыскания в ФГБОУ ВО ДГМУ Минздрава России.</w:t>
      </w:r>
    </w:p>
    <w:p w14:paraId="483BF1A0" w14:textId="36A267A3" w:rsidR="003829F1" w:rsidRPr="001D00E8" w:rsidRDefault="003829F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Количество пропущенных занятий аттестационных периодов складываются при мониторинге посещаемости следующего аттестационного периода.</w:t>
      </w:r>
    </w:p>
    <w:p w14:paraId="0F6EB9ED" w14:textId="7741A487" w:rsidR="003829F1" w:rsidRPr="001D00E8" w:rsidRDefault="003829F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К обучающемуся может быть применена мера дисциплинарного взыскания в виде отчисления из Университета при наличии у него пропущенных без уважительной причины практических занятий (по дисциплинам общеобразовательного цикла (первый курс на базе основного общего образования) теоретических и практических занятий) по результатам двух аттестационных периодов 90 и более часов или неотработанных из них более 60 часов.</w:t>
      </w:r>
    </w:p>
    <w:p w14:paraId="4EADA938" w14:textId="48068D53" w:rsidR="003829F1" w:rsidRPr="001D00E8" w:rsidRDefault="003829F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Занятия отрабатываются в течение семестра согласно утвержденному графику отработок.</w:t>
      </w:r>
    </w:p>
    <w:p w14:paraId="494839E0" w14:textId="736A892C" w:rsidR="003829F1" w:rsidRPr="001D00E8" w:rsidRDefault="003829F1" w:rsidP="003829F1">
      <w:pPr>
        <w:pStyle w:val="Style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Порядок проведения и режим отработок пропущенных занятий, обучающихся регулируется Положением о режиме занятий, обучающихся по образовательным программам высшего образования.</w:t>
      </w:r>
    </w:p>
    <w:p w14:paraId="0F304505" w14:textId="77777777" w:rsidR="003829F1" w:rsidRPr="001D00E8" w:rsidRDefault="003829F1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2EABD799" w14:textId="77777777" w:rsidR="0022155A" w:rsidRPr="001D00E8" w:rsidRDefault="0022155A" w:rsidP="006F75CB">
      <w:pPr>
        <w:pStyle w:val="Style"/>
        <w:numPr>
          <w:ilvl w:val="0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center"/>
        <w:textAlignment w:val="baseline"/>
        <w:rPr>
          <w:rFonts w:ascii="Times New Roman" w:eastAsia="TimesNewRomanPS-BoldMT" w:hAnsi="Times New Roman" w:cs="Times New Roman"/>
          <w:b/>
        </w:rPr>
      </w:pPr>
      <w:r w:rsidRPr="001D00E8">
        <w:rPr>
          <w:rFonts w:ascii="Times New Roman" w:eastAsia="TimesNewRomanPS-BoldMT" w:hAnsi="Times New Roman" w:cs="Times New Roman"/>
          <w:b/>
        </w:rPr>
        <w:t>Промежуточная</w:t>
      </w:r>
      <w:r w:rsidR="0026275E" w:rsidRPr="001D00E8">
        <w:rPr>
          <w:rFonts w:ascii="Times New Roman" w:eastAsia="TimesNewRomanPS-BoldMT" w:hAnsi="Times New Roman" w:cs="Times New Roman"/>
          <w:b/>
        </w:rPr>
        <w:t xml:space="preserve"> </w:t>
      </w:r>
      <w:r w:rsidRPr="001D00E8">
        <w:rPr>
          <w:rFonts w:ascii="Times New Roman" w:eastAsia="TimesNewRomanPS-BoldMT" w:hAnsi="Times New Roman" w:cs="Times New Roman"/>
          <w:b/>
        </w:rPr>
        <w:t>аттестация</w:t>
      </w:r>
    </w:p>
    <w:p w14:paraId="117ACFFE" w14:textId="77777777" w:rsidR="009B4253" w:rsidRPr="001D00E8" w:rsidRDefault="0022155A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Промежуточная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одной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форм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143FE" w:rsidRPr="001D00E8">
        <w:rPr>
          <w:rFonts w:ascii="Times New Roman" w:hAnsi="Times New Roman" w:cs="Times New Roman"/>
        </w:rPr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D143FE"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деятельности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позволяет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выявить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уровня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подготовки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требованиям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ФГОС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СПО,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обеспечивает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оперативное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управление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деятельностью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корректировку.</w:t>
      </w:r>
    </w:p>
    <w:p w14:paraId="2F89FAB9" w14:textId="77777777" w:rsidR="00D143FE" w:rsidRPr="001D00E8" w:rsidRDefault="00D143FE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Промежуточная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осуществляется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двух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основных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направлениях:</w:t>
      </w:r>
    </w:p>
    <w:p w14:paraId="5B644E91" w14:textId="77777777" w:rsidR="009B4253" w:rsidRPr="001D00E8" w:rsidRDefault="009B4253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уровня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освоения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МДК;</w:t>
      </w:r>
    </w:p>
    <w:p w14:paraId="3226F5D5" w14:textId="4D1552BC" w:rsidR="009B4253" w:rsidRPr="001D00E8" w:rsidRDefault="009B4253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компетенций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студентов.</w:t>
      </w:r>
    </w:p>
    <w:p w14:paraId="1BB1A819" w14:textId="77777777" w:rsidR="0028754E" w:rsidRPr="001D00E8" w:rsidRDefault="0028754E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предусматривается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результатов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освоения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основ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военной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службы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</w:t>
      </w:r>
      <w:r w:rsidR="007B148B" w:rsidRPr="001D00E8">
        <w:rPr>
          <w:rFonts w:ascii="Times New Roman" w:hAnsi="Times New Roman" w:cs="Times New Roman"/>
        </w:rPr>
        <w:t>соответствует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оценке,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полученной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ходе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дисциплине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Безопасность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жизнедеятельности).</w:t>
      </w:r>
    </w:p>
    <w:p w14:paraId="098A9802" w14:textId="77777777" w:rsidR="009B4253" w:rsidRPr="001D00E8" w:rsidRDefault="009B4253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Сроки,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периодичность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перечень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ПМ,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выносимых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промежуточную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аттестацию,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определяются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рабочими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планами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календарными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графиками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требованиями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ФГО</w:t>
      </w:r>
      <w:r w:rsidR="00C63CF7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СПО</w:t>
      </w:r>
      <w:r w:rsidR="00F11D95" w:rsidRPr="001D00E8">
        <w:rPr>
          <w:rFonts w:ascii="Times New Roman" w:hAnsi="Times New Roman" w:cs="Times New Roman"/>
        </w:rPr>
        <w:t>.</w:t>
      </w:r>
    </w:p>
    <w:p w14:paraId="24F63ECC" w14:textId="66454BEF" w:rsidR="009B4253" w:rsidRPr="001D00E8" w:rsidRDefault="009B4253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Вопросы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63CF7" w:rsidRPr="001D00E8">
        <w:rPr>
          <w:rFonts w:ascii="Times New Roman" w:hAnsi="Times New Roman" w:cs="Times New Roman"/>
        </w:rPr>
        <w:t>проведения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результат</w:t>
      </w:r>
      <w:r w:rsidR="00C63CF7" w:rsidRPr="001D00E8">
        <w:rPr>
          <w:rFonts w:ascii="Times New Roman" w:hAnsi="Times New Roman" w:cs="Times New Roman"/>
        </w:rPr>
        <w:t>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рассматриваются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обсуждаются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заседаниях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Педагогического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F6AE8" w:rsidRPr="001D00E8">
        <w:rPr>
          <w:rFonts w:ascii="Times New Roman" w:hAnsi="Times New Roman" w:cs="Times New Roman"/>
        </w:rPr>
        <w:t xml:space="preserve"> (или)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методического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советов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колледжа,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F6AE8" w:rsidRPr="001D00E8">
        <w:rPr>
          <w:rFonts w:ascii="Times New Roman" w:hAnsi="Times New Roman" w:cs="Times New Roman"/>
        </w:rPr>
        <w:t xml:space="preserve">на производственных </w:t>
      </w:r>
      <w:r w:rsidR="006F75CB" w:rsidRPr="001D00E8">
        <w:rPr>
          <w:rFonts w:ascii="Times New Roman" w:hAnsi="Times New Roman" w:cs="Times New Roman"/>
        </w:rPr>
        <w:t>совещаниях</w:t>
      </w:r>
      <w:r w:rsidRPr="001D00E8">
        <w:rPr>
          <w:rFonts w:ascii="Times New Roman" w:hAnsi="Times New Roman" w:cs="Times New Roman"/>
        </w:rPr>
        <w:t>.</w:t>
      </w:r>
    </w:p>
    <w:p w14:paraId="15D3E92F" w14:textId="77777777" w:rsidR="009B4253" w:rsidRPr="001D00E8" w:rsidRDefault="009B4253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Формами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являются</w:t>
      </w:r>
      <w:r w:rsidR="00C63CF7" w:rsidRPr="001D00E8">
        <w:rPr>
          <w:rFonts w:ascii="Times New Roman" w:hAnsi="Times New Roman" w:cs="Times New Roman"/>
        </w:rPr>
        <w:t>:</w:t>
      </w:r>
    </w:p>
    <w:p w14:paraId="7DA57814" w14:textId="77777777" w:rsidR="009B4253" w:rsidRPr="001D00E8" w:rsidRDefault="009B4253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(в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числе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комплексны</w:t>
      </w:r>
      <w:r w:rsidR="00C63CF7" w:rsidRPr="001D00E8">
        <w:rPr>
          <w:rFonts w:ascii="Times New Roman" w:hAnsi="Times New Roman" w:cs="Times New Roman"/>
        </w:rPr>
        <w:t>й</w:t>
      </w:r>
      <w:r w:rsidR="004B5D39" w:rsidRPr="001D00E8">
        <w:rPr>
          <w:rFonts w:ascii="Times New Roman" w:hAnsi="Times New Roman" w:cs="Times New Roman"/>
        </w:rPr>
        <w:t>)</w:t>
      </w:r>
      <w:r w:rsidRPr="001D00E8">
        <w:rPr>
          <w:rFonts w:ascii="Times New Roman" w:hAnsi="Times New Roman" w:cs="Times New Roman"/>
        </w:rPr>
        <w:t>;</w:t>
      </w:r>
    </w:p>
    <w:p w14:paraId="4FFC8675" w14:textId="324E222C" w:rsidR="009B4253" w:rsidRPr="001D00E8" w:rsidRDefault="009B4253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F6AE8" w:rsidRPr="001D00E8">
        <w:rPr>
          <w:rFonts w:ascii="Times New Roman" w:hAnsi="Times New Roman" w:cs="Times New Roman"/>
        </w:rPr>
        <w:t>по модулю</w:t>
      </w:r>
      <w:r w:rsidRPr="001D00E8">
        <w:rPr>
          <w:rFonts w:ascii="Times New Roman" w:hAnsi="Times New Roman" w:cs="Times New Roman"/>
        </w:rPr>
        <w:t>;</w:t>
      </w:r>
    </w:p>
    <w:p w14:paraId="789FC4F9" w14:textId="77777777" w:rsidR="000F6AE8" w:rsidRPr="001D00E8" w:rsidRDefault="009B4253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F6AE8" w:rsidRPr="001D00E8">
        <w:rPr>
          <w:rFonts w:ascii="Times New Roman" w:hAnsi="Times New Roman" w:cs="Times New Roman"/>
        </w:rPr>
        <w:t>квалификационный экзамен (в случае освоения программы профессионального обучения в рамках ФГОС СПО);</w:t>
      </w:r>
    </w:p>
    <w:p w14:paraId="31132CEA" w14:textId="77777777" w:rsidR="009B4253" w:rsidRPr="001D00E8" w:rsidRDefault="009B4253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дифференцированный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(в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числе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B5D39" w:rsidRPr="001D00E8">
        <w:rPr>
          <w:rFonts w:ascii="Times New Roman" w:hAnsi="Times New Roman" w:cs="Times New Roman"/>
        </w:rPr>
        <w:t>комплексный)</w:t>
      </w:r>
      <w:r w:rsidRPr="001D00E8">
        <w:rPr>
          <w:rFonts w:ascii="Times New Roman" w:hAnsi="Times New Roman" w:cs="Times New Roman"/>
        </w:rPr>
        <w:t>;</w:t>
      </w:r>
    </w:p>
    <w:p w14:paraId="47AED2EA" w14:textId="05542769" w:rsidR="009B4253" w:rsidRPr="001D00E8" w:rsidRDefault="009B4253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="003A7C14" w:rsidRPr="001D00E8">
        <w:rPr>
          <w:rFonts w:ascii="Times New Roman" w:hAnsi="Times New Roman" w:cs="Times New Roman"/>
        </w:rPr>
        <w:t>зачет</w:t>
      </w:r>
      <w:r w:rsidR="0000278C" w:rsidRPr="001D00E8">
        <w:rPr>
          <w:rFonts w:ascii="Times New Roman" w:hAnsi="Times New Roman" w:cs="Times New Roman"/>
        </w:rPr>
        <w:t xml:space="preserve"> (в том числе комплексный)</w:t>
      </w:r>
      <w:r w:rsidRPr="001D00E8">
        <w:rPr>
          <w:rFonts w:ascii="Times New Roman" w:hAnsi="Times New Roman" w:cs="Times New Roman"/>
        </w:rPr>
        <w:t>.</w:t>
      </w:r>
    </w:p>
    <w:p w14:paraId="473D15C4" w14:textId="77777777" w:rsidR="000F6AE8" w:rsidRPr="001D00E8" w:rsidRDefault="003A7C14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Зачет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(дифференцированный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 w:rsidR="0000278C" w:rsidRPr="001D00E8">
        <w:rPr>
          <w:rFonts w:ascii="Times New Roman" w:hAnsi="Times New Roman" w:cs="Times New Roman"/>
        </w:rPr>
        <w:t xml:space="preserve">, как правило, </w:t>
      </w:r>
      <w:r w:rsidRPr="001D00E8">
        <w:rPr>
          <w:rFonts w:ascii="Times New Roman" w:hAnsi="Times New Roman" w:cs="Times New Roman"/>
        </w:rPr>
        <w:t>за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времени,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отводимого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изучение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(МДК).</w:t>
      </w:r>
      <w:r w:rsidR="000F6AE8" w:rsidRPr="001D00E8">
        <w:rPr>
          <w:rFonts w:ascii="Times New Roman" w:hAnsi="Times New Roman" w:cs="Times New Roman"/>
        </w:rPr>
        <w:t xml:space="preserve"> Возможно планирование проведения зачета (дифференцированного зачета), в том числе комплексного, за счет времени, отводимого на промежуточную аттестацию.</w:t>
      </w:r>
    </w:p>
    <w:p w14:paraId="2252FB57" w14:textId="77777777" w:rsidR="003A7C14" w:rsidRPr="001D00E8" w:rsidRDefault="003A7C14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Экзамен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времени,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отводимого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промежуточную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аттестацию.</w:t>
      </w:r>
    </w:p>
    <w:p w14:paraId="6480EFE7" w14:textId="77777777" w:rsidR="004B5D39" w:rsidRPr="001D00E8" w:rsidRDefault="004B5D39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Освоение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элементов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eastAsia="TimesNewRomanPS-BoldMT" w:hAnsi="Times New Roman" w:cs="Times New Roman"/>
        </w:rPr>
        <w:t>ООП</w:t>
      </w:r>
      <w:r w:rsidR="0026275E" w:rsidRPr="001D00E8">
        <w:rPr>
          <w:rFonts w:ascii="Times New Roman" w:eastAsia="TimesNewRomanPS-BoldMT" w:hAnsi="Times New Roman" w:cs="Times New Roman"/>
        </w:rPr>
        <w:t xml:space="preserve"> </w:t>
      </w:r>
      <w:r w:rsidR="003876B4" w:rsidRPr="001D00E8">
        <w:rPr>
          <w:rFonts w:ascii="Times New Roman" w:eastAsia="TimesNewRomanPS-BoldMT" w:hAnsi="Times New Roman" w:cs="Times New Roman"/>
        </w:rPr>
        <w:t>СПО</w:t>
      </w:r>
      <w:r w:rsidR="0026275E" w:rsidRPr="001D00E8">
        <w:rPr>
          <w:rFonts w:ascii="Times New Roman" w:eastAsia="TimesNewRomanPS-BoldMT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обязательном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B148B" w:rsidRPr="001D00E8">
        <w:rPr>
          <w:rFonts w:ascii="Times New Roman" w:hAnsi="Times New Roman" w:cs="Times New Roman"/>
        </w:rPr>
        <w:t>порядке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завершаться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одной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возможных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форм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125299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соответствии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учебным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планом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календарным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учебным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25299" w:rsidRPr="001D00E8">
        <w:rPr>
          <w:rFonts w:ascii="Times New Roman" w:hAnsi="Times New Roman" w:cs="Times New Roman"/>
        </w:rPr>
        <w:t>графиком</w:t>
      </w:r>
      <w:r w:rsidRPr="001D00E8">
        <w:rPr>
          <w:rFonts w:ascii="Times New Roman" w:hAnsi="Times New Roman" w:cs="Times New Roman"/>
        </w:rPr>
        <w:t>:</w:t>
      </w:r>
    </w:p>
    <w:p w14:paraId="41804CB5" w14:textId="77777777" w:rsidR="004B5D39" w:rsidRPr="001D00E8" w:rsidRDefault="004B5D39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гуманитарного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социально-экономического,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математического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естественнонаучного,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циклов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дифференцированный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(комплексный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экзамен);</w:t>
      </w:r>
    </w:p>
    <w:p w14:paraId="720B82C8" w14:textId="77777777" w:rsidR="004B5D39" w:rsidRPr="001D00E8" w:rsidRDefault="004B5D39" w:rsidP="006F75CB">
      <w:pPr>
        <w:pStyle w:val="Style"/>
        <w:tabs>
          <w:tab w:val="left" w:pos="799"/>
          <w:tab w:val="left" w:pos="1134"/>
          <w:tab w:val="left" w:pos="1310"/>
          <w:tab w:val="left" w:pos="1418"/>
          <w:tab w:val="left" w:pos="4212"/>
          <w:tab w:val="left" w:pos="9355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междисциплинарным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курсам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дифференцированный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(комплексный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экзамен);</w:t>
      </w:r>
    </w:p>
    <w:p w14:paraId="3EA53A5A" w14:textId="7E68A631" w:rsidR="004B5D39" w:rsidRPr="001D00E8" w:rsidRDefault="004B5D39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производственной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практике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–</w:t>
      </w:r>
      <w:r w:rsidR="00514847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дифференцированный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(комплексный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дифференцированный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зачет);</w:t>
      </w:r>
    </w:p>
    <w:p w14:paraId="63BC66BC" w14:textId="50DDA145" w:rsidR="004B5D39" w:rsidRPr="001D00E8" w:rsidRDefault="004B5D39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профессиональному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модулю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14847" w:rsidRPr="001D00E8">
        <w:rPr>
          <w:rFonts w:ascii="Times New Roman" w:hAnsi="Times New Roman" w:cs="Times New Roman"/>
        </w:rPr>
        <w:t>по модулю</w:t>
      </w:r>
      <w:r w:rsidR="0058043D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который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представляет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собой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форму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независимой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результатов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обучения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участием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8043D" w:rsidRPr="001D00E8">
        <w:rPr>
          <w:rFonts w:ascii="Times New Roman" w:hAnsi="Times New Roman" w:cs="Times New Roman"/>
        </w:rPr>
        <w:t>работодателей;</w:t>
      </w:r>
    </w:p>
    <w:p w14:paraId="5F478719" w14:textId="1BFCC7F1" w:rsidR="00B02E84" w:rsidRPr="001D00E8" w:rsidRDefault="003876B4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профессиональному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модулю,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предусматривающему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освоение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программы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профессионального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B02E84" w:rsidRPr="001D00E8">
        <w:rPr>
          <w:rFonts w:ascii="Times New Roman" w:hAnsi="Times New Roman" w:cs="Times New Roman"/>
        </w:rPr>
        <w:t xml:space="preserve">с ФГОС СПО – экзамен </w:t>
      </w:r>
      <w:r w:rsidR="006428CB" w:rsidRPr="001D00E8">
        <w:rPr>
          <w:rFonts w:ascii="Times New Roman" w:hAnsi="Times New Roman" w:cs="Times New Roman"/>
        </w:rPr>
        <w:t>по модулю</w:t>
      </w:r>
      <w:r w:rsidR="00B02E84" w:rsidRPr="001D00E8">
        <w:rPr>
          <w:rFonts w:ascii="Times New Roman" w:hAnsi="Times New Roman" w:cs="Times New Roman"/>
        </w:rPr>
        <w:t xml:space="preserve"> и квалификационный экзамен (в соответствии со ст. 74 Федерального закона от 29.12.2012 «Об образовании в Российской Федерации»).</w:t>
      </w:r>
    </w:p>
    <w:p w14:paraId="128CD811" w14:textId="77777777" w:rsidR="004B5D39" w:rsidRPr="001D00E8" w:rsidRDefault="003876B4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Возможно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планирование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нескольких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форм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рамках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одной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дисциплины,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МДК.</w:t>
      </w:r>
    </w:p>
    <w:p w14:paraId="68C97D7A" w14:textId="77777777" w:rsidR="00802FFC" w:rsidRPr="001D00E8" w:rsidRDefault="00715B78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каждом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году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количество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должно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превышать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8,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количество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(дифференцированных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зачетов)</w:t>
      </w:r>
      <w:r w:rsidR="0000278C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–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1</w:t>
      </w:r>
      <w:r w:rsidRPr="001D00E8">
        <w:rPr>
          <w:rFonts w:ascii="Times New Roman" w:hAnsi="Times New Roman" w:cs="Times New Roman"/>
          <w:w w:val="62"/>
        </w:rPr>
        <w:t>О</w:t>
      </w:r>
      <w:r w:rsidR="0000278C" w:rsidRPr="001D00E8">
        <w:rPr>
          <w:rFonts w:ascii="Times New Roman" w:hAnsi="Times New Roman" w:cs="Times New Roman"/>
          <w:w w:val="62"/>
        </w:rPr>
        <w:t xml:space="preserve"> </w:t>
      </w:r>
      <w:r w:rsidRPr="001D00E8">
        <w:rPr>
          <w:rFonts w:ascii="Times New Roman" w:hAnsi="Times New Roman" w:cs="Times New Roman"/>
        </w:rPr>
        <w:t>(без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учета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62478" w:rsidRPr="001D00E8">
        <w:rPr>
          <w:rFonts w:ascii="Times New Roman" w:hAnsi="Times New Roman" w:cs="Times New Roman"/>
        </w:rPr>
        <w:t>зачетов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62478" w:rsidRPr="001D00E8">
        <w:rPr>
          <w:rFonts w:ascii="Times New Roman" w:hAnsi="Times New Roman" w:cs="Times New Roman"/>
        </w:rPr>
        <w:t>(</w:t>
      </w:r>
      <w:r w:rsidRPr="001D00E8">
        <w:rPr>
          <w:rFonts w:ascii="Times New Roman" w:hAnsi="Times New Roman" w:cs="Times New Roman"/>
        </w:rPr>
        <w:t>дифференцированных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зачетов</w:t>
      </w:r>
      <w:r w:rsidR="00662478" w:rsidRPr="001D00E8">
        <w:rPr>
          <w:rFonts w:ascii="Times New Roman" w:hAnsi="Times New Roman" w:cs="Times New Roman"/>
        </w:rPr>
        <w:t>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физической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культуре).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Формой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физической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культуре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всем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реализуемым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колледже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специальностям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формам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обучения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явля</w:t>
      </w:r>
      <w:r w:rsidR="001E146B" w:rsidRPr="001D00E8">
        <w:rPr>
          <w:rFonts w:ascii="Times New Roman" w:hAnsi="Times New Roman" w:cs="Times New Roman"/>
        </w:rPr>
        <w:t>е</w:t>
      </w:r>
      <w:r w:rsidR="00FD7A11" w:rsidRPr="001D00E8">
        <w:rPr>
          <w:rFonts w:ascii="Times New Roman" w:hAnsi="Times New Roman" w:cs="Times New Roman"/>
        </w:rPr>
        <w:t>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62478" w:rsidRPr="001D00E8">
        <w:rPr>
          <w:rFonts w:ascii="Times New Roman" w:hAnsi="Times New Roman" w:cs="Times New Roman"/>
        </w:rPr>
        <w:t>зачет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62478" w:rsidRPr="001D00E8">
        <w:rPr>
          <w:rFonts w:ascii="Times New Roman" w:hAnsi="Times New Roman" w:cs="Times New Roman"/>
        </w:rPr>
        <w:t>(</w:t>
      </w:r>
      <w:r w:rsidR="00FD7A11" w:rsidRPr="001D00E8">
        <w:rPr>
          <w:rFonts w:ascii="Times New Roman" w:hAnsi="Times New Roman" w:cs="Times New Roman"/>
        </w:rPr>
        <w:t>дифференцирован</w:t>
      </w:r>
      <w:r w:rsidR="001E146B" w:rsidRPr="001D00E8">
        <w:rPr>
          <w:rFonts w:ascii="Times New Roman" w:hAnsi="Times New Roman" w:cs="Times New Roman"/>
        </w:rPr>
        <w:t>ный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E146B" w:rsidRPr="001D00E8">
        <w:rPr>
          <w:rFonts w:ascii="Times New Roman" w:hAnsi="Times New Roman" w:cs="Times New Roman"/>
        </w:rPr>
        <w:t>зачет</w:t>
      </w:r>
      <w:r w:rsidR="00662478" w:rsidRPr="001D00E8">
        <w:rPr>
          <w:rFonts w:ascii="Times New Roman" w:hAnsi="Times New Roman" w:cs="Times New Roman"/>
        </w:rPr>
        <w:t>)</w:t>
      </w:r>
      <w:r w:rsidR="00FD7A11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которы</w:t>
      </w:r>
      <w:r w:rsidR="001E146B" w:rsidRPr="001D00E8">
        <w:rPr>
          <w:rFonts w:ascii="Times New Roman" w:hAnsi="Times New Roman" w:cs="Times New Roman"/>
        </w:rPr>
        <w:t>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провод</w:t>
      </w:r>
      <w:r w:rsidR="001E146B" w:rsidRPr="001D00E8">
        <w:rPr>
          <w:rFonts w:ascii="Times New Roman" w:hAnsi="Times New Roman" w:cs="Times New Roman"/>
        </w:rPr>
        <w:t>и</w:t>
      </w:r>
      <w:r w:rsidR="00FD7A11" w:rsidRPr="001D00E8">
        <w:rPr>
          <w:rFonts w:ascii="Times New Roman" w:hAnsi="Times New Roman" w:cs="Times New Roman"/>
        </w:rPr>
        <w:t>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каждый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семестр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E146B" w:rsidRPr="001D00E8">
        <w:rPr>
          <w:rFonts w:ascii="Times New Roman" w:hAnsi="Times New Roman" w:cs="Times New Roman"/>
        </w:rPr>
        <w:t>учитываются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при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lastRenderedPageBreak/>
        <w:t>подсчете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допустимого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количества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зачетов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учебном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D7A11" w:rsidRPr="001D00E8">
        <w:rPr>
          <w:rFonts w:ascii="Times New Roman" w:hAnsi="Times New Roman" w:cs="Times New Roman"/>
        </w:rPr>
        <w:t>году.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802FFC" w:rsidRPr="001D00E8">
        <w:rPr>
          <w:rFonts w:ascii="Times New Roman" w:hAnsi="Times New Roman" w:cs="Times New Roman"/>
        </w:rPr>
        <w:t>Количество экзаменов и зачетов (дифференцированных зачетов) при обучении студента по индивидуальному учебному плану (в том числе ускоренному обучению, в пределах осваиваемой образовательной программы), устанавливается в соответствии со сроками, отраженными в индивидуальном учебном плане.</w:t>
      </w:r>
    </w:p>
    <w:p w14:paraId="1BE844A2" w14:textId="77777777" w:rsidR="00802FFC" w:rsidRPr="001D00E8" w:rsidRDefault="00802FFC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Фонд оценочных средств, используемый в ходе текущего контроля и промежуточной аттестации (примеры типовых заданий), доводится до сведения студентов не позднее, чем за месяц до ее проведения.</w:t>
      </w:r>
    </w:p>
    <w:p w14:paraId="166624F9" w14:textId="77777777" w:rsidR="00802FFC" w:rsidRPr="001D00E8" w:rsidRDefault="00802FFC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Для проведения экзамена из фонда оценочных средств формируются экзаменационные билеты по установленной форме (Приложение 1). Содержание экзаменационных билетов до студентов не доводятся.</w:t>
      </w:r>
    </w:p>
    <w:p w14:paraId="37EA5035" w14:textId="77777777" w:rsidR="00802FFC" w:rsidRPr="001D00E8" w:rsidRDefault="00802FFC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Результаты промежуточной аттестации оцениваются по пятибалльной системе. При проведении зачета уровень подготовки студента фиксируется в зачетной ведомости и зачетной книжке оценкой «зачтено». Результатом экзамена по модулю, кроме бальной оценки, является однозначное решение: вид деятельности «освоен» / «не освоен». В экзаменационной ведомости и зачетной книжке решение фиксируется записью «ВД освоен </w:t>
      </w:r>
      <w:r w:rsidRPr="001D00E8">
        <w:rPr>
          <w:rFonts w:ascii="Times New Roman" w:hAnsi="Times New Roman" w:cs="Times New Roman"/>
          <w:i/>
        </w:rPr>
        <w:t>с указанием оценки</w:t>
      </w:r>
      <w:r w:rsidRPr="001D00E8">
        <w:rPr>
          <w:rFonts w:ascii="Times New Roman" w:hAnsi="Times New Roman" w:cs="Times New Roman"/>
        </w:rPr>
        <w:t>» или «ВД не освоен». На основании результата экзамена по модулю, проводимого по итогам профессионального модуля, предусматривающего освоение программы профессионального обучения по профессии рабочего, должности служащего в рамках ФГОС СПО (при наличии), оформляется протокол заседания квалификационной комиссии и выдается свидетельство о должности служащего.</w:t>
      </w:r>
    </w:p>
    <w:p w14:paraId="3313CE95" w14:textId="77777777" w:rsidR="00802FFC" w:rsidRPr="001D00E8" w:rsidRDefault="00802FFC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Результаты промежуточной аттестации (цифрами и прописью) вносятся в ведомости установленной формы (Приложение 2) и зачетную книжку студента, а также в журнал учебной группы (цифрами).</w:t>
      </w:r>
    </w:p>
    <w:p w14:paraId="19E8EEFE" w14:textId="77777777" w:rsidR="00802FFC" w:rsidRPr="001D00E8" w:rsidRDefault="00802FFC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Материалы промежуточной аттестации, ведомости и зачетные книжки хранятся у заведующего соответствующим отделением.</w:t>
      </w:r>
    </w:p>
    <w:p w14:paraId="40B9006B" w14:textId="77777777" w:rsidR="0000278C" w:rsidRPr="001D00E8" w:rsidRDefault="0000278C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2F6BEA8A" w14:textId="77777777" w:rsidR="00304981" w:rsidRPr="001D00E8" w:rsidRDefault="0026320D" w:rsidP="006F75CB">
      <w:pPr>
        <w:pStyle w:val="Style"/>
        <w:numPr>
          <w:ilvl w:val="0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center"/>
        <w:textAlignment w:val="baseline"/>
        <w:rPr>
          <w:rFonts w:ascii="Times New Roman" w:eastAsia="TimesNewRomanPS-BoldMT" w:hAnsi="Times New Roman" w:cs="Times New Roman"/>
          <w:b/>
        </w:rPr>
      </w:pPr>
      <w:r w:rsidRPr="001D00E8">
        <w:rPr>
          <w:rFonts w:ascii="Times New Roman" w:eastAsia="TimesNewRomanPS-BoldMT" w:hAnsi="Times New Roman" w:cs="Times New Roman"/>
          <w:b/>
        </w:rPr>
        <w:t>Проведение</w:t>
      </w:r>
      <w:r w:rsidR="0026275E" w:rsidRPr="001D00E8">
        <w:rPr>
          <w:rFonts w:ascii="Times New Roman" w:eastAsia="TimesNewRomanPS-BoldMT" w:hAnsi="Times New Roman" w:cs="Times New Roman"/>
          <w:b/>
        </w:rPr>
        <w:t xml:space="preserve"> </w:t>
      </w:r>
      <w:r w:rsidR="00304981" w:rsidRPr="001D00E8">
        <w:rPr>
          <w:rFonts w:ascii="Times New Roman" w:eastAsia="TimesNewRomanPS-BoldMT" w:hAnsi="Times New Roman" w:cs="Times New Roman"/>
          <w:b/>
        </w:rPr>
        <w:t>промежуточной</w:t>
      </w:r>
      <w:r w:rsidR="0026275E" w:rsidRPr="001D00E8">
        <w:rPr>
          <w:rFonts w:ascii="Times New Roman" w:eastAsia="TimesNewRomanPS-BoldMT" w:hAnsi="Times New Roman" w:cs="Times New Roman"/>
          <w:b/>
        </w:rPr>
        <w:t xml:space="preserve"> </w:t>
      </w:r>
      <w:r w:rsidR="00304981" w:rsidRPr="001D00E8">
        <w:rPr>
          <w:rFonts w:ascii="Times New Roman" w:eastAsia="TimesNewRomanPS-BoldMT" w:hAnsi="Times New Roman" w:cs="Times New Roman"/>
          <w:b/>
        </w:rPr>
        <w:t>аттестации</w:t>
      </w:r>
    </w:p>
    <w:p w14:paraId="41406AAA" w14:textId="0C65E058" w:rsidR="00713B29" w:rsidRPr="001D00E8" w:rsidRDefault="00713B29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Экзамен и зачет/дифференцированный зачет (проводимый за счет времени, отводимого на промежуточную аттестацию) проводится в день, освобожденный от других форм учебных занятий, установленный календарным учебным графиком, согласно утверждаемого директор</w:t>
      </w:r>
      <w:r w:rsidR="002D6DDF" w:rsidRPr="001D00E8">
        <w:rPr>
          <w:rFonts w:ascii="Times New Roman" w:hAnsi="Times New Roman" w:cs="Times New Roman"/>
        </w:rPr>
        <w:t>ом</w:t>
      </w:r>
      <w:r w:rsidRPr="001D00E8">
        <w:rPr>
          <w:rFonts w:ascii="Times New Roman" w:hAnsi="Times New Roman" w:cs="Times New Roman"/>
        </w:rPr>
        <w:t xml:space="preserve"> колледжа расписанию промежуточной аттестации. Расписание промежуточной аттестации доводится до сведения студентов и преподавателей не позднее, чем за две недели до начала промежуточной аттестации путем его размещения на информационном стенде колледжа</w:t>
      </w:r>
      <w:r w:rsidR="00B20364" w:rsidRPr="001D00E8">
        <w:rPr>
          <w:rFonts w:ascii="Times New Roman" w:hAnsi="Times New Roman" w:cs="Times New Roman"/>
        </w:rPr>
        <w:t xml:space="preserve"> и на сайте</w:t>
      </w:r>
      <w:r w:rsidRPr="001D00E8">
        <w:rPr>
          <w:rFonts w:ascii="Times New Roman" w:hAnsi="Times New Roman" w:cs="Times New Roman"/>
        </w:rPr>
        <w:t>.</w:t>
      </w:r>
      <w:r w:rsidR="0066181F" w:rsidRPr="001D00E8">
        <w:rPr>
          <w:rFonts w:ascii="Times New Roman" w:hAnsi="Times New Roman" w:cs="Times New Roman"/>
        </w:rPr>
        <w:t xml:space="preserve"> В расписании указываются название дисциплины, номер учебной группы (потока), дата проведения, время начала экзамена, зачета/дифференцированного зачета. Перед экзаменом проводятся консультации</w:t>
      </w:r>
      <w:r w:rsidR="00B20364" w:rsidRPr="001D00E8">
        <w:rPr>
          <w:rFonts w:ascii="Times New Roman" w:hAnsi="Times New Roman" w:cs="Times New Roman"/>
        </w:rPr>
        <w:t xml:space="preserve"> по дисциплинам/МДК/ПМ. График консультаций утверждается директором и размещается на сайте колледжа и на информационном стенде.</w:t>
      </w:r>
    </w:p>
    <w:p w14:paraId="5F48C20A" w14:textId="77777777" w:rsidR="00713B29" w:rsidRPr="001D00E8" w:rsidRDefault="00713B29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При составлении расписания экзаменов соблюдаются следующие требования:</w:t>
      </w:r>
    </w:p>
    <w:p w14:paraId="0548E203" w14:textId="77777777" w:rsidR="00713B29" w:rsidRPr="001D00E8" w:rsidRDefault="00713B29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 для одной группы в один день проводится только один экзамен;</w:t>
      </w:r>
    </w:p>
    <w:p w14:paraId="5813418A" w14:textId="77777777" w:rsidR="00713B29" w:rsidRPr="001D00E8" w:rsidRDefault="00713B29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 проведение промежуточной аттестации в период каникул не допускается.</w:t>
      </w:r>
    </w:p>
    <w:p w14:paraId="41FE6A09" w14:textId="5BCCAA7D" w:rsidR="00313D1C" w:rsidRPr="001D00E8" w:rsidRDefault="0084457F" w:rsidP="00313D1C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Промежуточная аттестация по дисциплине, МДК, по модулю в форме экзамена проводится по билетам в устной или письменной форме и/или в форме тестирования в письменной или электронной форме (с последующим проведением собеседования) и/или в форме </w:t>
      </w:r>
      <w:r w:rsidRPr="001D00E8">
        <w:rPr>
          <w:rFonts w:ascii="Times New Roman" w:hAnsi="Times New Roman" w:cs="Times New Roman"/>
        </w:rPr>
        <w:lastRenderedPageBreak/>
        <w:t xml:space="preserve">решения практических (ситуационных) задач, в том числе на </w:t>
      </w:r>
      <w:proofErr w:type="spellStart"/>
      <w:r w:rsidRPr="001D00E8">
        <w:rPr>
          <w:rFonts w:ascii="Times New Roman" w:hAnsi="Times New Roman" w:cs="Times New Roman"/>
        </w:rPr>
        <w:t>симуляционном</w:t>
      </w:r>
      <w:proofErr w:type="spellEnd"/>
      <w:r w:rsidRPr="001D00E8">
        <w:rPr>
          <w:rFonts w:ascii="Times New Roman" w:hAnsi="Times New Roman" w:cs="Times New Roman"/>
        </w:rPr>
        <w:t xml:space="preserve"> оборудовании, или, по решению директора, в иных формах. Возможно сочетание различных форм проведения экзамена. </w:t>
      </w:r>
    </w:p>
    <w:p w14:paraId="25D9630D" w14:textId="463C91C1" w:rsidR="006B3DEE" w:rsidRPr="001D00E8" w:rsidRDefault="006B3DEE" w:rsidP="006B3DEE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Промежуточная аттестация по дисциплине, МДК, по модулю в форме зачета</w:t>
      </w:r>
      <w:r w:rsidR="00B32750" w:rsidRPr="001D00E8">
        <w:rPr>
          <w:rFonts w:ascii="Times New Roman" w:hAnsi="Times New Roman" w:cs="Times New Roman"/>
        </w:rPr>
        <w:t>/дифференцированного зачета</w:t>
      </w:r>
      <w:r w:rsidRPr="001D00E8">
        <w:rPr>
          <w:rFonts w:ascii="Times New Roman" w:hAnsi="Times New Roman" w:cs="Times New Roman"/>
        </w:rPr>
        <w:t xml:space="preserve"> проводится по вопросам или билетам в устной или письменной форме и/или в форме тестирования в письменной или электронной форме и/или в форме решения практических (ситуационных) задач, в том числе на </w:t>
      </w:r>
      <w:proofErr w:type="spellStart"/>
      <w:r w:rsidRPr="001D00E8">
        <w:rPr>
          <w:rFonts w:ascii="Times New Roman" w:hAnsi="Times New Roman" w:cs="Times New Roman"/>
        </w:rPr>
        <w:t>симуляционном</w:t>
      </w:r>
      <w:proofErr w:type="spellEnd"/>
      <w:r w:rsidRPr="001D00E8">
        <w:rPr>
          <w:rFonts w:ascii="Times New Roman" w:hAnsi="Times New Roman" w:cs="Times New Roman"/>
        </w:rPr>
        <w:t xml:space="preserve"> оборудовании, или, по решению директора, в иных формах. Возможно сочетание различных форм проведения </w:t>
      </w:r>
      <w:r w:rsidR="00B32750" w:rsidRPr="001D00E8">
        <w:rPr>
          <w:rFonts w:ascii="Times New Roman" w:hAnsi="Times New Roman" w:cs="Times New Roman"/>
        </w:rPr>
        <w:t>зачета</w:t>
      </w:r>
      <w:r w:rsidRPr="001D00E8">
        <w:rPr>
          <w:rFonts w:ascii="Times New Roman" w:hAnsi="Times New Roman" w:cs="Times New Roman"/>
        </w:rPr>
        <w:t xml:space="preserve">. </w:t>
      </w:r>
    </w:p>
    <w:p w14:paraId="0E1475F8" w14:textId="76C6288A" w:rsidR="00313D1C" w:rsidRPr="001D00E8" w:rsidRDefault="00B32750" w:rsidP="00F3056E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Конкретная форма и порядок проведения зачета, экзамена, устанавливается рабочей программой дисциплины (модуля), практики.</w:t>
      </w:r>
    </w:p>
    <w:p w14:paraId="75C62AAA" w14:textId="77777777" w:rsidR="00713B29" w:rsidRPr="001D00E8" w:rsidRDefault="00713B29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Во время сдачи устных экзаменов в аудитории может находиться одновременно не более 5 студентов. Письменные экзамены (в том числе в форме тестирования) проводятся одновременно со всем составом группы. При проведении экзамена (этапа экзамена) в форме тестировании с применением информационных технологий – в аудитории находится одновременно по одному студенту за персональным компьютером.</w:t>
      </w:r>
    </w:p>
    <w:p w14:paraId="4E5FAC4D" w14:textId="77777777" w:rsidR="00713B29" w:rsidRPr="001D00E8" w:rsidRDefault="00713B29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 целью контроля на экзамене могут присутствовать представители администрации колледжа, куратор. Присутствие на экзамене посторонних лиц без разрешения администрации колледжа не допускается.</w:t>
      </w:r>
    </w:p>
    <w:p w14:paraId="4761D938" w14:textId="77777777" w:rsidR="00713B29" w:rsidRPr="001D00E8" w:rsidRDefault="00713B29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На сдачу устного экзамена предусматривается не более 6 академических на учебную группу численностью менее 20 человек, не более 12 академических часов учебную группу численностью более 20 человек.</w:t>
      </w:r>
    </w:p>
    <w:p w14:paraId="0FD70B9E" w14:textId="77777777" w:rsidR="00713B29" w:rsidRPr="001D00E8" w:rsidRDefault="00713B29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При проведении промежуточной аттестации в форме дифференцированного зачета преподавателем определяется не более двух форм заданий (тестирование, письменная работа, устный ответ, выполнение индивидуальных заданий, выполнение групповых заданий и др.).</w:t>
      </w:r>
    </w:p>
    <w:p w14:paraId="4533532F" w14:textId="2495B03D" w:rsidR="00897F2E" w:rsidRPr="001D00E8" w:rsidRDefault="0026275E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Время,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отведенное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на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выполнение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заданий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дифференцированного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зачета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всеми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обучающимися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учебной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группы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не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должно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превышать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времени,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отведенного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на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проведение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одного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учебного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занятия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по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дисциплине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(МДК)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в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соответствии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с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рабочей</w:t>
      </w:r>
      <w:r w:rsidRPr="001D00E8">
        <w:rPr>
          <w:rFonts w:ascii="Times New Roman" w:hAnsi="Times New Roman" w:cs="Times New Roman"/>
        </w:rPr>
        <w:t xml:space="preserve"> </w:t>
      </w:r>
      <w:r w:rsidR="007C4DE5" w:rsidRPr="001D00E8">
        <w:rPr>
          <w:rFonts w:ascii="Times New Roman" w:hAnsi="Times New Roman" w:cs="Times New Roman"/>
        </w:rPr>
        <w:t>программой</w:t>
      </w:r>
      <w:r w:rsidR="0000278C" w:rsidRPr="001D00E8">
        <w:rPr>
          <w:rFonts w:ascii="Times New Roman" w:hAnsi="Times New Roman" w:cs="Times New Roman"/>
        </w:rPr>
        <w:t xml:space="preserve"> и расписанием занятий</w:t>
      </w:r>
      <w:r w:rsidR="007C4DE5" w:rsidRPr="001D00E8">
        <w:rPr>
          <w:rFonts w:ascii="Times New Roman" w:hAnsi="Times New Roman" w:cs="Times New Roman"/>
        </w:rPr>
        <w:t>.</w:t>
      </w:r>
    </w:p>
    <w:p w14:paraId="5D0B1BF2" w14:textId="1D96E276" w:rsidR="001B4A42" w:rsidRPr="001D00E8" w:rsidRDefault="001B4A42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проведении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допускается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использование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наглядных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пособий,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материалов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справочного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характера,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нормативных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документов.</w:t>
      </w:r>
      <w:r w:rsidR="0026275E" w:rsidRPr="001D00E8">
        <w:rPr>
          <w:rFonts w:ascii="Times New Roman" w:hAnsi="Times New Roman" w:cs="Times New Roman"/>
        </w:rPr>
        <w:t xml:space="preserve"> </w:t>
      </w:r>
    </w:p>
    <w:p w14:paraId="32A8FEEE" w14:textId="53F06EC4" w:rsidR="00F92D48" w:rsidRPr="001D00E8" w:rsidRDefault="00F92D48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Во время проведения промежуточной аттестации обучающимся категорически запрещается: пользоваться персональными электронными устройствами, в том числе мобильными телефонами; меняться местами, переговариваться; представляться чужим ФИО и (или) представлять зачетную книжку иного лица. Обучающимся ограничивается право на перемещение в аудитории во время подготовки и проведения промежуточной аттестации. Во время проведения компьютерного тестирования запрещается выходить из аудитории.</w:t>
      </w:r>
    </w:p>
    <w:p w14:paraId="05A988C4" w14:textId="40BB0B63" w:rsidR="00F92D48" w:rsidRPr="001D00E8" w:rsidRDefault="00F92D48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К обучающимся, нарушившим правила проведения промежуточной аттестации, могут быть применены меры дисциплинарного взыскания на основании рапорта директора на имя ректора Университета.</w:t>
      </w:r>
    </w:p>
    <w:p w14:paraId="6B9C84E5" w14:textId="3D658788" w:rsidR="00F92D48" w:rsidRPr="001D00E8" w:rsidRDefault="00F92D48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 </w:t>
      </w:r>
      <w:r w:rsidR="004124E0" w:rsidRPr="001D00E8">
        <w:rPr>
          <w:rFonts w:ascii="Times New Roman" w:hAnsi="Times New Roman" w:cs="Times New Roman"/>
        </w:rPr>
        <w:t>колледже</w:t>
      </w:r>
      <w:r w:rsidRPr="001D00E8">
        <w:rPr>
          <w:rFonts w:ascii="Times New Roman" w:hAnsi="Times New Roman" w:cs="Times New Roman"/>
        </w:rPr>
        <w:t xml:space="preserve"> устанавливается: </w:t>
      </w:r>
    </w:p>
    <w:p w14:paraId="3C2698DC" w14:textId="77777777" w:rsidR="00F92D48" w:rsidRPr="001D00E8" w:rsidRDefault="00F92D48" w:rsidP="00F92D48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продолжительность подготовки обучающегося к ответу при комплексной оценке знаний, умений и владений по дисциплине, проводимой в устной форме до 20 минут; </w:t>
      </w:r>
    </w:p>
    <w:p w14:paraId="079611DB" w14:textId="2FC3118E" w:rsidR="00F92D48" w:rsidRPr="001D00E8" w:rsidRDefault="00F92D48" w:rsidP="00F92D48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продолжительность ответа обучающегося при комплексной оценке знаний, умений и </w:t>
      </w:r>
      <w:r w:rsidRPr="001D00E8">
        <w:rPr>
          <w:rFonts w:ascii="Times New Roman" w:hAnsi="Times New Roman" w:cs="Times New Roman"/>
        </w:rPr>
        <w:lastRenderedPageBreak/>
        <w:t xml:space="preserve">владений по дисциплине, проводимой в устной форме, - до 15 минут; </w:t>
      </w:r>
    </w:p>
    <w:p w14:paraId="2D7EB4DF" w14:textId="77777777" w:rsidR="00F92D48" w:rsidRPr="001D00E8" w:rsidRDefault="00F92D48" w:rsidP="00F92D48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продолжительность подготовки обучающегося к ответу при комплексной оценке знаний, умений и владений по дисциплине, проводимой в письменной форме - 45-60 минут; </w:t>
      </w:r>
    </w:p>
    <w:p w14:paraId="64B3700F" w14:textId="77777777" w:rsidR="00F92D48" w:rsidRPr="001D00E8" w:rsidRDefault="00F92D48" w:rsidP="00F92D48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продолжительность аттестации обучающегося по практике до 15 минут; </w:t>
      </w:r>
    </w:p>
    <w:p w14:paraId="62B09D58" w14:textId="52DEEA8E" w:rsidR="00F92D48" w:rsidRPr="001D00E8" w:rsidRDefault="00F92D48" w:rsidP="00F92D48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продолжительность тестирования - до 60 минут (в зависимости от количества тестовых заданий по индивидуальному билету).</w:t>
      </w:r>
    </w:p>
    <w:p w14:paraId="0479E058" w14:textId="77777777" w:rsidR="00196599" w:rsidRPr="001D00E8" w:rsidRDefault="00196599" w:rsidP="004124E0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Обучающийся обязан явиться на промежуточную аттестацию в указанное расписанием время. В случае опоздания обучающегося, время, отведенное на экзамен/зачет, не продлевается.</w:t>
      </w:r>
    </w:p>
    <w:p w14:paraId="4D4262F8" w14:textId="77777777" w:rsidR="00196599" w:rsidRPr="001D00E8" w:rsidRDefault="00196599" w:rsidP="004124E0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Для прохождения промежуточной аттестации обучающийся обязан иметь при себе зачетную книжку, которую он предъявляет преподавателю (экзаменатору) в начале промежуточной аттестации. Прием промежуточной аттестации при отсутствии у обучающегося зачетной книжки не допускается. </w:t>
      </w:r>
    </w:p>
    <w:p w14:paraId="37552D58" w14:textId="77777777" w:rsidR="00196599" w:rsidRPr="001D00E8" w:rsidRDefault="00196599" w:rsidP="004124E0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Обучающийся, явившийся вовремя, но решивший, что по состоянию здоровья 10 не может участвовать в промежуточной аттестации, должен заявить об этом до получения задания или билета. В этом случае преподаватель (экзаменатор) фиксирует в зачетной экзаменационной ведомости факт отказа обучающегося от прохождения промежуточной аттестации проставлением «неявка». </w:t>
      </w:r>
    </w:p>
    <w:p w14:paraId="6E7B14A6" w14:textId="771929C3" w:rsidR="004124E0" w:rsidRPr="001D00E8" w:rsidRDefault="00196599" w:rsidP="00B319C7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 случае, если обучающийся отказался от продолжения участия в промежуточной аттестации, когда часть заданий выполнена, эта часть работы оценивается в соответствии с установленными критериями, при этом невыполненная часть работы оценивается как выполненная на оценку «неудовлетворительно». </w:t>
      </w:r>
    </w:p>
    <w:p w14:paraId="7B4BAAEB" w14:textId="2641B388" w:rsidR="007E2278" w:rsidRPr="001D00E8" w:rsidRDefault="007E2278" w:rsidP="00B319C7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Если обучающийся приступил к промежуточной аттестации (получил билет, задание, и т.д.), но отказался от продолжения участия в промежуточной аттестации и не выполнил никакую часть работы, в этом случае преподаватель (экзаменатор) фиксирует в зачетно-экзаменационной ведомости факт отказа обучающегося от продолжения прохождения промежуточной аттестации оценкой «неудовлетворительно» или «не зачтено» независимо от наличия медицинской справки как до, так и после такого заявления.</w:t>
      </w:r>
    </w:p>
    <w:p w14:paraId="500D6A6C" w14:textId="77777777" w:rsidR="007E2278" w:rsidRPr="001D00E8" w:rsidRDefault="007E2278" w:rsidP="00B319C7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Уважительной причиной неявки обучающегося на промежуточную аттестацию считается: болезнь, подтвержденная медицинской справкой, предъявленной в колледж в течение 3-х дней со дня, которым в соответствии со справкой предписано приступить к занятиям; иные исключительные причины, подтвержденные документально, не позднее 3 рабочих дней после неявки. </w:t>
      </w:r>
    </w:p>
    <w:p w14:paraId="03D1F8F8" w14:textId="77777777" w:rsidR="007E2278" w:rsidRPr="001D00E8" w:rsidRDefault="007E2278" w:rsidP="00B319C7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К исключительным причинам могут быть отнесены: </w:t>
      </w:r>
    </w:p>
    <w:p w14:paraId="2E2BFC91" w14:textId="77777777" w:rsidR="007E2278" w:rsidRPr="001D00E8" w:rsidRDefault="007E2278" w:rsidP="007E2278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смерть близкого родственника - исполнение общественных или государственных обязанностей; </w:t>
      </w:r>
    </w:p>
    <w:p w14:paraId="54E72904" w14:textId="77777777" w:rsidR="007E2278" w:rsidRPr="001D00E8" w:rsidRDefault="007E2278" w:rsidP="007E2278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сдача крови и ее компонентов, а также проведение связанного с этим медицинского обследования; </w:t>
      </w:r>
    </w:p>
    <w:p w14:paraId="5680B60C" w14:textId="77777777" w:rsidR="007E2278" w:rsidRPr="001D00E8" w:rsidRDefault="007E2278" w:rsidP="007E2278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заключение под стражу; </w:t>
      </w:r>
    </w:p>
    <w:p w14:paraId="5AAAE557" w14:textId="77777777" w:rsidR="007E2278" w:rsidRPr="001D00E8" w:rsidRDefault="007E2278" w:rsidP="007E2278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чрезвычайные ситуации, а также действия государственных органов, повлекшие транспортные проблемы, такие как, например, отмена или задержка рейса, перекрытие дороги к месту учебы; </w:t>
      </w:r>
    </w:p>
    <w:p w14:paraId="01587017" w14:textId="77777777" w:rsidR="000F5B1B" w:rsidRPr="001D00E8" w:rsidRDefault="007E2278" w:rsidP="007E2278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присмотр за несовершеннолетним ребенком в связи с госпитализацией супруги обучающегося в больницу; </w:t>
      </w:r>
    </w:p>
    <w:p w14:paraId="796C23D6" w14:textId="77777777" w:rsidR="00217C72" w:rsidRPr="001D00E8" w:rsidRDefault="00217C72" w:rsidP="007E2278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2352E67A" w14:textId="77777777" w:rsidR="000F5B1B" w:rsidRPr="001D00E8" w:rsidRDefault="007E2278" w:rsidP="000F5B1B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 xml:space="preserve">Справка о болезни/документ подтверждающий исключительные причины регистрируются в деканате соответствующего факультета и хранятся личном деле обучающегося. </w:t>
      </w:r>
    </w:p>
    <w:p w14:paraId="77F04041" w14:textId="1A18D003" w:rsidR="00B31D35" w:rsidRPr="001D00E8" w:rsidRDefault="007E2278" w:rsidP="000F5B1B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При представлении недействительного (подложного) документа к обучающемуся применяется мера дисциплинарного взыскания, вплоть до отчисления из </w:t>
      </w:r>
      <w:r w:rsidR="00DE3DE9" w:rsidRPr="001D00E8">
        <w:rPr>
          <w:rFonts w:ascii="Times New Roman" w:hAnsi="Times New Roman" w:cs="Times New Roman"/>
        </w:rPr>
        <w:t>колледжа</w:t>
      </w:r>
      <w:r w:rsidRPr="001D00E8">
        <w:rPr>
          <w:rFonts w:ascii="Times New Roman" w:hAnsi="Times New Roman" w:cs="Times New Roman"/>
        </w:rPr>
        <w:t xml:space="preserve"> в соответствии с Порядком применения к обучающимся и снятии с обучающихся мер дисциплинарного взыскания и Положением о порядке отчисления и восстановления в число обучающихся ФГБОУ ВО ДГМУ Минздрава России. </w:t>
      </w:r>
    </w:p>
    <w:p w14:paraId="19E7008F" w14:textId="77777777" w:rsidR="00B31D35" w:rsidRPr="001D00E8" w:rsidRDefault="007E2278" w:rsidP="000F5B1B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Неявка обучающегося на промежуточную аттестацию отмечается в зачетной или экзаменационной ведомости словами «неявка». </w:t>
      </w:r>
    </w:p>
    <w:p w14:paraId="41913129" w14:textId="4E0D21B9" w:rsidR="007E2278" w:rsidRPr="001D00E8" w:rsidRDefault="007E2278" w:rsidP="000F5B1B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Неявка обучающегося для прохождения промежуточной аттестации при отсутствии уважительных причин, подтвержденных своевременно соответствующими документами, считается неудовлетворительным результатом промежуточной аттестации.</w:t>
      </w:r>
    </w:p>
    <w:p w14:paraId="7001816E" w14:textId="77777777" w:rsidR="00DE3DE9" w:rsidRPr="001D00E8" w:rsidRDefault="00DE3DE9" w:rsidP="000F5B1B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При подготовке к устному экзамену обучающийся ведет записи в листе устного ответа, который по окончании экзамена сдается экзаменатору для сохранения до окончания экзаменационной сессии. </w:t>
      </w:r>
    </w:p>
    <w:p w14:paraId="3D47768C" w14:textId="77777777" w:rsidR="00DE3DE9" w:rsidRPr="001D00E8" w:rsidRDefault="00DE3DE9" w:rsidP="000F5B1B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На устном экзамене (дифференцированном зачете) (или части экзамена/зачета) ставится оценка: </w:t>
      </w:r>
    </w:p>
    <w:p w14:paraId="6A3BF8C0" w14:textId="77777777" w:rsidR="00DE3DE9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а) «отлично» в том случае, если обучающийся: </w:t>
      </w:r>
    </w:p>
    <w:p w14:paraId="5E93E751" w14:textId="77777777" w:rsidR="00DE3DE9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выполнил задания, предусмотренные билетом; </w:t>
      </w:r>
    </w:p>
    <w:p w14:paraId="33B983B7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демонстрирует глубокие знания по дисциплине (в ходе ответа раскрывает сущность понятий, явлений, принципов, закономерностей, теорий, грамотно использует современную научную терминологию); </w:t>
      </w:r>
    </w:p>
    <w:p w14:paraId="3F3BC9F7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-грамотно и логично излагает материал, дает последовательный и исчерпывающий ответ на поставленные вопросы; </w:t>
      </w:r>
    </w:p>
    <w:p w14:paraId="2432C367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делает обобщения и выводы; </w:t>
      </w:r>
    </w:p>
    <w:p w14:paraId="05C106CC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уверенно применяет полученные знания и умения при решении практических (ситуационных) задач; </w:t>
      </w:r>
    </w:p>
    <w:p w14:paraId="64FB5FD6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 демонстрирует умение уверенного пользования необходимым оборудованием, инструментами, обращения с препаратами. Допускаются мелкие неточности, не влияющие на сущность ответа.</w:t>
      </w:r>
    </w:p>
    <w:p w14:paraId="67CDF9A8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б) «хорошо» в том случае, если обучающийся: </w:t>
      </w:r>
    </w:p>
    <w:p w14:paraId="790D820A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выполнил задания, предусмотренные билетом; </w:t>
      </w:r>
    </w:p>
    <w:p w14:paraId="156AC053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демонстрирует прочные знания по дисциплине (в ходе ответа раскрывает сущность понятий, явлений, принципов, закономерностей, теорий, грамотно использует современную научную терминологию); </w:t>
      </w:r>
    </w:p>
    <w:p w14:paraId="1081F839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грамотно и логично излагает материал, дает последовательный и полный ответ на поставленные вопросы; </w:t>
      </w:r>
    </w:p>
    <w:p w14:paraId="0AA78050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делает обобщения и выводы; </w:t>
      </w:r>
    </w:p>
    <w:p w14:paraId="21FB29CD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применяет полученные знания и умения при решении практических (ситуационных) задач; </w:t>
      </w:r>
    </w:p>
    <w:p w14:paraId="21A7058B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демонстрирует умение пользования необходимым оборудованием, инструментами, обращения с препаратами. </w:t>
      </w:r>
    </w:p>
    <w:p w14:paraId="6A594DEC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Допускаются мелкие неточности и не более двух ошибок, которые после уточнения (наводящих вопросов) обучающийся способен исправить.</w:t>
      </w:r>
    </w:p>
    <w:p w14:paraId="08F1B919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 xml:space="preserve"> в) «удовлетворительно» в том случае, если обучающийся: </w:t>
      </w:r>
    </w:p>
    <w:p w14:paraId="64302191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частично выполнил задания, предусмотренные билетом; </w:t>
      </w:r>
    </w:p>
    <w:p w14:paraId="6C812796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демонстрирует знания основного материала по дисциплине (в ходе ответа в основных чертах раскрывает сущность понятий, явлений, принципов, закономерностей, теорий, использует основную научную терминологию); </w:t>
      </w:r>
    </w:p>
    <w:p w14:paraId="5ACA63EA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дает неполный, недостаточно аргументированный ответ; </w:t>
      </w:r>
    </w:p>
    <w:p w14:paraId="2DD0BFA5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не делает правильные обобщения и выводы; </w:t>
      </w:r>
    </w:p>
    <w:p w14:paraId="220ACE26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неуверенно применяет полученные знания и умения при решении практических (ситуационных) задач; </w:t>
      </w:r>
    </w:p>
    <w:p w14:paraId="17103462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ответил на дополнительные вопросы; </w:t>
      </w:r>
    </w:p>
    <w:p w14:paraId="6735895E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демонстрирует недостаточное умение пользования необходимым оборудованием, инструментами, обращения с препаратами. </w:t>
      </w:r>
    </w:p>
    <w:p w14:paraId="3F4EBE46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Допускаются ошибки и неточности в содержании ответа, которые исправляются обучающимся с помощью наводящих вопросов преподавателя. </w:t>
      </w:r>
    </w:p>
    <w:p w14:paraId="0116A2F1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г) «неудовлетворительно» в том случае, если обучающийся: </w:t>
      </w:r>
    </w:p>
    <w:p w14:paraId="2AC44AFC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частично выполнил или не выполнил задания, предусмотренные билетом; </w:t>
      </w:r>
    </w:p>
    <w:p w14:paraId="2F9C038B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демонстрирует разрозненные знания по дисциплине (в ходе ответа фрагментарно и нелогично излагает сущность понятий, явлений, принципов, закономерностей, теорий, не использует или слабо использует научную терминологию); </w:t>
      </w:r>
    </w:p>
    <w:p w14:paraId="3E953751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допускает существенные ошибки и не корректирует ответ после дополнительных и уточняющих вопросов преподавателя; </w:t>
      </w:r>
    </w:p>
    <w:p w14:paraId="7E9E98D2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не делает обобщения и выводы; </w:t>
      </w:r>
    </w:p>
    <w:p w14:paraId="7B1FB72D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не умеет применять теоретические знания и умения при решении практических (ситуационных) задач; - не ответил на дополнительные вопросы; </w:t>
      </w:r>
    </w:p>
    <w:p w14:paraId="7EE4FEC7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не умеет пользоваться необходимым оборудованием, инструментами, обращаться с препаратами; </w:t>
      </w:r>
    </w:p>
    <w:p w14:paraId="7BA0E947" w14:textId="320F1BB8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или: </w:t>
      </w:r>
    </w:p>
    <w:p w14:paraId="5857201A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отказывается от ответа; </w:t>
      </w:r>
    </w:p>
    <w:p w14:paraId="291AD32D" w14:textId="2177758A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или: </w:t>
      </w:r>
    </w:p>
    <w:p w14:paraId="08A72C67" w14:textId="77777777" w:rsidR="001C3D1D" w:rsidRPr="001D00E8" w:rsidRDefault="00DE3DE9" w:rsidP="00DE3DE9">
      <w:pPr>
        <w:pStyle w:val="Style"/>
        <w:tabs>
          <w:tab w:val="left" w:pos="0"/>
          <w:tab w:val="left" w:pos="1134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- во время подготовки к ответу и самого ответа использует несанкционированные источники информации, технические средства. </w:t>
      </w:r>
    </w:p>
    <w:p w14:paraId="6AB2F009" w14:textId="77777777" w:rsidR="001C3D1D" w:rsidRPr="001D00E8" w:rsidRDefault="00DE3DE9" w:rsidP="001C3D1D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На экзамене (</w:t>
      </w:r>
      <w:r w:rsidR="001C3D1D" w:rsidRPr="001D00E8">
        <w:rPr>
          <w:rFonts w:ascii="Times New Roman" w:hAnsi="Times New Roman" w:cs="Times New Roman"/>
        </w:rPr>
        <w:t xml:space="preserve">дифференцированном </w:t>
      </w:r>
      <w:r w:rsidRPr="001D00E8">
        <w:rPr>
          <w:rFonts w:ascii="Times New Roman" w:hAnsi="Times New Roman" w:cs="Times New Roman"/>
        </w:rPr>
        <w:t xml:space="preserve">зачете) (или части экзамена/зачета) в форме тестового контроля ставится оценка: а) «отлично», если обучающийся правильно ответил на 90-100% вопросов; б) «хорошо», если обучающийся правильно ответил на 80-89,9% вопросов; в) «удовлетворительно», если обучающийся правильно ответил на 70- 79,9% вопросов; г) «неудовлетворительно», если обучающийся правильно ответил менее 69,9% вопросов. 3.50. </w:t>
      </w:r>
    </w:p>
    <w:p w14:paraId="1E78411B" w14:textId="1BD5A71A" w:rsidR="002F1051" w:rsidRPr="001D00E8" w:rsidRDefault="00DE3DE9" w:rsidP="001C3D1D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На экзамене (</w:t>
      </w:r>
      <w:r w:rsidR="001C3D1D" w:rsidRPr="001D00E8">
        <w:rPr>
          <w:rFonts w:ascii="Times New Roman" w:hAnsi="Times New Roman" w:cs="Times New Roman"/>
        </w:rPr>
        <w:t>дифференцированном зачете</w:t>
      </w:r>
      <w:r w:rsidRPr="001D00E8">
        <w:rPr>
          <w:rFonts w:ascii="Times New Roman" w:hAnsi="Times New Roman" w:cs="Times New Roman"/>
        </w:rPr>
        <w:t>) (или части экзамена/зачета) в форме выполнения практических заданий ставится оценка: а) «отлично», если обучающийся правильно выполнил 90-100% практических заданий; б) «хорошо», если обучающийся правильно выполнил 80-89,9% практических заданий; в) «удовлетворительно», если обучающийся правильно выполнил 70-79,9% практических заданий; г) «неудовлетворительно», если обучающийся правильно выполнил менее 69,9% практических заданий.</w:t>
      </w:r>
    </w:p>
    <w:p w14:paraId="1A535E0F" w14:textId="4BBDB605" w:rsidR="001C3D1D" w:rsidRPr="001D00E8" w:rsidRDefault="001C3D1D" w:rsidP="001C3D1D">
      <w:pPr>
        <w:pStyle w:val="Style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Документом, подтверждающим сдачу экзамена, зачета по дисциплине, явля</w:t>
      </w:r>
      <w:r w:rsidRPr="001D00E8">
        <w:rPr>
          <w:rFonts w:ascii="Times New Roman" w:hAnsi="Times New Roman" w:cs="Times New Roman"/>
        </w:rPr>
        <w:lastRenderedPageBreak/>
        <w:t>ется зачетно-экзаменационная ведомость. Наличие оценки в зачетной книжке, не подтвержденной зачетно-экзаменационной ведомостью, не рассматривается как подтверждение факта прохождения обучающимся промежуточной аттестации по дисциплине (МДК,) или практике</w:t>
      </w:r>
    </w:p>
    <w:p w14:paraId="0E3C0602" w14:textId="6F47DAFD" w:rsidR="001B4A42" w:rsidRPr="001D00E8" w:rsidRDefault="001B4A42" w:rsidP="00F92D48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К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проведению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(за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исключением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713B29" w:rsidRPr="001D00E8">
        <w:rPr>
          <w:rFonts w:ascii="Times New Roman" w:hAnsi="Times New Roman" w:cs="Times New Roman"/>
        </w:rPr>
        <w:t>по модулю</w:t>
      </w:r>
      <w:r w:rsidRPr="001D00E8">
        <w:rPr>
          <w:rFonts w:ascii="Times New Roman" w:hAnsi="Times New Roman" w:cs="Times New Roman"/>
        </w:rPr>
        <w:t>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допускаются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студенты</w:t>
      </w:r>
      <w:r w:rsidR="00713B29" w:rsidRPr="001D00E8">
        <w:rPr>
          <w:rFonts w:ascii="Times New Roman" w:hAnsi="Times New Roman" w:cs="Times New Roman"/>
        </w:rPr>
        <w:t>, независимо от результатов текущего контроля.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случае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получения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неудовлетворительной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E153C" w:rsidRPr="001D00E8">
        <w:rPr>
          <w:rFonts w:ascii="Times New Roman" w:hAnsi="Times New Roman" w:cs="Times New Roman"/>
        </w:rPr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E153C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E153C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E153C"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E153C" w:rsidRPr="001D00E8">
        <w:rPr>
          <w:rFonts w:ascii="Times New Roman" w:hAnsi="Times New Roman" w:cs="Times New Roman"/>
        </w:rPr>
        <w:t>контроля</w:t>
      </w:r>
      <w:r w:rsidR="00734F68" w:rsidRPr="001D00E8">
        <w:rPr>
          <w:rFonts w:ascii="Times New Roman" w:hAnsi="Times New Roman" w:cs="Times New Roman"/>
        </w:rPr>
        <w:t xml:space="preserve"> и (или) наличия неотработанных занятий (в соответствии с журналом учебных занятий)</w:t>
      </w:r>
      <w:r w:rsidR="004E153C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E153C" w:rsidRPr="001D00E8">
        <w:rPr>
          <w:rFonts w:ascii="Times New Roman" w:hAnsi="Times New Roman" w:cs="Times New Roman"/>
        </w:rPr>
        <w:t>студенту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F92D48" w:rsidRPr="001D00E8">
        <w:rPr>
          <w:rFonts w:ascii="Times New Roman" w:hAnsi="Times New Roman" w:cs="Times New Roman"/>
        </w:rPr>
        <w:t xml:space="preserve">дополнительно помимо основного задания </w:t>
      </w:r>
      <w:r w:rsidR="004E153C" w:rsidRPr="001D00E8">
        <w:rPr>
          <w:rFonts w:ascii="Times New Roman" w:hAnsi="Times New Roman" w:cs="Times New Roman"/>
        </w:rPr>
        <w:t>предлагается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3A3140" w:rsidRPr="001D00E8">
        <w:rPr>
          <w:rFonts w:ascii="Times New Roman" w:hAnsi="Times New Roman" w:cs="Times New Roman"/>
        </w:rPr>
        <w:t>ответить</w:t>
      </w:r>
      <w:r w:rsidR="00737ADD" w:rsidRPr="001D00E8">
        <w:rPr>
          <w:rFonts w:ascii="Times New Roman" w:hAnsi="Times New Roman" w:cs="Times New Roman"/>
        </w:rPr>
        <w:t xml:space="preserve"> не менее чем на </w:t>
      </w:r>
      <w:r w:rsidR="00934B1F" w:rsidRPr="001D00E8">
        <w:rPr>
          <w:rFonts w:ascii="Times New Roman" w:hAnsi="Times New Roman" w:cs="Times New Roman"/>
        </w:rPr>
        <w:t>один</w:t>
      </w:r>
      <w:r w:rsidR="00737ADD" w:rsidRPr="001D00E8">
        <w:rPr>
          <w:rFonts w:ascii="Times New Roman" w:hAnsi="Times New Roman" w:cs="Times New Roman"/>
        </w:rPr>
        <w:t xml:space="preserve"> вопрос по пропущенной теме </w:t>
      </w:r>
      <w:r w:rsidR="00734F68" w:rsidRPr="001D00E8">
        <w:rPr>
          <w:rFonts w:ascii="Times New Roman" w:hAnsi="Times New Roman" w:cs="Times New Roman"/>
        </w:rPr>
        <w:t>и (или) по теме, оцененной на «Неудовлетворительно</w:t>
      </w:r>
      <w:r w:rsidR="00713B29" w:rsidRPr="001D00E8">
        <w:rPr>
          <w:rFonts w:ascii="Times New Roman" w:hAnsi="Times New Roman" w:cs="Times New Roman"/>
        </w:rPr>
        <w:t>.</w:t>
      </w:r>
      <w:r w:rsidR="00934B1F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Положительная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оценка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выставляется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исключительно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при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условии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выполнения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всех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предложенных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заданий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оценку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ниже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«Удовлетворительно».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Результаты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студентов,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имеющих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неудовлетворительную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оценку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текущего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контроля,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вносятся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ведомость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установленного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образца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(</w:t>
      </w:r>
      <w:r w:rsidRPr="001D00E8">
        <w:rPr>
          <w:rFonts w:ascii="Times New Roman" w:hAnsi="Times New Roman" w:cs="Times New Roman"/>
        </w:rPr>
        <w:t>Приложение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73F5A" w:rsidRPr="001D00E8">
        <w:rPr>
          <w:rFonts w:ascii="Times New Roman" w:hAnsi="Times New Roman" w:cs="Times New Roman"/>
        </w:rPr>
        <w:t>3)</w:t>
      </w:r>
      <w:r w:rsidR="002F148E"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</w:p>
    <w:p w14:paraId="22BEC88C" w14:textId="77777777" w:rsidR="002D6DDF" w:rsidRPr="001D00E8" w:rsidRDefault="0026275E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</w:t>
      </w:r>
      <w:r w:rsidR="002D6DDF" w:rsidRPr="001D00E8">
        <w:rPr>
          <w:rFonts w:ascii="Times New Roman" w:hAnsi="Times New Roman" w:cs="Times New Roman"/>
        </w:rPr>
        <w:t xml:space="preserve">Условием допуска к промежуточной аттестации по профессиональному модулю, направленного на оценку освоения компетенций (к экзамену по модулю), является успешное освоение студентами всех элементов профессионального модуля, включая междисциплинарные курсы и все виды практик. При наличии академической задолженности по любому из элементов профессионального модуля, результат экзамена по модулю считается неудовлетворительным. </w:t>
      </w:r>
    </w:p>
    <w:p w14:paraId="545C5290" w14:textId="77777777" w:rsidR="007C4DE5" w:rsidRPr="001D00E8" w:rsidRDefault="007C4DE5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Результаты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выполнении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заданий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устной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форме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объявляются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обучающимся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день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проведения: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позже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времени,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отведенного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проведение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или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окончания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занятия.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Результаты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выполнении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письменных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заданий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объявляются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обучающимся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позднее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следующего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рабочего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дня.</w:t>
      </w:r>
    </w:p>
    <w:p w14:paraId="073920D4" w14:textId="03C93217" w:rsidR="002D6DDF" w:rsidRPr="001D00E8" w:rsidRDefault="002D6DDF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Получение на промежуточной аттестации оценки «неудовлетворительно» / «не зачтено», а также не прохождение промежуточной аттестации при отсутствии уважительных причин (болезнь, авария, природные катаклизмы и стихийные бедствия, повлекшие за собой нарушение дорожного движения и перебои в работе общественного транспорта, административный арест или повестка в суд, привлечение к выполнению государственных обязанностей), является академической задолженностью. </w:t>
      </w:r>
    </w:p>
    <w:p w14:paraId="396E6CE0" w14:textId="1CDCCED8" w:rsidR="002D6DDF" w:rsidRPr="001D00E8" w:rsidRDefault="002D6DDF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Студенту, получившему неудовлетворительную оценку по итогам промежуточной аттестации, а также не прошедшему промежуточную аттестацию при отсутствии уважительных причин, преподавателем назначается срок ликвидации академической задолженности – не ранее следующего рабочего дня после прохождения промежуточной аттестации впервые. Для студентов, имеющих академическую задолженность по итогам текущего контроля и промежуточной аттестации, процедура повторного прохождения промежуточной аттестации устанавливается в соответствии с п. 4.</w:t>
      </w:r>
      <w:r w:rsidR="001C3D1D" w:rsidRPr="001D00E8">
        <w:rPr>
          <w:rFonts w:ascii="Times New Roman" w:hAnsi="Times New Roman" w:cs="Times New Roman"/>
        </w:rPr>
        <w:t>31</w:t>
      </w:r>
      <w:r w:rsidR="006F75CB" w:rsidRPr="001D00E8">
        <w:rPr>
          <w:rFonts w:ascii="Times New Roman" w:hAnsi="Times New Roman" w:cs="Times New Roman"/>
        </w:rPr>
        <w:t xml:space="preserve"> настоящего</w:t>
      </w:r>
      <w:r w:rsidRPr="001D00E8">
        <w:rPr>
          <w:rFonts w:ascii="Times New Roman" w:hAnsi="Times New Roman" w:cs="Times New Roman"/>
        </w:rPr>
        <w:t xml:space="preserve"> Положения.</w:t>
      </w:r>
    </w:p>
    <w:p w14:paraId="6C2B187D" w14:textId="7F1824BF" w:rsidR="002D6DDF" w:rsidRPr="001D00E8" w:rsidRDefault="002D6DDF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 случае получения студентом неудовлетворительной оценки по итогам повторной сдачи промежуточной аттестации, приказом директора создается комиссия для повторного проведения промежуточной аттестации в целях ликвидации академической задолженности. В состав комиссии входит заместитель директора и (или) заведующий соответствующим отделением, председатель ЦМК, преподаватели колледжа, представители работодателей (для экзамена </w:t>
      </w:r>
      <w:r w:rsidR="00772126" w:rsidRPr="001D00E8">
        <w:rPr>
          <w:rFonts w:ascii="Times New Roman" w:hAnsi="Times New Roman" w:cs="Times New Roman"/>
        </w:rPr>
        <w:t>по модулю</w:t>
      </w:r>
      <w:r w:rsidRPr="001D00E8">
        <w:rPr>
          <w:rFonts w:ascii="Times New Roman" w:hAnsi="Times New Roman" w:cs="Times New Roman"/>
        </w:rPr>
        <w:t>).</w:t>
      </w:r>
    </w:p>
    <w:p w14:paraId="7802C014" w14:textId="77076F06" w:rsidR="000D6487" w:rsidRPr="001D00E8" w:rsidRDefault="006265DA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устанавливается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срок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повторного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целях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ликвидации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академической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6487" w:rsidRPr="001D00E8">
        <w:rPr>
          <w:rFonts w:ascii="Times New Roman" w:hAnsi="Times New Roman" w:cs="Times New Roman"/>
        </w:rPr>
        <w:t>задолженности: 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период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25504" w:rsidRPr="001D00E8">
        <w:rPr>
          <w:rFonts w:ascii="Times New Roman" w:hAnsi="Times New Roman" w:cs="Times New Roman"/>
        </w:rPr>
        <w:t>1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25504" w:rsidRPr="001D00E8">
        <w:rPr>
          <w:rFonts w:ascii="Times New Roman" w:hAnsi="Times New Roman" w:cs="Times New Roman"/>
        </w:rPr>
        <w:t>сентября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6487" w:rsidRPr="001D00E8">
        <w:rPr>
          <w:rFonts w:ascii="Times New Roman" w:hAnsi="Times New Roman" w:cs="Times New Roman"/>
        </w:rPr>
        <w:t>2</w:t>
      </w:r>
      <w:r w:rsidR="00025504" w:rsidRPr="001D00E8">
        <w:rPr>
          <w:rFonts w:ascii="Times New Roman" w:hAnsi="Times New Roman" w:cs="Times New Roman"/>
        </w:rPr>
        <w:t>5</w:t>
      </w:r>
      <w:r w:rsidR="0026275E" w:rsidRPr="001D00E8">
        <w:rPr>
          <w:rFonts w:ascii="Times New Roman" w:hAnsi="Times New Roman" w:cs="Times New Roman"/>
        </w:rPr>
        <w:t xml:space="preserve"> </w:t>
      </w:r>
      <w:r w:rsidR="00B845E3" w:rsidRPr="001D00E8">
        <w:rPr>
          <w:rFonts w:ascii="Times New Roman" w:hAnsi="Times New Roman" w:cs="Times New Roman"/>
        </w:rPr>
        <w:t>сент</w:t>
      </w:r>
      <w:r w:rsidR="00025504" w:rsidRPr="001D00E8">
        <w:rPr>
          <w:rFonts w:ascii="Times New Roman" w:hAnsi="Times New Roman" w:cs="Times New Roman"/>
        </w:rPr>
        <w:t>ября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(по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четного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семестра),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13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25504" w:rsidRPr="001D00E8">
        <w:rPr>
          <w:rFonts w:ascii="Times New Roman" w:hAnsi="Times New Roman" w:cs="Times New Roman"/>
        </w:rPr>
        <w:t>января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6487" w:rsidRPr="001D00E8">
        <w:rPr>
          <w:rFonts w:ascii="Times New Roman" w:hAnsi="Times New Roman" w:cs="Times New Roman"/>
        </w:rPr>
        <w:t>10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07485" w:rsidRPr="001D00E8">
        <w:rPr>
          <w:rFonts w:ascii="Times New Roman" w:hAnsi="Times New Roman" w:cs="Times New Roman"/>
        </w:rPr>
        <w:t>февраля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(по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6A3192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нечетного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433179" w:rsidRPr="001D00E8">
        <w:rPr>
          <w:rFonts w:ascii="Times New Roman" w:hAnsi="Times New Roman" w:cs="Times New Roman"/>
        </w:rPr>
        <w:t>семестра)</w:t>
      </w:r>
      <w:r w:rsidR="00940181" w:rsidRPr="001D00E8">
        <w:rPr>
          <w:rFonts w:ascii="Times New Roman" w:hAnsi="Times New Roman" w:cs="Times New Roman"/>
        </w:rPr>
        <w:t>.</w:t>
      </w:r>
      <w:r w:rsidR="0026275E" w:rsidRPr="001D00E8">
        <w:rPr>
          <w:rFonts w:ascii="Times New Roman" w:hAnsi="Times New Roman" w:cs="Times New Roman"/>
        </w:rPr>
        <w:t xml:space="preserve"> </w:t>
      </w:r>
      <w:r w:rsidR="000D6487" w:rsidRPr="001D00E8">
        <w:rPr>
          <w:rFonts w:ascii="Times New Roman" w:hAnsi="Times New Roman" w:cs="Times New Roman"/>
        </w:rPr>
        <w:t>В отдельных случаях, по распоряжению директора колледжа, возможно назначение иных сроков повторного прохождения промежуточной аттестации  (в обязательном порядке – в случае, если проведение промежуточной аттестации предшествует прохождению производственной практики (по профилю специальности) по данному МДК (разделу МДК/профессиональному модулю), при получении неудовлетворительной оценки по итогам промежуточной аттестации в последнем учебном семестре (до прохождения производственной (преддипломной) практики).</w:t>
      </w:r>
    </w:p>
    <w:p w14:paraId="1C8FA698" w14:textId="77777777" w:rsidR="000D6487" w:rsidRPr="001D00E8" w:rsidRDefault="000D6487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Возможно назначение срока повторного прохождения промежуточной аттестации (в том числе повторного прохождения промежуточной аттестации в целях ликвидации академической задолженности) в день, в который обучающемуся назначен экзамен по другой дисциплине (МДК, ПМ). Результаты повторного прохождения промежуточной аттестации в целях ликвидации академической задолженности заносятся в индивидуальную ведомость (Приложение 4). </w:t>
      </w:r>
    </w:p>
    <w:p w14:paraId="129FEB26" w14:textId="140DFF2B" w:rsidR="006A3192" w:rsidRPr="001D00E8" w:rsidRDefault="0077276D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Результаты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окончательной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дисциплине,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МДК</w:t>
      </w:r>
      <w:r w:rsidR="000B0C9F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594C74" w:rsidRPr="001D00E8">
        <w:rPr>
          <w:rFonts w:ascii="Times New Roman" w:hAnsi="Times New Roman" w:cs="Times New Roman"/>
        </w:rPr>
        <w:t>ПМ, практике.</w:t>
      </w:r>
    </w:p>
    <w:p w14:paraId="1C0CCB54" w14:textId="77777777" w:rsidR="0026320D" w:rsidRPr="001D00E8" w:rsidRDefault="0026275E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Сроки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промежуточной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аттестации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студентов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могут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быть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продлены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при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наличии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уважительных</w:t>
      </w:r>
      <w:r w:rsidRPr="001D00E8">
        <w:rPr>
          <w:rFonts w:ascii="Times New Roman" w:hAnsi="Times New Roman" w:cs="Times New Roman"/>
        </w:rPr>
        <w:t xml:space="preserve"> </w:t>
      </w:r>
      <w:r w:rsidR="0026320D" w:rsidRPr="001D00E8">
        <w:rPr>
          <w:rFonts w:ascii="Times New Roman" w:hAnsi="Times New Roman" w:cs="Times New Roman"/>
        </w:rPr>
        <w:t>причин:</w:t>
      </w:r>
    </w:p>
    <w:p w14:paraId="31E103AC" w14:textId="77777777" w:rsidR="00C61B79" w:rsidRPr="001D00E8" w:rsidRDefault="00C61B79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болезнь,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подтвержденная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справкой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A736C8" w:rsidRPr="001D00E8">
        <w:rPr>
          <w:rFonts w:ascii="Times New Roman" w:hAnsi="Times New Roman" w:cs="Times New Roman"/>
        </w:rPr>
        <w:t>медицинской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A736C8" w:rsidRPr="001D00E8">
        <w:rPr>
          <w:rFonts w:ascii="Times New Roman" w:hAnsi="Times New Roman" w:cs="Times New Roman"/>
        </w:rPr>
        <w:t>организации</w:t>
      </w:r>
      <w:r w:rsidRPr="001D00E8">
        <w:rPr>
          <w:rFonts w:ascii="Times New Roman" w:hAnsi="Times New Roman" w:cs="Times New Roman"/>
        </w:rPr>
        <w:t>;</w:t>
      </w:r>
    </w:p>
    <w:p w14:paraId="77D8C159" w14:textId="77777777" w:rsidR="00AA337F" w:rsidRPr="001D00E8" w:rsidRDefault="00C61B79" w:rsidP="006F75CB">
      <w:pPr>
        <w:pStyle w:val="Style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-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непредвиденные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установленные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(подтвержденные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документально)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обстоятельства,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позволившие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студенту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прибыть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экзамен</w:t>
      </w:r>
      <w:r w:rsidR="00AA337F" w:rsidRPr="001D00E8">
        <w:rPr>
          <w:rFonts w:ascii="Times New Roman" w:hAnsi="Times New Roman" w:cs="Times New Roman"/>
        </w:rPr>
        <w:t xml:space="preserve"> (зачет/дифференцированный зачет).</w:t>
      </w:r>
    </w:p>
    <w:p w14:paraId="3922C411" w14:textId="77777777" w:rsidR="00D20AA4" w:rsidRPr="001D00E8" w:rsidRDefault="00D20AA4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случае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обучающимся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уважительной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причине,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числе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повторное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целях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ликвидации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академической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задолженности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назначается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день,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следующий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устранением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уважительной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причины.</w:t>
      </w:r>
    </w:p>
    <w:p w14:paraId="05C89A2B" w14:textId="77777777" w:rsidR="00D20AA4" w:rsidRPr="001D00E8" w:rsidRDefault="00D20AA4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получении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обучающимся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неудовлетворительной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оценки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повторного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целях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ликвидации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академической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задолженности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числе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связанной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неявкой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обучающегося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без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уважительной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причины),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обучающийся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отчисляется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приказом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ректора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университета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представлению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директора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CF41A6" w:rsidRPr="001D00E8">
        <w:rPr>
          <w:rFonts w:ascii="Times New Roman" w:hAnsi="Times New Roman" w:cs="Times New Roman"/>
        </w:rPr>
        <w:t>колледжа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причине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«</w:t>
      </w:r>
      <w:r w:rsidR="00D16E80" w:rsidRPr="001D00E8">
        <w:rPr>
          <w:rFonts w:ascii="Times New Roman" w:hAnsi="Times New Roman" w:cs="Times New Roman"/>
          <w:bCs/>
        </w:rPr>
        <w:t>невыполнение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обучающимся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обязанностей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по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добросовестному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освоению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образовательной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программы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и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выполнению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учебного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плана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(академическая</w:t>
      </w:r>
      <w:r w:rsidR="0026275E" w:rsidRPr="001D00E8">
        <w:rPr>
          <w:rFonts w:ascii="Times New Roman" w:hAnsi="Times New Roman" w:cs="Times New Roman"/>
          <w:bCs/>
        </w:rPr>
        <w:t xml:space="preserve"> </w:t>
      </w:r>
      <w:r w:rsidR="00D16E80" w:rsidRPr="001D00E8">
        <w:rPr>
          <w:rFonts w:ascii="Times New Roman" w:hAnsi="Times New Roman" w:cs="Times New Roman"/>
          <w:bCs/>
        </w:rPr>
        <w:t>неуспеваемость)».</w:t>
      </w:r>
    </w:p>
    <w:p w14:paraId="7BCF1CDD" w14:textId="77777777" w:rsidR="00C61B79" w:rsidRPr="001D00E8" w:rsidRDefault="00C61B79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течение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двух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рабочих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дней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сдает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заведующему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отделением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анализ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</w:t>
      </w:r>
      <w:r w:rsidR="00171D84" w:rsidRPr="001D00E8">
        <w:rPr>
          <w:rFonts w:ascii="Times New Roman" w:hAnsi="Times New Roman" w:cs="Times New Roman"/>
        </w:rPr>
        <w:t>Приложение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5).</w:t>
      </w:r>
    </w:p>
    <w:p w14:paraId="539341CB" w14:textId="77777777" w:rsidR="007C4DE5" w:rsidRPr="001D00E8" w:rsidRDefault="007C4DE5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случае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если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итогам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впервые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более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25%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обучающихся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имеют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неудовлетворительные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оценки,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специально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созданной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распорядительным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актом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директора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колледжа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комиссией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участием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представителей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работодателя,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проводится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экспертиза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фонда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оценочных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средств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данной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дисциплине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(МДК)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на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предмет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соответствия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требованиям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ФГОС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235F63" w:rsidRPr="001D00E8">
        <w:rPr>
          <w:rFonts w:ascii="Times New Roman" w:hAnsi="Times New Roman" w:cs="Times New Roman"/>
        </w:rPr>
        <w:t>СПО.</w:t>
      </w:r>
    </w:p>
    <w:p w14:paraId="5E9A76D4" w14:textId="77777777" w:rsidR="00AA337F" w:rsidRPr="001D00E8" w:rsidRDefault="00AA337F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За прохождение промежуточной аттестации взимание платы с обучающихся не допускается.</w:t>
      </w:r>
    </w:p>
    <w:p w14:paraId="20029088" w14:textId="1E970B33" w:rsidR="00E227F3" w:rsidRPr="001D00E8" w:rsidRDefault="00E227F3" w:rsidP="005753E5">
      <w:pPr>
        <w:pStyle w:val="Style"/>
        <w:numPr>
          <w:ilvl w:val="0"/>
          <w:numId w:val="6"/>
        </w:numPr>
        <w:spacing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1D00E8">
        <w:rPr>
          <w:rFonts w:ascii="Times New Roman" w:hAnsi="Times New Roman" w:cs="Times New Roman"/>
          <w:b/>
        </w:rPr>
        <w:t>Апелляция по результатам промежуточной аттестации</w:t>
      </w:r>
    </w:p>
    <w:p w14:paraId="6C357E6A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 xml:space="preserve">Обучающийся имеет право на апелляцию по результатам промежуточной аттестации (в том числе повторной) по дисциплине (модулю), практике. Апелляция подается не более одного раза. </w:t>
      </w:r>
    </w:p>
    <w:p w14:paraId="6E01EACF" w14:textId="3EF382A3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Апелляция подается лично обучающимся в письменной форме на имя </w:t>
      </w:r>
      <w:r w:rsidR="00430511" w:rsidRPr="001D00E8">
        <w:rPr>
          <w:rFonts w:ascii="Times New Roman" w:hAnsi="Times New Roman" w:cs="Times New Roman"/>
        </w:rPr>
        <w:t>ди</w:t>
      </w:r>
      <w:r w:rsidRPr="001D00E8">
        <w:rPr>
          <w:rFonts w:ascii="Times New Roman" w:hAnsi="Times New Roman" w:cs="Times New Roman"/>
        </w:rPr>
        <w:t xml:space="preserve">ректора Университета согласно Приложению </w:t>
      </w:r>
      <w:r w:rsidR="00430511" w:rsidRPr="001D00E8">
        <w:rPr>
          <w:rFonts w:ascii="Times New Roman" w:hAnsi="Times New Roman" w:cs="Times New Roman"/>
        </w:rPr>
        <w:t>9</w:t>
      </w:r>
      <w:r w:rsidRPr="001D00E8">
        <w:rPr>
          <w:rFonts w:ascii="Times New Roman" w:hAnsi="Times New Roman" w:cs="Times New Roman"/>
        </w:rPr>
        <w:t xml:space="preserve"> не позднее одного рабочего дня после проведения промежуточной аттестации. </w:t>
      </w:r>
    </w:p>
    <w:p w14:paraId="2F569915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Апелляция подается обучающимся при наличии, по его мнению, нарушений установленной процедуры проведения промежуточной аттестации, повлиявших на результат промежуточной аттестации. В заявлении должны быть указаны конкретные основания для апелляции. К ним могут относиться: - несоответствие вопросов содержанию программы дисциплин, наличие ошибок в ответах тестовых заданий, допущенных их составителями; - нарушение преподавателем установленной процедуры проведения аттестации; - нарушение методики выставления оценки за работу; - обстоятельства, мешающие объективной оценке работы преподавателем; - прием второй повторной промежуточной аттестации одним преподавателем. </w:t>
      </w:r>
    </w:p>
    <w:p w14:paraId="6D0E3968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Несогласие обучающегося с уровнем полученной оценки не может быть основанием для апелляции. </w:t>
      </w:r>
    </w:p>
    <w:p w14:paraId="73E21F3B" w14:textId="614EF188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При получении заявления об апелляции </w:t>
      </w:r>
      <w:r w:rsidR="005753E5" w:rsidRPr="001D00E8">
        <w:rPr>
          <w:rFonts w:ascii="Times New Roman" w:hAnsi="Times New Roman" w:cs="Times New Roman"/>
        </w:rPr>
        <w:t>директор</w:t>
      </w:r>
      <w:r w:rsidRPr="001D00E8">
        <w:rPr>
          <w:rFonts w:ascii="Times New Roman" w:hAnsi="Times New Roman" w:cs="Times New Roman"/>
        </w:rPr>
        <w:t xml:space="preserve"> формирует апелляционную комиссию численностью не менее трех человек. Персональный состав апелляционной комиссии и дата ее проведения определяются приказом </w:t>
      </w:r>
      <w:r w:rsidR="005753E5" w:rsidRPr="001D00E8">
        <w:rPr>
          <w:rFonts w:ascii="Times New Roman" w:hAnsi="Times New Roman" w:cs="Times New Roman"/>
        </w:rPr>
        <w:t>ди</w:t>
      </w:r>
      <w:r w:rsidRPr="001D00E8">
        <w:rPr>
          <w:rFonts w:ascii="Times New Roman" w:hAnsi="Times New Roman" w:cs="Times New Roman"/>
        </w:rPr>
        <w:t xml:space="preserve">ректора. </w:t>
      </w:r>
    </w:p>
    <w:p w14:paraId="1961F141" w14:textId="2635BB21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 составе апелляционной комиссии, назначается председатель, члены и секретарь апелляционной комиссии. Наличие в комиссии преподавателей </w:t>
      </w:r>
      <w:r w:rsidR="005753E5" w:rsidRPr="001D00E8">
        <w:rPr>
          <w:rFonts w:ascii="Times New Roman" w:hAnsi="Times New Roman" w:cs="Times New Roman"/>
        </w:rPr>
        <w:t>колледжа</w:t>
      </w:r>
      <w:r w:rsidRPr="001D00E8">
        <w:rPr>
          <w:rFonts w:ascii="Times New Roman" w:hAnsi="Times New Roman" w:cs="Times New Roman"/>
        </w:rPr>
        <w:t xml:space="preserve"> обязательно. В состав апелляционной комиссии, как правило, включается заведующий </w:t>
      </w:r>
      <w:r w:rsidR="005753E5" w:rsidRPr="001D00E8">
        <w:rPr>
          <w:rFonts w:ascii="Times New Roman" w:hAnsi="Times New Roman" w:cs="Times New Roman"/>
        </w:rPr>
        <w:t>отделением</w:t>
      </w:r>
      <w:r w:rsidRPr="001D00E8">
        <w:rPr>
          <w:rFonts w:ascii="Times New Roman" w:hAnsi="Times New Roman" w:cs="Times New Roman"/>
        </w:rPr>
        <w:t xml:space="preserve"> и преподаватель, который проводил промежуточную аттестацию, </w:t>
      </w:r>
      <w:r w:rsidR="005753E5" w:rsidRPr="001D00E8">
        <w:rPr>
          <w:rFonts w:ascii="Times New Roman" w:hAnsi="Times New Roman" w:cs="Times New Roman"/>
        </w:rPr>
        <w:t xml:space="preserve">другие </w:t>
      </w:r>
      <w:r w:rsidRPr="001D00E8">
        <w:rPr>
          <w:rFonts w:ascii="Times New Roman" w:hAnsi="Times New Roman" w:cs="Times New Roman"/>
        </w:rPr>
        <w:t xml:space="preserve">преподаватели </w:t>
      </w:r>
      <w:r w:rsidR="005753E5" w:rsidRPr="001D00E8">
        <w:rPr>
          <w:rFonts w:ascii="Times New Roman" w:hAnsi="Times New Roman" w:cs="Times New Roman"/>
        </w:rPr>
        <w:t>данной дисциплины/МДК</w:t>
      </w:r>
      <w:r w:rsidRPr="001D00E8">
        <w:rPr>
          <w:rFonts w:ascii="Times New Roman" w:hAnsi="Times New Roman" w:cs="Times New Roman"/>
        </w:rPr>
        <w:t xml:space="preserve">, </w:t>
      </w:r>
      <w:r w:rsidR="005753E5" w:rsidRPr="001D00E8">
        <w:rPr>
          <w:rFonts w:ascii="Times New Roman" w:hAnsi="Times New Roman" w:cs="Times New Roman"/>
        </w:rPr>
        <w:t>директор, заместитель директора по учебно-методической работе</w:t>
      </w:r>
      <w:r w:rsidRPr="001D00E8">
        <w:rPr>
          <w:rFonts w:ascii="Times New Roman" w:hAnsi="Times New Roman" w:cs="Times New Roman"/>
        </w:rPr>
        <w:t xml:space="preserve">, представители объединенного совета обучающихся. </w:t>
      </w:r>
    </w:p>
    <w:p w14:paraId="4DBD4291" w14:textId="10D4DDD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Апелляция рассматривается не позднее </w:t>
      </w:r>
      <w:r w:rsidR="005753E5" w:rsidRPr="001D00E8">
        <w:rPr>
          <w:rFonts w:ascii="Times New Roman" w:hAnsi="Times New Roman" w:cs="Times New Roman"/>
        </w:rPr>
        <w:t>5 рабочих</w:t>
      </w:r>
      <w:r w:rsidRPr="001D00E8">
        <w:rPr>
          <w:rFonts w:ascii="Times New Roman" w:hAnsi="Times New Roman" w:cs="Times New Roman"/>
        </w:rPr>
        <w:t xml:space="preserve"> дней со дня подачи заявления об апелляции. </w:t>
      </w:r>
    </w:p>
    <w:p w14:paraId="0D3A53DE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Время и место проведения заседания апелляционной комиссии сообщаются обучающемуся работником деканата факультета, посредством телефонограммы/СМС информирования/либо с использованием иных мессенджеров, не менее чем за один день до заседания апелляционной комиссии. </w:t>
      </w:r>
    </w:p>
    <w:p w14:paraId="63CADAAB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Апелляционная комиссия проводит заседание в присутствии обучающегося, подавшего апелляцию. В случае неявки обучающегося на заседание апелляционной комиссии без уважительной причины, заявление об апелляции не рассматривается. </w:t>
      </w:r>
    </w:p>
    <w:p w14:paraId="35370E80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Рассмотрению в процессе апелляции подлежат только основания, изложенные в заявлении. Дополнительный опрос обучающегося по материалам работы и по дисциплине в ходе заседания апелляционной комиссии не допускается. </w:t>
      </w:r>
    </w:p>
    <w:p w14:paraId="1827133E" w14:textId="77777777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На время вынесения итогового решения апелляционной комиссии обучающийся покидает заседание апелляционной комиссии. </w:t>
      </w:r>
    </w:p>
    <w:p w14:paraId="57B52A24" w14:textId="43E1D5C0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При рассмотрении апелляции о нарушении процедуры проведения промежуточной аттестации по дисциплине</w:t>
      </w:r>
      <w:r w:rsidR="005753E5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 апелляционная комиссия принимает одно из следующих решений: </w:t>
      </w:r>
    </w:p>
    <w:p w14:paraId="788648A8" w14:textId="0A29B90A" w:rsidR="00E227F3" w:rsidRPr="001D00E8" w:rsidRDefault="00E227F3" w:rsidP="005753E5">
      <w:pPr>
        <w:pStyle w:val="Style"/>
        <w:numPr>
          <w:ilvl w:val="2"/>
          <w:numId w:val="1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Отклонить апелляцию обучающегося и сохранить результат промежуточной аттестации по дисциплине</w:t>
      </w:r>
      <w:r w:rsidR="005753E5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(практике), в связи с тем, что изложенные в ней сведения о </w:t>
      </w:r>
      <w:r w:rsidRPr="001D00E8">
        <w:rPr>
          <w:rFonts w:ascii="Times New Roman" w:hAnsi="Times New Roman" w:cs="Times New Roman"/>
        </w:rPr>
        <w:lastRenderedPageBreak/>
        <w:t>нарушениях процедуры проведения промежуточной аттестации по дисциплине</w:t>
      </w:r>
      <w:r w:rsidR="005753E5" w:rsidRPr="001D00E8">
        <w:rPr>
          <w:rFonts w:ascii="Times New Roman" w:hAnsi="Times New Roman" w:cs="Times New Roman"/>
        </w:rPr>
        <w:t>/</w:t>
      </w:r>
      <w:r w:rsidR="00430511" w:rsidRPr="001D00E8">
        <w:rPr>
          <w:rFonts w:ascii="Times New Roman" w:hAnsi="Times New Roman" w:cs="Times New Roman"/>
        </w:rPr>
        <w:t>МДК (</w:t>
      </w:r>
      <w:r w:rsidRPr="001D00E8">
        <w:rPr>
          <w:rFonts w:ascii="Times New Roman" w:hAnsi="Times New Roman" w:cs="Times New Roman"/>
        </w:rPr>
        <w:t xml:space="preserve">практике) не подтвердились и (или) не повлияли на результат промежуточной аттестации. </w:t>
      </w:r>
    </w:p>
    <w:p w14:paraId="6F84F904" w14:textId="6E628976" w:rsidR="005753E5" w:rsidRPr="001D00E8" w:rsidRDefault="00E227F3" w:rsidP="005753E5">
      <w:pPr>
        <w:pStyle w:val="Style"/>
        <w:numPr>
          <w:ilvl w:val="2"/>
          <w:numId w:val="1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Удовлетворить апелляцию обучающегося и предоставить ему возможность пройти промежуточную аттестацию повторно, в связи с тем, что изложенные в апелляции сведения о допущенных нарушениях процедуры проведения промежуточной аттестации по дисциплине</w:t>
      </w:r>
      <w:r w:rsidR="005753E5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 подтвердились и повлияли на результат промежуточной аттестации. </w:t>
      </w:r>
    </w:p>
    <w:p w14:paraId="7C5A6D63" w14:textId="6B050E90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В случае, указанном в п.5.12.2, настоящего Положения, результат проведения промежуточной аттестации обучающегося по дисциплине</w:t>
      </w:r>
      <w:r w:rsidR="005753E5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 подлежит аннулированию. Обучающемуся предоставляется возможность пройти промежуточную аттестацию по дисциплине</w:t>
      </w:r>
      <w:r w:rsidR="005753E5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 в сроки, установленные </w:t>
      </w:r>
      <w:r w:rsidR="005753E5" w:rsidRPr="001D00E8">
        <w:rPr>
          <w:rFonts w:ascii="Times New Roman" w:hAnsi="Times New Roman" w:cs="Times New Roman"/>
        </w:rPr>
        <w:t>директором колледжа</w:t>
      </w:r>
      <w:r w:rsidRPr="001D00E8">
        <w:rPr>
          <w:rFonts w:ascii="Times New Roman" w:hAnsi="Times New Roman" w:cs="Times New Roman"/>
        </w:rPr>
        <w:t xml:space="preserve">. </w:t>
      </w:r>
    </w:p>
    <w:p w14:paraId="4CF46447" w14:textId="79D8274F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Решение апелляционной комиссии оформляется протоколом заседания апелляционной комиссии (Приложение </w:t>
      </w:r>
      <w:r w:rsidR="00430511" w:rsidRPr="001D00E8">
        <w:rPr>
          <w:rFonts w:ascii="Times New Roman" w:hAnsi="Times New Roman" w:cs="Times New Roman"/>
        </w:rPr>
        <w:t>10</w:t>
      </w:r>
      <w:r w:rsidRPr="001D00E8">
        <w:rPr>
          <w:rFonts w:ascii="Times New Roman" w:hAnsi="Times New Roman" w:cs="Times New Roman"/>
        </w:rPr>
        <w:t xml:space="preserve">). </w:t>
      </w:r>
    </w:p>
    <w:p w14:paraId="5331E8F2" w14:textId="77777777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Протоколы заседаний апелляционной комиссии подписываются председателем, всеми членами апелляционной комиссии, а также обучающимся, подавшим апелляцию. </w:t>
      </w:r>
    </w:p>
    <w:p w14:paraId="17F6A2BF" w14:textId="396DF906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Решение апелляционной комиссии (копия протокола) не позднее следующего рабочего дня передается </w:t>
      </w:r>
      <w:r w:rsidR="005753E5" w:rsidRPr="001D00E8">
        <w:rPr>
          <w:rFonts w:ascii="Times New Roman" w:hAnsi="Times New Roman" w:cs="Times New Roman"/>
        </w:rPr>
        <w:t>директору колледжа</w:t>
      </w:r>
      <w:r w:rsidRPr="001D00E8">
        <w:rPr>
          <w:rFonts w:ascii="Times New Roman" w:hAnsi="Times New Roman" w:cs="Times New Roman"/>
        </w:rPr>
        <w:t xml:space="preserve">. </w:t>
      </w:r>
    </w:p>
    <w:p w14:paraId="642A8FFC" w14:textId="50C318E6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Протоколы заседаний апелляционной комиссии хранятся </w:t>
      </w:r>
      <w:r w:rsidR="005753E5" w:rsidRPr="001D00E8">
        <w:rPr>
          <w:rFonts w:ascii="Times New Roman" w:hAnsi="Times New Roman" w:cs="Times New Roman"/>
        </w:rPr>
        <w:t xml:space="preserve">в колледже </w:t>
      </w:r>
      <w:r w:rsidRPr="001D00E8">
        <w:rPr>
          <w:rFonts w:ascii="Times New Roman" w:hAnsi="Times New Roman" w:cs="Times New Roman"/>
        </w:rPr>
        <w:t xml:space="preserve">в течение года, уничтожаются в установленном порядке. </w:t>
      </w:r>
    </w:p>
    <w:p w14:paraId="4E9CCF88" w14:textId="77777777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Решение апелляционной комиссии является окончательным и пересмотру не подлежит. </w:t>
      </w:r>
    </w:p>
    <w:p w14:paraId="0D26C00F" w14:textId="5DFB598C" w:rsidR="005753E5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Повторное проведение промежуточной аттестации по дисциплине</w:t>
      </w:r>
      <w:r w:rsidR="005753E5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 осуществляется в присутствии одного из членов апелляционной комиссии. </w:t>
      </w:r>
    </w:p>
    <w:p w14:paraId="046C52EC" w14:textId="6A89EAA0" w:rsidR="00E227F3" w:rsidRPr="001D00E8" w:rsidRDefault="00E227F3" w:rsidP="005753E5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Апелляция на повторное (по решению апелляционной комиссии) проведение промежуточной аттестации по дисциплине</w:t>
      </w:r>
      <w:r w:rsidR="009F6A79" w:rsidRPr="001D00E8">
        <w:rPr>
          <w:rFonts w:ascii="Times New Roman" w:hAnsi="Times New Roman" w:cs="Times New Roman"/>
        </w:rPr>
        <w:t>/МДК</w:t>
      </w:r>
      <w:r w:rsidRPr="001D00E8">
        <w:rPr>
          <w:rFonts w:ascii="Times New Roman" w:hAnsi="Times New Roman" w:cs="Times New Roman"/>
        </w:rPr>
        <w:t xml:space="preserve"> (практике) не принимается</w:t>
      </w:r>
    </w:p>
    <w:p w14:paraId="534FFE28" w14:textId="77777777" w:rsidR="000B0C9F" w:rsidRPr="001D00E8" w:rsidRDefault="000B0C9F" w:rsidP="006F75CB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ED63693" w14:textId="77777777" w:rsidR="0026320D" w:rsidRPr="001D00E8" w:rsidRDefault="00433179" w:rsidP="001D00E8">
      <w:pPr>
        <w:pStyle w:val="Style"/>
        <w:numPr>
          <w:ilvl w:val="0"/>
          <w:numId w:val="6"/>
        </w:numPr>
        <w:tabs>
          <w:tab w:val="left" w:pos="426"/>
          <w:tab w:val="left" w:pos="1310"/>
        </w:tabs>
        <w:spacing w:line="276" w:lineRule="auto"/>
        <w:ind w:left="0"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1D00E8">
        <w:rPr>
          <w:rFonts w:ascii="Times New Roman" w:hAnsi="Times New Roman" w:cs="Times New Roman"/>
          <w:b/>
        </w:rPr>
        <w:t>Прохождение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промежуточной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аттестации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с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целью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повышения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качества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знаний</w:t>
      </w:r>
    </w:p>
    <w:p w14:paraId="30E4EDE1" w14:textId="77777777" w:rsidR="00AA337F" w:rsidRPr="001D00E8" w:rsidRDefault="00AA337F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Студент имеет право на повторное прохождение промежуточной аттестации с целью повышения качества знаний не более чем по двум элементам учебного плана (дисциплине, междисциплинарному курсу, профессиональному модулю, практике) в семестр.</w:t>
      </w:r>
    </w:p>
    <w:p w14:paraId="67172325" w14:textId="12713432" w:rsidR="00433179" w:rsidRPr="001D00E8" w:rsidRDefault="00D453EE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повторного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повышения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знаний</w:t>
      </w:r>
      <w:r w:rsidR="0077276D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студент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должен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подать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заявление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(Приложение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171D84" w:rsidRPr="001D00E8">
        <w:rPr>
          <w:rFonts w:ascii="Times New Roman" w:hAnsi="Times New Roman" w:cs="Times New Roman"/>
        </w:rPr>
        <w:t>6</w:t>
      </w:r>
      <w:r w:rsidRPr="001D00E8">
        <w:rPr>
          <w:rFonts w:ascii="Times New Roman" w:hAnsi="Times New Roman" w:cs="Times New Roman"/>
        </w:rPr>
        <w:t>)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срок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1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октября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по</w:t>
      </w:r>
      <w:r w:rsidR="0026275E" w:rsidRPr="001D00E8">
        <w:rPr>
          <w:rFonts w:ascii="Times New Roman" w:hAnsi="Times New Roman" w:cs="Times New Roman"/>
        </w:rPr>
        <w:t xml:space="preserve"> </w:t>
      </w:r>
      <w:r w:rsidR="00AA337F" w:rsidRPr="001D00E8">
        <w:rPr>
          <w:rFonts w:ascii="Times New Roman" w:hAnsi="Times New Roman" w:cs="Times New Roman"/>
        </w:rPr>
        <w:t xml:space="preserve">1 </w:t>
      </w:r>
      <w:r w:rsidRPr="001D00E8">
        <w:rPr>
          <w:rFonts w:ascii="Times New Roman" w:hAnsi="Times New Roman" w:cs="Times New Roman"/>
        </w:rPr>
        <w:t>декабря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26275E" w:rsidRPr="001D00E8">
        <w:rPr>
          <w:rFonts w:ascii="Times New Roman" w:hAnsi="Times New Roman" w:cs="Times New Roman"/>
        </w:rPr>
        <w:t xml:space="preserve"> </w:t>
      </w:r>
      <w:r w:rsidR="00AA337F" w:rsidRPr="001D00E8">
        <w:rPr>
          <w:rFonts w:ascii="Times New Roman" w:hAnsi="Times New Roman" w:cs="Times New Roman"/>
        </w:rPr>
        <w:t xml:space="preserve">с </w:t>
      </w:r>
      <w:r w:rsidR="00940181" w:rsidRPr="001D00E8">
        <w:rPr>
          <w:rFonts w:ascii="Times New Roman" w:hAnsi="Times New Roman" w:cs="Times New Roman"/>
        </w:rPr>
        <w:t>1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мая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AA337F" w:rsidRPr="001D00E8">
        <w:rPr>
          <w:rFonts w:ascii="Times New Roman" w:hAnsi="Times New Roman" w:cs="Times New Roman"/>
        </w:rPr>
        <w:t>5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ию</w:t>
      </w:r>
      <w:r w:rsidR="00940181" w:rsidRPr="001D00E8">
        <w:rPr>
          <w:rFonts w:ascii="Times New Roman" w:hAnsi="Times New Roman" w:cs="Times New Roman"/>
        </w:rPr>
        <w:t>л</w:t>
      </w:r>
      <w:r w:rsidRPr="001D00E8">
        <w:rPr>
          <w:rFonts w:ascii="Times New Roman" w:hAnsi="Times New Roman" w:cs="Times New Roman"/>
        </w:rPr>
        <w:t>я</w:t>
      </w:r>
      <w:r w:rsidR="00940181" w:rsidRPr="001D00E8">
        <w:rPr>
          <w:rFonts w:ascii="Times New Roman" w:hAnsi="Times New Roman" w:cs="Times New Roman"/>
        </w:rPr>
        <w:t>,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которые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регистрируются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="00E227F3" w:rsidRPr="001D00E8">
        <w:rPr>
          <w:rFonts w:ascii="Times New Roman" w:hAnsi="Times New Roman" w:cs="Times New Roman"/>
        </w:rPr>
        <w:t>заведующим соответствующим отделением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соответствующем</w:t>
      </w:r>
      <w:r w:rsidR="0026275E" w:rsidRPr="001D00E8">
        <w:rPr>
          <w:rFonts w:ascii="Times New Roman" w:hAnsi="Times New Roman" w:cs="Times New Roman"/>
        </w:rPr>
        <w:t xml:space="preserve"> </w:t>
      </w:r>
      <w:r w:rsidR="00940181" w:rsidRPr="001D00E8">
        <w:rPr>
          <w:rFonts w:ascii="Times New Roman" w:hAnsi="Times New Roman" w:cs="Times New Roman"/>
        </w:rPr>
        <w:t>журнале.</w:t>
      </w:r>
    </w:p>
    <w:p w14:paraId="7DAC3CF2" w14:textId="77777777" w:rsidR="00910402" w:rsidRPr="001D00E8" w:rsidRDefault="00940181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Д</w:t>
      </w:r>
      <w:r w:rsidR="00A736C8" w:rsidRPr="001D00E8">
        <w:rPr>
          <w:rFonts w:ascii="Times New Roman" w:hAnsi="Times New Roman" w:cs="Times New Roman"/>
        </w:rPr>
        <w:t>ля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повторного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повышения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знаний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распорядительным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актом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директора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колледжа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создается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комиссия.</w:t>
      </w:r>
    </w:p>
    <w:p w14:paraId="53AB0F71" w14:textId="4EE6B9A2" w:rsidR="00963351" w:rsidRPr="001D00E8" w:rsidRDefault="00940181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Сроки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повторного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повышения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качества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знаний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соответствуют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указанным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п.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4</w:t>
      </w:r>
      <w:r w:rsidR="0077276D" w:rsidRPr="001D00E8">
        <w:rPr>
          <w:rFonts w:ascii="Times New Roman" w:hAnsi="Times New Roman" w:cs="Times New Roman"/>
        </w:rPr>
        <w:t>.</w:t>
      </w:r>
      <w:r w:rsidR="00E227F3" w:rsidRPr="001D00E8">
        <w:rPr>
          <w:rFonts w:ascii="Times New Roman" w:hAnsi="Times New Roman" w:cs="Times New Roman"/>
        </w:rPr>
        <w:t>37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</w:t>
      </w:r>
      <w:r w:rsidR="0077276D" w:rsidRPr="001D00E8">
        <w:rPr>
          <w:rFonts w:ascii="Times New Roman" w:hAnsi="Times New Roman" w:cs="Times New Roman"/>
        </w:rPr>
        <w:t>ст</w:t>
      </w:r>
      <w:r w:rsidRPr="001D00E8">
        <w:rPr>
          <w:rFonts w:ascii="Times New Roman" w:hAnsi="Times New Roman" w:cs="Times New Roman"/>
        </w:rPr>
        <w:t>оящего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Положения.</w:t>
      </w:r>
      <w:r w:rsidR="0026275E" w:rsidRPr="001D00E8">
        <w:rPr>
          <w:rFonts w:ascii="Times New Roman" w:hAnsi="Times New Roman" w:cs="Times New Roman"/>
        </w:rPr>
        <w:t xml:space="preserve"> </w:t>
      </w:r>
    </w:p>
    <w:p w14:paraId="610A7769" w14:textId="77777777" w:rsidR="00AA337F" w:rsidRPr="001D00E8" w:rsidRDefault="00AA337F" w:rsidP="006F75CB">
      <w:pPr>
        <w:pStyle w:val="Style"/>
        <w:numPr>
          <w:ilvl w:val="1"/>
          <w:numId w:val="6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Результаты промежуточной аттестации с целью повышения качества знаний заносятся в индивидуальную ведомость промежуточной аттестации с целью повышения качества знаний (Приложение 7), в журнал учебной группы (соответствующего курса) и в зачетную книжку студента.</w:t>
      </w:r>
    </w:p>
    <w:p w14:paraId="0CB3FE25" w14:textId="77777777" w:rsidR="00963351" w:rsidRPr="001D00E8" w:rsidRDefault="00963351" w:rsidP="001D00E8">
      <w:pPr>
        <w:pStyle w:val="Style"/>
        <w:numPr>
          <w:ilvl w:val="0"/>
          <w:numId w:val="6"/>
        </w:numPr>
        <w:tabs>
          <w:tab w:val="left" w:pos="426"/>
          <w:tab w:val="left" w:pos="1134"/>
          <w:tab w:val="left" w:pos="1310"/>
        </w:tabs>
        <w:spacing w:line="276" w:lineRule="auto"/>
        <w:ind w:left="0"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1D00E8">
        <w:rPr>
          <w:rFonts w:ascii="Times New Roman" w:hAnsi="Times New Roman" w:cs="Times New Roman"/>
          <w:b/>
        </w:rPr>
        <w:t>Прохождение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промежуточной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аттестации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с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целью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ликвидации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разницы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в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учебном</w:t>
      </w:r>
      <w:r w:rsidR="0026275E" w:rsidRPr="001D00E8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плане</w:t>
      </w:r>
    </w:p>
    <w:p w14:paraId="70299746" w14:textId="77777777" w:rsidR="00963351" w:rsidRPr="001D00E8" w:rsidRDefault="00963351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Студент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проходит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промежуточную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ликвидации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разницы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lastRenderedPageBreak/>
        <w:t>учебном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плане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утвержденным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индивидуальным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учебным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планом.</w:t>
      </w:r>
    </w:p>
    <w:p w14:paraId="069D3D5D" w14:textId="77777777" w:rsidR="00963351" w:rsidRPr="001D00E8" w:rsidRDefault="00963351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Сроки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повторного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прохождения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промежуточной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аттестации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целью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ликвидации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разницы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плане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определяются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преподавателем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соответствующей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дисциплины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(МДК),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позднее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срока,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указанного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индивидуальном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учебном</w:t>
      </w:r>
      <w:r w:rsidR="0026275E" w:rsidRPr="001D00E8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плане.</w:t>
      </w:r>
    </w:p>
    <w:p w14:paraId="5947BFAC" w14:textId="45832BA0" w:rsidR="00963351" w:rsidRPr="001D00E8" w:rsidRDefault="0026275E" w:rsidP="006F75CB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Результаты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заносятся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в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индивидуальную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ведомость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промежуточной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аттестации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с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целью</w:t>
      </w:r>
      <w:r w:rsidRPr="001D00E8">
        <w:rPr>
          <w:rFonts w:ascii="Times New Roman" w:hAnsi="Times New Roman" w:cs="Times New Roman"/>
        </w:rPr>
        <w:t xml:space="preserve"> </w:t>
      </w:r>
      <w:r w:rsidR="001C7BEC" w:rsidRPr="001D00E8">
        <w:rPr>
          <w:rFonts w:ascii="Times New Roman" w:hAnsi="Times New Roman" w:cs="Times New Roman"/>
        </w:rPr>
        <w:t>ликвидации</w:t>
      </w:r>
      <w:r w:rsidRPr="001D00E8">
        <w:rPr>
          <w:rFonts w:ascii="Times New Roman" w:hAnsi="Times New Roman" w:cs="Times New Roman"/>
        </w:rPr>
        <w:t xml:space="preserve"> </w:t>
      </w:r>
      <w:r w:rsidR="001C7BEC" w:rsidRPr="001D00E8">
        <w:rPr>
          <w:rFonts w:ascii="Times New Roman" w:hAnsi="Times New Roman" w:cs="Times New Roman"/>
        </w:rPr>
        <w:t>разницы</w:t>
      </w:r>
      <w:r w:rsidRPr="001D00E8">
        <w:rPr>
          <w:rFonts w:ascii="Times New Roman" w:hAnsi="Times New Roman" w:cs="Times New Roman"/>
        </w:rPr>
        <w:t xml:space="preserve"> </w:t>
      </w:r>
      <w:r w:rsidR="001C7BEC" w:rsidRPr="001D00E8">
        <w:rPr>
          <w:rFonts w:ascii="Times New Roman" w:hAnsi="Times New Roman" w:cs="Times New Roman"/>
        </w:rPr>
        <w:t>в</w:t>
      </w:r>
      <w:r w:rsidRPr="001D00E8">
        <w:rPr>
          <w:rFonts w:ascii="Times New Roman" w:hAnsi="Times New Roman" w:cs="Times New Roman"/>
        </w:rPr>
        <w:t xml:space="preserve"> </w:t>
      </w:r>
      <w:r w:rsidR="001C7BEC" w:rsidRPr="001D00E8">
        <w:rPr>
          <w:rFonts w:ascii="Times New Roman" w:hAnsi="Times New Roman" w:cs="Times New Roman"/>
        </w:rPr>
        <w:t>учебном</w:t>
      </w:r>
      <w:r w:rsidRPr="001D00E8">
        <w:rPr>
          <w:rFonts w:ascii="Times New Roman" w:hAnsi="Times New Roman" w:cs="Times New Roman"/>
        </w:rPr>
        <w:t xml:space="preserve"> </w:t>
      </w:r>
      <w:r w:rsidR="001C7BEC" w:rsidRPr="001D00E8">
        <w:rPr>
          <w:rFonts w:ascii="Times New Roman" w:hAnsi="Times New Roman" w:cs="Times New Roman"/>
        </w:rPr>
        <w:t>плане</w:t>
      </w:r>
      <w:r w:rsidRPr="001D00E8">
        <w:rPr>
          <w:rFonts w:ascii="Times New Roman" w:hAnsi="Times New Roman" w:cs="Times New Roman"/>
        </w:rPr>
        <w:t xml:space="preserve"> </w:t>
      </w:r>
      <w:r w:rsidR="00963351" w:rsidRPr="001D00E8">
        <w:rPr>
          <w:rFonts w:ascii="Times New Roman" w:hAnsi="Times New Roman" w:cs="Times New Roman"/>
        </w:rPr>
        <w:t>(Приложение</w:t>
      </w:r>
      <w:r w:rsidRPr="001D00E8">
        <w:rPr>
          <w:rFonts w:ascii="Times New Roman" w:hAnsi="Times New Roman" w:cs="Times New Roman"/>
        </w:rPr>
        <w:t xml:space="preserve"> </w:t>
      </w:r>
      <w:r w:rsidR="001C7BEC" w:rsidRPr="001D00E8">
        <w:rPr>
          <w:rFonts w:ascii="Times New Roman" w:hAnsi="Times New Roman" w:cs="Times New Roman"/>
        </w:rPr>
        <w:t>8</w:t>
      </w:r>
      <w:r w:rsidR="00963351" w:rsidRPr="001D00E8">
        <w:rPr>
          <w:rFonts w:ascii="Times New Roman" w:hAnsi="Times New Roman" w:cs="Times New Roman"/>
        </w:rPr>
        <w:t>).</w:t>
      </w:r>
    </w:p>
    <w:p w14:paraId="4D1A6163" w14:textId="30E60843" w:rsidR="009F6A79" w:rsidRPr="001D00E8" w:rsidRDefault="009F6A79" w:rsidP="009F6A79">
      <w:pPr>
        <w:pStyle w:val="Style"/>
        <w:numPr>
          <w:ilvl w:val="0"/>
          <w:numId w:val="6"/>
        </w:numPr>
        <w:tabs>
          <w:tab w:val="left" w:pos="1134"/>
          <w:tab w:val="left" w:pos="1310"/>
        </w:tabs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D00E8">
        <w:rPr>
          <w:rFonts w:ascii="Times New Roman" w:hAnsi="Times New Roman" w:cs="Times New Roman"/>
          <w:b/>
        </w:rPr>
        <w:t>Порядок перевода обучающихся на следующий курс.</w:t>
      </w:r>
    </w:p>
    <w:p w14:paraId="2F776AD0" w14:textId="01DBBF82" w:rsidR="009F6A79" w:rsidRPr="001D00E8" w:rsidRDefault="009F6A79" w:rsidP="009F6A79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Обучающиеся, успешно прошедшие все виды аттестации, предусмотренные учебным планом соответствующего учебного года, приказом ректора Университета переводятся на следующий курс. </w:t>
      </w:r>
    </w:p>
    <w:p w14:paraId="00223A71" w14:textId="79DBBDE2" w:rsidR="009F6A79" w:rsidRPr="001D00E8" w:rsidRDefault="009F6A79" w:rsidP="009F6A79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Обучающиеся, имеющие академическую задолженность на момент окончания промежуточной аттестации по итогам обучения в учебном году, а также обучающиеся, не сумевшие пройти промежуточную аттестацию в установленные сроки по уважительной причине, приказом ректора Университета переводятся на следующий курс условно. </w:t>
      </w:r>
    </w:p>
    <w:p w14:paraId="576FDCB8" w14:textId="7F474104" w:rsidR="009F6A79" w:rsidRPr="001D00E8" w:rsidRDefault="009F6A79" w:rsidP="009F6A79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Перевод обучающихся на следующий курс, (в том числе условный) оформляется приказом ректора Университета. Заместитель директора по учебно-методической работе колледжа течение недели по окончании промежуточной аттестации подготавливает и представляет на подпись ректору проекты приказов о переводе (в том числе условном) обучающихся на следующий курс. </w:t>
      </w:r>
    </w:p>
    <w:p w14:paraId="47FAF296" w14:textId="6B962379" w:rsidR="009F6A79" w:rsidRPr="001D00E8" w:rsidRDefault="009F6A79" w:rsidP="009F6A79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Обучающиеся, ликвидировавшие академическую задолженность в установленные сроки, приказом ректора Университета переводятся на следующий курс.</w:t>
      </w:r>
    </w:p>
    <w:p w14:paraId="1AEA0A1E" w14:textId="77777777" w:rsidR="009F6A79" w:rsidRPr="001D00E8" w:rsidRDefault="009F6A79" w:rsidP="009F6A79">
      <w:pPr>
        <w:pStyle w:val="Style"/>
        <w:numPr>
          <w:ilvl w:val="0"/>
          <w:numId w:val="6"/>
        </w:numPr>
        <w:tabs>
          <w:tab w:val="left" w:pos="1134"/>
          <w:tab w:val="left" w:pos="1310"/>
        </w:tabs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  <w:b/>
        </w:rPr>
        <w:t>Особенности промежуточной аттестации для обучающихся из числа лиц с ограниченными возможностями здоровья и инвалидов.</w:t>
      </w:r>
      <w:r w:rsidRPr="001D00E8">
        <w:rPr>
          <w:rFonts w:ascii="Times New Roman" w:hAnsi="Times New Roman" w:cs="Times New Roman"/>
        </w:rPr>
        <w:t xml:space="preserve"> </w:t>
      </w:r>
    </w:p>
    <w:p w14:paraId="465D50C9" w14:textId="65555AE2" w:rsidR="009F6A79" w:rsidRPr="001D00E8" w:rsidRDefault="009F6A79" w:rsidP="009F6A79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Для обучающихся лиц с ограниченными возможностями здоровья и (или) инвалидов (далее - обучающиеся с ограниченными возможностями здоровья) </w:t>
      </w:r>
      <w:r w:rsidR="006B2711" w:rsidRPr="001D00E8">
        <w:rPr>
          <w:rFonts w:ascii="Times New Roman" w:hAnsi="Times New Roman" w:cs="Times New Roman"/>
        </w:rPr>
        <w:t>промежуточная аттестация</w:t>
      </w:r>
      <w:r w:rsidRPr="001D00E8">
        <w:rPr>
          <w:rFonts w:ascii="Times New Roman" w:hAnsi="Times New Roman" w:cs="Times New Roman"/>
        </w:rPr>
        <w:t xml:space="preserve">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14:paraId="168C8D89" w14:textId="77777777" w:rsidR="006B2711" w:rsidRPr="001D00E8" w:rsidRDefault="009F6A79" w:rsidP="009F6A79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 При проведении промежуточной аттестации обеспечивается соблюдение следующих общих требований: </w:t>
      </w:r>
    </w:p>
    <w:p w14:paraId="3B2F8A02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проведение промежуточной аттестации для обучающегося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промежуточной аттестации; </w:t>
      </w:r>
    </w:p>
    <w:p w14:paraId="6A274FD2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присутствие в аудитории ассистента (ассистентов), оказывающего обучающемуся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экзаменаторами); </w:t>
      </w:r>
    </w:p>
    <w:p w14:paraId="5ED7E587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пользование необходимыми обучающемуся с ограниченными возможностями здоровья техническими средствами при прохождении промежуточной аттестации с учетом их индивидуальных особенностей; </w:t>
      </w:r>
    </w:p>
    <w:p w14:paraId="1828D06F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обеспечение возможности беспрепятственного доступа, обучающегося с ограниченными возможностями здоровья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14:paraId="6381D291" w14:textId="77777777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 xml:space="preserve">Все локальные нормативные акты Университета по вопросам проведения промежуточной аттестации доводятся до сведения, обучающегося с ограниченными возможностями здоровья в доступной для них форме. </w:t>
      </w:r>
    </w:p>
    <w:p w14:paraId="6A9FB7F5" w14:textId="77777777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 письменному заявлению обучающегося с ограниченными возможностями здоровья продолжительность сдачи мероприятия промежуточной аттестации может быть увеличена по отношению к установленной продолжительности его сдачи: </w:t>
      </w:r>
    </w:p>
    <w:p w14:paraId="6F510959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продолжительность сдачи контрольного мероприятия, проводимого в письменной форме, - не более чем на 90 минут; </w:t>
      </w:r>
    </w:p>
    <w:p w14:paraId="53C72D1F" w14:textId="12E0983E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продолжительность подготовки обучающегося к ответу при комплексной оценке знаний, умений и владений по дисциплине, проводимой в устной форме, - не более чем на 20 минут. </w:t>
      </w:r>
    </w:p>
    <w:p w14:paraId="4D3D2E35" w14:textId="77777777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 зависимости от индивидуальных особенностей обучающегося с ограниченными возможностями здоровья Университет обеспечивает выполнение следующих требований при проведении контрольного мероприятия промежуточной аттестации: </w:t>
      </w:r>
    </w:p>
    <w:p w14:paraId="581AAAAC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а) для слепых: </w:t>
      </w:r>
    </w:p>
    <w:p w14:paraId="6567266D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задания и иные материалы для сдачи контрольного мероприятия промежуточной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14:paraId="6D514E98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</w:t>
      </w:r>
    </w:p>
    <w:p w14:paraId="3FF65768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29BE2849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б) для слабовидящих: задания и иные материалы для сдачи контрольного мероприятия промежуточной аттестации оформляются увеличенным шрифтом; обеспечивается индивидуальное равномерное освещение не менее 300 люкс; при необходимости обучающимся предоставляется увеличивающее устройство, допускается использование увеличивающих устройств, имеющихся у обучающихся; </w:t>
      </w:r>
    </w:p>
    <w:p w14:paraId="1FED4E32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в) 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по их желанию контрольные мероприятия промежуточной аттестации проводятся в письменной форме; </w:t>
      </w:r>
    </w:p>
    <w:p w14:paraId="68B498B6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14:paraId="61E606B4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письменные задания выполняются обучающимися на компьютере со специализированным программным обеспечением или надиктовываются ассистенту; </w:t>
      </w:r>
    </w:p>
    <w:p w14:paraId="6A2BF727" w14:textId="77777777" w:rsidR="006B2711" w:rsidRPr="001D00E8" w:rsidRDefault="009F6A79" w:rsidP="006B2711">
      <w:pPr>
        <w:pStyle w:val="Style"/>
        <w:tabs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 их желанию контрольные мероприятия промежуточной аттестации проводятся в устной форме. </w:t>
      </w:r>
    </w:p>
    <w:p w14:paraId="474F6192" w14:textId="2F270C1A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Обучающиеся с ограниченными возможностями здоровья не позднее чем за 3 месяца до начала проведения мероприятия промежуточной аттестации подает письменное заявление (Приложение №</w:t>
      </w:r>
      <w:r w:rsidR="00430511" w:rsidRPr="001D00E8">
        <w:rPr>
          <w:rFonts w:ascii="Times New Roman" w:hAnsi="Times New Roman" w:cs="Times New Roman"/>
        </w:rPr>
        <w:t>11</w:t>
      </w:r>
      <w:r w:rsidRPr="001D00E8">
        <w:rPr>
          <w:rFonts w:ascii="Times New Roman" w:hAnsi="Times New Roman" w:cs="Times New Roman"/>
        </w:rPr>
        <w:t xml:space="preserve">) о необходимости создания для него специальных условий при </w:t>
      </w:r>
      <w:r w:rsidRPr="001D00E8">
        <w:rPr>
          <w:rFonts w:ascii="Times New Roman" w:hAnsi="Times New Roman" w:cs="Times New Roman"/>
        </w:rPr>
        <w:lastRenderedPageBreak/>
        <w:t xml:space="preserve">проведении мероприятия промежуточной аттестации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личном деле). </w:t>
      </w:r>
    </w:p>
    <w:p w14:paraId="17F0AECC" w14:textId="77777777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14:paraId="5D19C0F1" w14:textId="77777777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D00E8">
        <w:rPr>
          <w:rFonts w:ascii="Times New Roman" w:hAnsi="Times New Roman" w:cs="Times New Roman"/>
        </w:rPr>
        <w:t>сурдопереводчиков</w:t>
      </w:r>
      <w:proofErr w:type="spellEnd"/>
      <w:r w:rsidRPr="001D00E8">
        <w:rPr>
          <w:rFonts w:ascii="Times New Roman" w:hAnsi="Times New Roman" w:cs="Times New Roman"/>
        </w:rPr>
        <w:t xml:space="preserve"> и </w:t>
      </w:r>
      <w:proofErr w:type="spellStart"/>
      <w:r w:rsidRPr="001D00E8">
        <w:rPr>
          <w:rFonts w:ascii="Times New Roman" w:hAnsi="Times New Roman" w:cs="Times New Roman"/>
        </w:rPr>
        <w:t>тифлосурдопереводчиков</w:t>
      </w:r>
      <w:proofErr w:type="spellEnd"/>
      <w:r w:rsidRPr="001D00E8">
        <w:rPr>
          <w:rFonts w:ascii="Times New Roman" w:hAnsi="Times New Roman" w:cs="Times New Roman"/>
        </w:rPr>
        <w:t xml:space="preserve"> </w:t>
      </w:r>
    </w:p>
    <w:p w14:paraId="1D6A5EC9" w14:textId="79828532" w:rsidR="006B2711" w:rsidRPr="001D00E8" w:rsidRDefault="009F6A79" w:rsidP="006B2711">
      <w:pPr>
        <w:pStyle w:val="Style"/>
        <w:numPr>
          <w:ilvl w:val="1"/>
          <w:numId w:val="6"/>
        </w:numPr>
        <w:tabs>
          <w:tab w:val="left" w:pos="1134"/>
          <w:tab w:val="left" w:pos="1310"/>
        </w:tabs>
        <w:spacing w:line="276" w:lineRule="auto"/>
        <w:ind w:left="0" w:firstLine="71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В заявлении обучающийся указывает на необходимость (отсутствие необходимости) присутствия ассистента на контрольном мероприятии промежуточной аттестации, необходимость (отсутствие необходимости) увеличения продолжительности сдачи контрольного мероприятия промежуточной аттестации по отношению к установленной продолжительности. </w:t>
      </w:r>
    </w:p>
    <w:p w14:paraId="2DC297B1" w14:textId="7655494B" w:rsidR="006B2711" w:rsidRPr="001D00E8" w:rsidRDefault="009F6A79" w:rsidP="006B2711">
      <w:pPr>
        <w:pStyle w:val="Style"/>
        <w:numPr>
          <w:ilvl w:val="0"/>
          <w:numId w:val="17"/>
        </w:numPr>
        <w:tabs>
          <w:tab w:val="left" w:pos="1134"/>
          <w:tab w:val="left" w:pos="1310"/>
        </w:tabs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bookmarkStart w:id="4" w:name="_Hlk135601667"/>
      <w:r w:rsidRPr="001D00E8">
        <w:rPr>
          <w:rFonts w:ascii="Times New Roman" w:hAnsi="Times New Roman" w:cs="Times New Roman"/>
          <w:b/>
        </w:rPr>
        <w:t>Заключительные положения</w:t>
      </w:r>
    </w:p>
    <w:p w14:paraId="5C96821B" w14:textId="77777777" w:rsidR="006B2711" w:rsidRPr="001D00E8" w:rsidRDefault="009F6A79" w:rsidP="006B2711">
      <w:pPr>
        <w:pStyle w:val="Style"/>
        <w:numPr>
          <w:ilvl w:val="1"/>
          <w:numId w:val="17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Настоящее Положение является локальным нормативным актом Университета, принимается Ученым советом и утверждается ректором Университета. </w:t>
      </w:r>
    </w:p>
    <w:p w14:paraId="36B9A193" w14:textId="77777777" w:rsidR="006B2711" w:rsidRPr="001D00E8" w:rsidRDefault="009F6A79" w:rsidP="006B2711">
      <w:pPr>
        <w:pStyle w:val="Style"/>
        <w:numPr>
          <w:ilvl w:val="1"/>
          <w:numId w:val="17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Изменения и дополнения в настоящее Положение принимаются и утверждаются в том же порядке, в котором принято и утверждено настоящее Положение. </w:t>
      </w:r>
    </w:p>
    <w:p w14:paraId="475BCF4B" w14:textId="77777777" w:rsidR="006B2711" w:rsidRPr="001D00E8" w:rsidRDefault="009F6A79" w:rsidP="006B2711">
      <w:pPr>
        <w:pStyle w:val="Style"/>
        <w:numPr>
          <w:ilvl w:val="1"/>
          <w:numId w:val="17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После принятия Положения (или изменений и дополнений отдельных пунктов и разделов) в новой редакции предыдущая редакция утрачивает силу. </w:t>
      </w:r>
    </w:p>
    <w:p w14:paraId="537DA5DA" w14:textId="77777777" w:rsidR="006B2711" w:rsidRPr="001D00E8" w:rsidRDefault="009F6A79" w:rsidP="006B2711">
      <w:pPr>
        <w:pStyle w:val="Style"/>
        <w:numPr>
          <w:ilvl w:val="1"/>
          <w:numId w:val="17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Актуализация настоящего Положения проводится в связи с изменениями в законодательстве и других нормативно-правовых актах. Ответственность за разработку, внедрение и внесение изменений в настоящее Положение несет проректор по учебной работе. </w:t>
      </w:r>
    </w:p>
    <w:p w14:paraId="3279E7A4" w14:textId="77777777" w:rsidR="006B2711" w:rsidRPr="001D00E8" w:rsidRDefault="009F6A79" w:rsidP="006B2711">
      <w:pPr>
        <w:pStyle w:val="Style"/>
        <w:numPr>
          <w:ilvl w:val="1"/>
          <w:numId w:val="17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 xml:space="preserve">Согласование документа проводится со всеми заинтересованными должностными лицами. </w:t>
      </w:r>
    </w:p>
    <w:p w14:paraId="713DE0C9" w14:textId="1A2B9A73" w:rsidR="009F6A79" w:rsidRPr="001D00E8" w:rsidRDefault="009B63C6" w:rsidP="006B2711">
      <w:pPr>
        <w:pStyle w:val="Style"/>
        <w:numPr>
          <w:ilvl w:val="1"/>
          <w:numId w:val="17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7D37AF">
        <w:rPr>
          <w:rStyle w:val="5"/>
          <w:rFonts w:eastAsia="Courier New"/>
        </w:rPr>
        <w:t>Документ хранится в Медицинском колледже ФГБОУ ВО ДГМУ Минздрава России и размещается на официальном сайте Университета.</w:t>
      </w:r>
    </w:p>
    <w:p w14:paraId="7E717D47" w14:textId="77777777" w:rsidR="00C707C6" w:rsidRPr="006B2711" w:rsidRDefault="00C707C6" w:rsidP="009F6A79">
      <w:pPr>
        <w:pStyle w:val="ac"/>
        <w:spacing w:line="36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14:paraId="7325A175" w14:textId="77777777" w:rsidR="001D00E8" w:rsidRPr="00321F7C" w:rsidRDefault="001D00E8" w:rsidP="001D00E8">
      <w:pPr>
        <w:pStyle w:val="ac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14:paraId="05B007CF" w14:textId="77777777" w:rsidR="001D00E8" w:rsidRPr="00321F7C" w:rsidRDefault="001D00E8" w:rsidP="001D00E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Р.М.</w:t>
      </w:r>
    </w:p>
    <w:p w14:paraId="4D283EE1" w14:textId="77777777" w:rsidR="001D00E8" w:rsidRDefault="001D00E8" w:rsidP="001D00E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14:paraId="1C011DCD" w14:textId="77777777" w:rsidR="001D00E8" w:rsidRDefault="001D00E8" w:rsidP="001D00E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ДГМУ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9E3535">
        <w:rPr>
          <w:rFonts w:ascii="Times New Roman" w:hAnsi="Times New Roman"/>
          <w:sz w:val="24"/>
          <w:szCs w:val="24"/>
        </w:rPr>
        <w:t>М.Ш. Магомаев</w:t>
      </w:r>
    </w:p>
    <w:p w14:paraId="71E0EFB3" w14:textId="77777777" w:rsidR="001D00E8" w:rsidRPr="00F17851" w:rsidRDefault="001D00E8" w:rsidP="001D00E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УМР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14:paraId="5D58A900" w14:textId="77777777" w:rsidR="001D00E8" w:rsidRPr="00F17851" w:rsidRDefault="001D00E8" w:rsidP="001D00E8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F17851">
        <w:rPr>
          <w:rFonts w:ascii="Times New Roman" w:hAnsi="Times New Roman"/>
          <w:sz w:val="24"/>
          <w:szCs w:val="24"/>
        </w:rPr>
        <w:lastRenderedPageBreak/>
        <w:t>ФГБОУ ВО ДГМУ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З.М. Узаймагомедова</w:t>
      </w:r>
    </w:p>
    <w:p w14:paraId="2D585252" w14:textId="77777777" w:rsidR="001D00E8" w:rsidRPr="00321F7C" w:rsidRDefault="001D00E8" w:rsidP="001D00E8">
      <w:pPr>
        <w:pStyle w:val="ac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управления учебно-методической</w:t>
      </w:r>
    </w:p>
    <w:p w14:paraId="305AEE27" w14:textId="77777777" w:rsidR="001D00E8" w:rsidRPr="00321F7C" w:rsidRDefault="001D00E8" w:rsidP="001D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7C">
        <w:rPr>
          <w:rFonts w:ascii="Times New Roman" w:hAnsi="Times New Roman" w:cs="Times New Roman"/>
          <w:sz w:val="24"/>
          <w:szCs w:val="24"/>
        </w:rPr>
        <w:t>работы и контроля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  <w:r w:rsidRPr="00321F7C">
        <w:rPr>
          <w:rFonts w:ascii="Times New Roman" w:hAnsi="Times New Roman" w:cs="Times New Roman"/>
          <w:sz w:val="24"/>
          <w:szCs w:val="24"/>
        </w:rPr>
        <w:t>А.М. Каримова</w:t>
      </w:r>
    </w:p>
    <w:p w14:paraId="2B6F2A42" w14:textId="77777777" w:rsidR="001D00E8" w:rsidRDefault="001D00E8" w:rsidP="001D00E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УПО и ГЗ</w:t>
      </w:r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321F7C">
        <w:rPr>
          <w:rFonts w:ascii="Times New Roman" w:hAnsi="Times New Roman"/>
          <w:sz w:val="24"/>
          <w:szCs w:val="24"/>
        </w:rPr>
        <w:t>_М.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Раджабова</w:t>
      </w:r>
    </w:p>
    <w:p w14:paraId="62B4E284" w14:textId="77777777" w:rsidR="001D00E8" w:rsidRPr="00321F7C" w:rsidRDefault="001D00E8" w:rsidP="001D00E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______Ахмедова Э.А.</w:t>
      </w:r>
    </w:p>
    <w:p w14:paraId="5062D92A" w14:textId="77777777" w:rsidR="001D00E8" w:rsidRPr="00321F7C" w:rsidRDefault="001D00E8" w:rsidP="001D00E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Председатель объединенного совета обучающихся ______________ Юнусова М.Н.</w:t>
      </w:r>
    </w:p>
    <w:p w14:paraId="7B31F9B8" w14:textId="77777777" w:rsidR="001D00E8" w:rsidRPr="00321F7C" w:rsidRDefault="001D00E8" w:rsidP="001D00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И.о. председателя </w:t>
      </w:r>
      <w:r>
        <w:rPr>
          <w:rFonts w:ascii="Times New Roman" w:hAnsi="Times New Roman"/>
          <w:sz w:val="24"/>
          <w:szCs w:val="24"/>
        </w:rPr>
        <w:t xml:space="preserve">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14:paraId="47460366" w14:textId="77777777" w:rsidR="001D00E8" w:rsidRPr="00321F7C" w:rsidRDefault="001D00E8" w:rsidP="001D00E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r w:rsidRPr="00321F7C">
        <w:rPr>
          <w:rFonts w:ascii="Times New Roman" w:hAnsi="Times New Roman"/>
          <w:sz w:val="24"/>
          <w:szCs w:val="24"/>
        </w:rPr>
        <w:t>ФГБОУ ВО ДГМУ Минздрава 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>_ Х.Н. Тайгибов</w:t>
      </w:r>
    </w:p>
    <w:p w14:paraId="63FD4E1F" w14:textId="77777777" w:rsidR="001D00E8" w:rsidRPr="009E3535" w:rsidRDefault="001D00E8" w:rsidP="001D00E8">
      <w:pPr>
        <w:pStyle w:val="ac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 студенческого сектора</w:t>
      </w:r>
    </w:p>
    <w:p w14:paraId="07AAF4F3" w14:textId="77777777" w:rsidR="001D00E8" w:rsidRPr="008F404C" w:rsidRDefault="001D00E8" w:rsidP="001D00E8">
      <w:pPr>
        <w:pStyle w:val="ac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объединенного профсоюзного комитета                  ________________ Ю.А. Закаева</w:t>
      </w:r>
    </w:p>
    <w:p w14:paraId="542D6FBE" w14:textId="77777777" w:rsidR="00C707C6" w:rsidRPr="0092174A" w:rsidRDefault="00C707C6" w:rsidP="00C707C6">
      <w:pPr>
        <w:pStyle w:val="Style"/>
        <w:tabs>
          <w:tab w:val="left" w:pos="1134"/>
          <w:tab w:val="left" w:pos="1310"/>
        </w:tabs>
        <w:spacing w:line="360" w:lineRule="auto"/>
        <w:ind w:left="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4"/>
    <w:p w14:paraId="30910DBD" w14:textId="77777777" w:rsidR="00963351" w:rsidRDefault="00963351" w:rsidP="0077276D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  <w:sz w:val="28"/>
          <w:szCs w:val="28"/>
        </w:rPr>
        <w:sectPr w:rsidR="00963351" w:rsidSect="00C707C6">
          <w:footerReference w:type="default" r:id="rId8"/>
          <w:pgSz w:w="11906" w:h="16838"/>
          <w:pgMar w:top="1134" w:right="849" w:bottom="1134" w:left="1560" w:header="708" w:footer="708" w:gutter="0"/>
          <w:pgNumType w:start="0"/>
          <w:cols w:space="708"/>
          <w:titlePg/>
          <w:docGrid w:linePitch="360"/>
        </w:sectPr>
      </w:pPr>
    </w:p>
    <w:p w14:paraId="47C8E6D9" w14:textId="77777777" w:rsidR="00940181" w:rsidRPr="00171D84" w:rsidRDefault="0077276D" w:rsidP="00171D84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1</w:t>
      </w:r>
    </w:p>
    <w:p w14:paraId="014CEED9" w14:textId="61F7E41E" w:rsidR="0077276D" w:rsidRDefault="00594C74" w:rsidP="00594C74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экзаменационного билета</w:t>
      </w:r>
    </w:p>
    <w:p w14:paraId="7DF742EA" w14:textId="77777777" w:rsidR="00594C74" w:rsidRPr="00171D84" w:rsidRDefault="00594C74" w:rsidP="00594C74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2598E6" w14:textId="77777777" w:rsidR="00C707C6" w:rsidRPr="00C707C6" w:rsidRDefault="00C707C6" w:rsidP="00C7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C6">
        <w:rPr>
          <w:rFonts w:ascii="Times New Roman" w:hAnsi="Times New Roman" w:cs="Times New Roman"/>
          <w:b/>
          <w:sz w:val="28"/>
          <w:szCs w:val="28"/>
        </w:rPr>
        <w:t xml:space="preserve">Медицинский колледж </w:t>
      </w:r>
    </w:p>
    <w:p w14:paraId="4700BFB3" w14:textId="02C71963" w:rsidR="00C707C6" w:rsidRPr="00C707C6" w:rsidRDefault="00C707C6" w:rsidP="00C7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C6">
        <w:rPr>
          <w:rFonts w:ascii="Times New Roman" w:hAnsi="Times New Roman" w:cs="Times New Roman"/>
          <w:b/>
          <w:sz w:val="28"/>
          <w:szCs w:val="28"/>
        </w:rPr>
        <w:t>ФГБОУ ВО ДГМУ Минздрава России</w:t>
      </w:r>
    </w:p>
    <w:p w14:paraId="6E6084C3" w14:textId="77777777" w:rsidR="009A09CF" w:rsidRPr="00FE113A" w:rsidRDefault="009A09CF" w:rsidP="009A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351"/>
        <w:gridCol w:w="2924"/>
      </w:tblGrid>
      <w:tr w:rsidR="009A09CF" w:rsidRPr="00FE113A" w14:paraId="35C1B126" w14:textId="77777777" w:rsidTr="00737ADD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0EA0" w14:textId="77777777" w:rsidR="009A09CF" w:rsidRPr="00F607A0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7C540" w14:textId="77777777" w:rsidR="009A09CF" w:rsidRPr="00F607A0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цикловой методической комиссией</w:t>
            </w:r>
          </w:p>
          <w:p w14:paraId="13A6F9C6" w14:textId="77777777" w:rsidR="009A09CF" w:rsidRPr="00FE113A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8EC63" w14:textId="0FA31887" w:rsidR="009A09CF" w:rsidRPr="00F607A0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</w:t>
            </w:r>
            <w:r w:rsidR="00AA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14:paraId="42214212" w14:textId="77777777" w:rsidR="009A09CF" w:rsidRPr="00FE113A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0778C" w14:textId="77777777" w:rsidR="009A09CF" w:rsidRPr="00F607A0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ЦМК</w:t>
            </w:r>
          </w:p>
          <w:p w14:paraId="7426E284" w14:textId="259921DC" w:rsidR="009A09CF" w:rsidRPr="00F607A0" w:rsidRDefault="00594C74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9A09CF"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.___________</w:t>
            </w:r>
          </w:p>
          <w:p w14:paraId="12CCC5B0" w14:textId="77777777" w:rsidR="009A09CF" w:rsidRPr="00FE113A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B6C" w14:textId="77777777" w:rsidR="009A09CF" w:rsidRPr="00F607A0" w:rsidRDefault="009A09CF" w:rsidP="00737A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F57B3" w14:textId="77777777" w:rsidR="009A09CF" w:rsidRPr="00F607A0" w:rsidRDefault="009A09CF" w:rsidP="00737A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14D44339" w14:textId="77777777" w:rsidR="009A09CF" w:rsidRPr="00FE113A" w:rsidRDefault="009A09CF" w:rsidP="00737A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3A957" w14:textId="77777777" w:rsidR="009A09CF" w:rsidRPr="00F607A0" w:rsidRDefault="009A09CF" w:rsidP="00737A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БИЛЕТ № 1</w:t>
            </w:r>
          </w:p>
          <w:p w14:paraId="29243AF6" w14:textId="77777777" w:rsidR="009A09CF" w:rsidRPr="00FE113A" w:rsidRDefault="009A09CF" w:rsidP="00737A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6A65D" w14:textId="77777777" w:rsidR="009A09CF" w:rsidRPr="00F607A0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 </w:t>
            </w:r>
          </w:p>
          <w:p w14:paraId="2A592410" w14:textId="77777777" w:rsidR="009A09CF" w:rsidRPr="00FE113A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95168" w14:textId="77089C0E" w:rsidR="009A09CF" w:rsidRPr="00F607A0" w:rsidRDefault="00594C74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9A09CF"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.___________</w:t>
            </w:r>
          </w:p>
          <w:p w14:paraId="1E44C339" w14:textId="77777777" w:rsidR="009A09CF" w:rsidRPr="00FE113A" w:rsidRDefault="009A09CF" w:rsidP="0073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1D46" w14:textId="77777777" w:rsidR="009A09CF" w:rsidRPr="00F607A0" w:rsidRDefault="009A09CF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9EFC8" w14:textId="370F5DB6" w:rsidR="009A09CF" w:rsidRPr="00F607A0" w:rsidRDefault="00594C74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/МДК / ПМ</w:t>
            </w:r>
          </w:p>
          <w:p w14:paraId="26E08DF8" w14:textId="77777777" w:rsidR="009A09CF" w:rsidRPr="00FE113A" w:rsidRDefault="009A09CF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3336C" w14:textId="77777777" w:rsidR="009A09CF" w:rsidRPr="00F607A0" w:rsidRDefault="009A09CF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14:paraId="68C85EEB" w14:textId="5EF04086" w:rsidR="009A09CF" w:rsidRPr="00F607A0" w:rsidRDefault="00594C74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14:paraId="69EE4F69" w14:textId="0786455E" w:rsidR="009A09CF" w:rsidRPr="00F607A0" w:rsidRDefault="00594C74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76695A84" w14:textId="6FC2D86F" w:rsidR="009A09CF" w:rsidRPr="00F607A0" w:rsidRDefault="009A09CF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07A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594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</w:t>
            </w:r>
            <w:r w:rsidRPr="00F607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 </w:t>
            </w:r>
          </w:p>
          <w:p w14:paraId="42C25EF5" w14:textId="77777777" w:rsidR="009A09CF" w:rsidRPr="00FE113A" w:rsidRDefault="009A09CF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4C74" w:rsidRPr="00FE113A" w14:paraId="56CF9B9A" w14:textId="77777777" w:rsidTr="00737ADD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6E4C" w14:textId="77777777" w:rsidR="00594C74" w:rsidRPr="00F607A0" w:rsidRDefault="00594C74" w:rsidP="0073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1241" w14:textId="77777777" w:rsidR="00594C74" w:rsidRPr="00F607A0" w:rsidRDefault="00594C74" w:rsidP="00737A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2DBD" w14:textId="77777777" w:rsidR="00594C74" w:rsidRPr="00F607A0" w:rsidRDefault="00594C74" w:rsidP="0073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B5D7F8" w14:textId="77777777" w:rsidR="009A09CF" w:rsidRPr="00FE113A" w:rsidRDefault="009A09CF" w:rsidP="009A09CF">
      <w:pPr>
        <w:rPr>
          <w:rFonts w:ascii="Times New Roman" w:hAnsi="Times New Roman" w:cs="Times New Roman"/>
          <w:sz w:val="24"/>
          <w:szCs w:val="24"/>
        </w:rPr>
      </w:pPr>
    </w:p>
    <w:p w14:paraId="752B24C6" w14:textId="77777777" w:rsidR="009A09CF" w:rsidRPr="00490009" w:rsidRDefault="009A09CF" w:rsidP="009A09CF">
      <w:pPr>
        <w:pStyle w:val="a8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09">
        <w:rPr>
          <w:rFonts w:ascii="Times New Roman" w:hAnsi="Times New Roman" w:cs="Times New Roman"/>
          <w:sz w:val="28"/>
          <w:szCs w:val="28"/>
        </w:rPr>
        <w:t>.</w:t>
      </w:r>
    </w:p>
    <w:p w14:paraId="132EBE69" w14:textId="77777777" w:rsidR="003502DF" w:rsidRDefault="003502DF" w:rsidP="0077276D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  <w:sz w:val="28"/>
          <w:szCs w:val="28"/>
        </w:rPr>
        <w:sectPr w:rsidR="003502DF" w:rsidSect="00D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4B8D00" w14:textId="77777777" w:rsidR="0077276D" w:rsidRPr="00171D84" w:rsidRDefault="00171D84" w:rsidP="00171D84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2</w:t>
      </w:r>
    </w:p>
    <w:p w14:paraId="046CFE16" w14:textId="77777777" w:rsidR="00171D84" w:rsidRDefault="00171D84" w:rsidP="00171D84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84">
        <w:rPr>
          <w:rFonts w:ascii="Times New Roman" w:hAnsi="Times New Roman" w:cs="Times New Roman"/>
          <w:sz w:val="28"/>
          <w:szCs w:val="28"/>
        </w:rPr>
        <w:t>Формы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экзаменационных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ведомостей</w:t>
      </w:r>
    </w:p>
    <w:p w14:paraId="645C579A" w14:textId="77777777" w:rsidR="00C61B79" w:rsidRPr="00536553" w:rsidRDefault="00315DA1" w:rsidP="00315DA1">
      <w:pPr>
        <w:pStyle w:val="Style"/>
        <w:numPr>
          <w:ilvl w:val="0"/>
          <w:numId w:val="10"/>
        </w:numPr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6553">
        <w:rPr>
          <w:rFonts w:ascii="Times New Roman" w:hAnsi="Times New Roman" w:cs="Times New Roman"/>
          <w:i/>
          <w:sz w:val="28"/>
          <w:szCs w:val="28"/>
        </w:rPr>
        <w:t>Ведомость</w:t>
      </w:r>
      <w:r w:rsidR="0026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F2E" w:rsidRPr="00536553">
        <w:rPr>
          <w:rFonts w:ascii="Times New Roman" w:hAnsi="Times New Roman" w:cs="Times New Roman"/>
          <w:i/>
          <w:sz w:val="28"/>
          <w:szCs w:val="28"/>
        </w:rPr>
        <w:t>экзамена/</w:t>
      </w:r>
      <w:r w:rsidRPr="00536553">
        <w:rPr>
          <w:rFonts w:ascii="Times New Roman" w:hAnsi="Times New Roman" w:cs="Times New Roman"/>
          <w:i/>
          <w:sz w:val="28"/>
          <w:szCs w:val="28"/>
        </w:rPr>
        <w:t>комплексного</w:t>
      </w:r>
      <w:r w:rsidR="0026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553">
        <w:rPr>
          <w:rFonts w:ascii="Times New Roman" w:hAnsi="Times New Roman" w:cs="Times New Roman"/>
          <w:i/>
          <w:sz w:val="28"/>
          <w:szCs w:val="28"/>
        </w:rPr>
        <w:t>экзамена</w:t>
      </w:r>
    </w:p>
    <w:p w14:paraId="459995F6" w14:textId="77777777" w:rsidR="00315DA1" w:rsidRPr="00536553" w:rsidRDefault="00544F45" w:rsidP="00315D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301AE5EB" w14:textId="77777777" w:rsidR="00C72462" w:rsidRPr="00C72462" w:rsidRDefault="00C72462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12F34343" w14:textId="77777777" w:rsidR="00C72462" w:rsidRPr="00C72462" w:rsidRDefault="00C72462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1968217B" w14:textId="77777777" w:rsidR="00C72462" w:rsidRPr="00C72462" w:rsidRDefault="0026275E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C72462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C72462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AD931BE" w14:textId="77777777" w:rsidR="00C72462" w:rsidRPr="00C72462" w:rsidRDefault="00C72462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0956197F" w14:textId="77777777" w:rsidR="00C72462" w:rsidRPr="00C72462" w:rsidRDefault="00C72462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471CDDF3" w14:textId="77777777" w:rsidR="00C72462" w:rsidRPr="00C72462" w:rsidRDefault="00C72462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397B91B0" w14:textId="77777777" w:rsidR="00C72462" w:rsidRDefault="00C72462" w:rsidP="00C7246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5490E1AE" w14:textId="77777777" w:rsidR="00C72462" w:rsidRPr="00C72462" w:rsidRDefault="00C72462" w:rsidP="00C72462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552EBAC2" w14:textId="77777777" w:rsidR="00315DA1" w:rsidRDefault="00315DA1" w:rsidP="00315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ЭКЗАМЕНАЦИОННАЯ</w:t>
      </w:r>
      <w:r w:rsidR="0026275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ВЕДО</w:t>
      </w:r>
      <w:r w:rsidRPr="001A7CFC">
        <w:rPr>
          <w:rFonts w:ascii="Times New Roman" w:hAnsi="Times New Roman" w:cs="Times New Roman"/>
          <w:b/>
          <w:sz w:val="36"/>
          <w:szCs w:val="36"/>
        </w:rPr>
        <w:t>МОСТЬ</w:t>
      </w:r>
    </w:p>
    <w:p w14:paraId="7CBF898D" w14:textId="77777777" w:rsidR="00315DA1" w:rsidRDefault="0026275E" w:rsidP="00544F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5DA1">
        <w:rPr>
          <w:rFonts w:ascii="Times New Roman" w:hAnsi="Times New Roman" w:cs="Times New Roman"/>
          <w:b/>
          <w:sz w:val="36"/>
          <w:szCs w:val="36"/>
        </w:rPr>
        <w:t>(</w:t>
      </w:r>
      <w:r w:rsidR="001A1345">
        <w:rPr>
          <w:rFonts w:ascii="Times New Roman" w:hAnsi="Times New Roman" w:cs="Times New Roman"/>
          <w:b/>
          <w:sz w:val="36"/>
          <w:szCs w:val="36"/>
        </w:rPr>
        <w:t>экзамен,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5DA1">
        <w:rPr>
          <w:rFonts w:ascii="Times New Roman" w:hAnsi="Times New Roman" w:cs="Times New Roman"/>
          <w:b/>
          <w:sz w:val="36"/>
          <w:szCs w:val="36"/>
        </w:rPr>
        <w:t>комплексный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5DA1">
        <w:rPr>
          <w:rFonts w:ascii="Times New Roman" w:hAnsi="Times New Roman" w:cs="Times New Roman"/>
          <w:b/>
          <w:sz w:val="36"/>
          <w:szCs w:val="36"/>
        </w:rPr>
        <w:t>экзамен)</w:t>
      </w:r>
    </w:p>
    <w:p w14:paraId="5B0CE7B3" w14:textId="77777777" w:rsidR="00544F45" w:rsidRPr="00544F45" w:rsidRDefault="00544F45" w:rsidP="00315DA1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544F45">
        <w:rPr>
          <w:rFonts w:ascii="Times New Roman" w:hAnsi="Times New Roman" w:cs="Times New Roman"/>
          <w:sz w:val="36"/>
          <w:szCs w:val="36"/>
          <w:vertAlign w:val="superscript"/>
        </w:rPr>
        <w:t>нужное</w:t>
      </w:r>
      <w:r w:rsidR="0026275E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544F45">
        <w:rPr>
          <w:rFonts w:ascii="Times New Roman" w:hAnsi="Times New Roman" w:cs="Times New Roman"/>
          <w:sz w:val="36"/>
          <w:szCs w:val="36"/>
          <w:vertAlign w:val="superscript"/>
        </w:rPr>
        <w:t>подчеркнуть</w:t>
      </w:r>
    </w:p>
    <w:p w14:paraId="19219313" w14:textId="77777777" w:rsidR="00315DA1" w:rsidRDefault="00315DA1" w:rsidP="00315DA1">
      <w:pPr>
        <w:pStyle w:val="1"/>
        <w:rPr>
          <w:rFonts w:eastAsiaTheme="minorEastAsia"/>
          <w:sz w:val="28"/>
          <w:szCs w:val="28"/>
        </w:rPr>
      </w:pPr>
      <w:r w:rsidRPr="00F46AC3">
        <w:rPr>
          <w:sz w:val="28"/>
          <w:szCs w:val="28"/>
        </w:rPr>
        <w:t>Дисциплин</w:t>
      </w:r>
      <w:r w:rsidR="00F46AC3" w:rsidRPr="00F46AC3">
        <w:rPr>
          <w:sz w:val="28"/>
          <w:szCs w:val="28"/>
        </w:rPr>
        <w:t>а(ы)</w:t>
      </w:r>
      <w:r w:rsidR="0026275E">
        <w:rPr>
          <w:sz w:val="28"/>
          <w:szCs w:val="28"/>
        </w:rPr>
        <w:t xml:space="preserve"> </w:t>
      </w:r>
      <w:r w:rsidRPr="00F46AC3">
        <w:rPr>
          <w:sz w:val="28"/>
          <w:szCs w:val="28"/>
        </w:rPr>
        <w:t>(МДК</w:t>
      </w:r>
      <w:proofErr w:type="gramStart"/>
      <w:r w:rsidRPr="00F46AC3">
        <w:rPr>
          <w:sz w:val="28"/>
          <w:szCs w:val="28"/>
        </w:rPr>
        <w:t>):</w:t>
      </w:r>
      <w:r w:rsidR="0026275E">
        <w:rPr>
          <w:sz w:val="28"/>
          <w:szCs w:val="28"/>
        </w:rPr>
        <w:t xml:space="preserve">  </w:t>
      </w:r>
      <w:r w:rsidRPr="00F46AC3">
        <w:rPr>
          <w:rFonts w:eastAsiaTheme="minorEastAsia"/>
          <w:sz w:val="28"/>
          <w:szCs w:val="28"/>
        </w:rPr>
        <w:t>_</w:t>
      </w:r>
      <w:proofErr w:type="gramEnd"/>
      <w:r w:rsidRPr="00F46AC3">
        <w:rPr>
          <w:rFonts w:eastAsiaTheme="minorEastAsia"/>
          <w:sz w:val="28"/>
          <w:szCs w:val="28"/>
        </w:rPr>
        <w:t>_________________________________________</w:t>
      </w:r>
    </w:p>
    <w:p w14:paraId="3813F999" w14:textId="77777777" w:rsidR="00897F2E" w:rsidRPr="00897F2E" w:rsidRDefault="00897F2E" w:rsidP="00897F2E">
      <w:pPr>
        <w:rPr>
          <w:rFonts w:ascii="Times New Roman" w:hAnsi="Times New Roman" w:cs="Times New Roman"/>
          <w:sz w:val="52"/>
          <w:lang w:eastAsia="ru-RU"/>
        </w:rPr>
      </w:pPr>
      <w:r w:rsidRPr="00897F2E">
        <w:rPr>
          <w:rFonts w:ascii="Times New Roman" w:hAnsi="Times New Roman" w:cs="Times New Roman"/>
          <w:sz w:val="36"/>
          <w:lang w:eastAsia="ru-RU"/>
        </w:rPr>
        <w:t>___________________</w:t>
      </w:r>
      <w:r>
        <w:rPr>
          <w:rFonts w:ascii="Times New Roman" w:hAnsi="Times New Roman" w:cs="Times New Roman"/>
          <w:sz w:val="36"/>
          <w:lang w:eastAsia="ru-RU"/>
        </w:rPr>
        <w:t>______________________________</w:t>
      </w:r>
    </w:p>
    <w:p w14:paraId="715B372C" w14:textId="77777777" w:rsidR="00315DA1" w:rsidRPr="00F46AC3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F46AC3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F46AC3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F46AC3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F46AC3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F46AC3">
        <w:rPr>
          <w:rFonts w:ascii="Times New Roman" w:hAnsi="Times New Roman" w:cs="Times New Roman"/>
          <w:sz w:val="28"/>
          <w:szCs w:val="28"/>
        </w:rPr>
        <w:t>___________</w:t>
      </w:r>
    </w:p>
    <w:p w14:paraId="536095F5" w14:textId="77777777" w:rsidR="00315DA1" w:rsidRPr="00F46AC3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F46AC3">
        <w:rPr>
          <w:rFonts w:ascii="Times New Roman" w:hAnsi="Times New Roman" w:cs="Times New Roman"/>
          <w:b/>
          <w:sz w:val="28"/>
          <w:szCs w:val="28"/>
        </w:rPr>
        <w:t>Экзаменатор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AC3">
        <w:rPr>
          <w:rFonts w:ascii="Times New Roman" w:hAnsi="Times New Roman" w:cs="Times New Roman"/>
          <w:b/>
          <w:sz w:val="28"/>
          <w:szCs w:val="28"/>
        </w:rPr>
        <w:t>(ы):</w:t>
      </w:r>
      <w:r w:rsidRPr="00F46AC3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9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4423"/>
        <w:gridCol w:w="1670"/>
        <w:gridCol w:w="1810"/>
      </w:tblGrid>
      <w:tr w:rsidR="00315DA1" w14:paraId="1F8C1A01" w14:textId="77777777" w:rsidTr="00897F2E">
        <w:tc>
          <w:tcPr>
            <w:tcW w:w="710" w:type="dxa"/>
          </w:tcPr>
          <w:p w14:paraId="3B65C553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14:paraId="4A4FDB84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</w:p>
        </w:tc>
        <w:tc>
          <w:tcPr>
            <w:tcW w:w="4423" w:type="dxa"/>
          </w:tcPr>
          <w:p w14:paraId="74A53309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  <w:p w14:paraId="00A3E98B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B4323FB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10" w:type="dxa"/>
          </w:tcPr>
          <w:p w14:paraId="49C82DA6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экзаменатора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5DA1" w14:paraId="7CF29A39" w14:textId="77777777" w:rsidTr="00897F2E">
        <w:tc>
          <w:tcPr>
            <w:tcW w:w="710" w:type="dxa"/>
          </w:tcPr>
          <w:p w14:paraId="5CCE4851" w14:textId="77777777" w:rsidR="00315DA1" w:rsidRDefault="00315DA1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70B92EDA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14:paraId="0B4762D3" w14:textId="77777777" w:rsidR="00315DA1" w:rsidRPr="00790EF4" w:rsidRDefault="00315DA1" w:rsidP="00315DA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CA6F56B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C21EFA0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1" w14:paraId="1C2A688C" w14:textId="77777777" w:rsidTr="00897F2E">
        <w:tc>
          <w:tcPr>
            <w:tcW w:w="710" w:type="dxa"/>
          </w:tcPr>
          <w:p w14:paraId="02137964" w14:textId="77777777" w:rsidR="00315DA1" w:rsidRDefault="00315DA1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4024AE65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14:paraId="5A4333F5" w14:textId="77777777" w:rsidR="00315DA1" w:rsidRPr="00790EF4" w:rsidRDefault="00315DA1" w:rsidP="00315DA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F2D119F" w14:textId="77777777" w:rsidR="00315DA1" w:rsidRDefault="00315DA1" w:rsidP="00315DA1">
            <w:pPr>
              <w:jc w:val="center"/>
            </w:pPr>
          </w:p>
        </w:tc>
        <w:tc>
          <w:tcPr>
            <w:tcW w:w="1810" w:type="dxa"/>
          </w:tcPr>
          <w:p w14:paraId="5F09F5E0" w14:textId="77777777" w:rsidR="00315DA1" w:rsidRDefault="00315DA1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1" w14:paraId="4FC4EBF0" w14:textId="77777777" w:rsidTr="00897F2E">
        <w:tc>
          <w:tcPr>
            <w:tcW w:w="710" w:type="dxa"/>
          </w:tcPr>
          <w:p w14:paraId="21F971FE" w14:textId="77777777" w:rsidR="00315DA1" w:rsidRPr="001E146B" w:rsidRDefault="00315DA1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</w:tcPr>
          <w:p w14:paraId="7996DA69" w14:textId="77777777" w:rsidR="00315DA1" w:rsidRDefault="00315DA1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14:paraId="2B45F6BE" w14:textId="77777777" w:rsidR="00315DA1" w:rsidRPr="00790EF4" w:rsidRDefault="00315DA1" w:rsidP="00315DA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36178F98" w14:textId="77777777" w:rsidR="00315DA1" w:rsidRDefault="00315DA1" w:rsidP="00315DA1">
            <w:pPr>
              <w:jc w:val="center"/>
            </w:pPr>
          </w:p>
        </w:tc>
        <w:tc>
          <w:tcPr>
            <w:tcW w:w="1810" w:type="dxa"/>
          </w:tcPr>
          <w:p w14:paraId="40EC9961" w14:textId="77777777" w:rsidR="00315DA1" w:rsidRDefault="00315DA1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9C3DE3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CD4167">
        <w:rPr>
          <w:rFonts w:ascii="Times New Roman" w:hAnsi="Times New Roman" w:cs="Times New Roman"/>
          <w:sz w:val="28"/>
          <w:szCs w:val="28"/>
        </w:rPr>
        <w:t>«5»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4167">
        <w:rPr>
          <w:rFonts w:ascii="Times New Roman" w:hAnsi="Times New Roman" w:cs="Times New Roman"/>
          <w:sz w:val="28"/>
          <w:szCs w:val="28"/>
        </w:rPr>
        <w:t>«4»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4167">
        <w:rPr>
          <w:rFonts w:ascii="Times New Roman" w:hAnsi="Times New Roman" w:cs="Times New Roman"/>
          <w:sz w:val="28"/>
          <w:szCs w:val="28"/>
        </w:rPr>
        <w:t>«3»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167">
        <w:rPr>
          <w:rFonts w:ascii="Times New Roman" w:hAnsi="Times New Roman" w:cs="Times New Roman"/>
          <w:sz w:val="28"/>
          <w:szCs w:val="28"/>
        </w:rPr>
        <w:t>«2»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4FF164B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906F325" w14:textId="77777777" w:rsidR="00315DA1" w:rsidRPr="00CD4167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A9940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5F8AD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1E92D" w14:textId="77777777" w:rsidR="00315DA1" w:rsidRDefault="00315DA1" w:rsidP="0031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(лей)______</w:t>
      </w:r>
      <w:r w:rsidR="00DE6EF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BBB4580" w14:textId="5C93559B" w:rsidR="00DE6EFC" w:rsidRDefault="00FD5C34" w:rsidP="0031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DE6EF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A663DE8" w14:textId="77777777" w:rsidR="00DE6EFC" w:rsidRDefault="00DE6EFC" w:rsidP="00315D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1B13F" w14:textId="77777777" w:rsidR="00DE6EFC" w:rsidRDefault="00DE6EFC" w:rsidP="00315D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967B3" w14:textId="77777777" w:rsidR="00315DA1" w:rsidRPr="00536553" w:rsidRDefault="00315DA1" w:rsidP="00315DA1">
      <w:pPr>
        <w:pStyle w:val="Style"/>
        <w:numPr>
          <w:ilvl w:val="0"/>
          <w:numId w:val="10"/>
        </w:numPr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6553">
        <w:rPr>
          <w:rFonts w:ascii="Times New Roman" w:hAnsi="Times New Roman" w:cs="Times New Roman"/>
          <w:i/>
          <w:sz w:val="28"/>
          <w:szCs w:val="28"/>
        </w:rPr>
        <w:lastRenderedPageBreak/>
        <w:t>Ведомость</w:t>
      </w:r>
      <w:r w:rsidR="0026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553">
        <w:rPr>
          <w:rFonts w:ascii="Times New Roman" w:hAnsi="Times New Roman" w:cs="Times New Roman"/>
          <w:i/>
          <w:sz w:val="28"/>
          <w:szCs w:val="28"/>
        </w:rPr>
        <w:t>экзамена</w:t>
      </w:r>
      <w:r w:rsidR="0026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553">
        <w:rPr>
          <w:rFonts w:ascii="Times New Roman" w:hAnsi="Times New Roman" w:cs="Times New Roman"/>
          <w:i/>
          <w:sz w:val="28"/>
          <w:szCs w:val="28"/>
        </w:rPr>
        <w:t>квалификационного</w:t>
      </w:r>
    </w:p>
    <w:p w14:paraId="7C6BFF23" w14:textId="77777777" w:rsidR="00536553" w:rsidRPr="00536553" w:rsidRDefault="00536553" w:rsidP="005365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5627DBFF" w14:textId="77777777" w:rsidR="00315DA1" w:rsidRDefault="00315DA1" w:rsidP="00315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ЭКЗАМЕНАЦИОННАЯ</w:t>
      </w:r>
      <w:r w:rsidR="0026275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ВЕДО</w:t>
      </w:r>
      <w:r w:rsidRPr="001A7CFC">
        <w:rPr>
          <w:rFonts w:ascii="Times New Roman" w:hAnsi="Times New Roman" w:cs="Times New Roman"/>
          <w:b/>
          <w:sz w:val="36"/>
          <w:szCs w:val="36"/>
        </w:rPr>
        <w:t>МОСТЬ</w:t>
      </w:r>
    </w:p>
    <w:p w14:paraId="522FB042" w14:textId="2A7FEE31" w:rsidR="00315DA1" w:rsidRDefault="0026275E" w:rsidP="00315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5DA1">
        <w:rPr>
          <w:rFonts w:ascii="Times New Roman" w:hAnsi="Times New Roman" w:cs="Times New Roman"/>
          <w:b/>
          <w:sz w:val="36"/>
          <w:szCs w:val="36"/>
        </w:rPr>
        <w:t>(экзамен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5C34">
        <w:rPr>
          <w:rFonts w:ascii="Times New Roman" w:hAnsi="Times New Roman" w:cs="Times New Roman"/>
          <w:b/>
          <w:sz w:val="36"/>
          <w:szCs w:val="36"/>
        </w:rPr>
        <w:t>по модулю</w:t>
      </w:r>
      <w:r w:rsidR="00315DA1">
        <w:rPr>
          <w:rFonts w:ascii="Times New Roman" w:hAnsi="Times New Roman" w:cs="Times New Roman"/>
          <w:b/>
          <w:sz w:val="36"/>
          <w:szCs w:val="36"/>
        </w:rPr>
        <w:t>)</w:t>
      </w:r>
    </w:p>
    <w:p w14:paraId="0A89C007" w14:textId="77777777" w:rsidR="009B54B0" w:rsidRPr="00C72462" w:rsidRDefault="009B54B0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61987D2B" w14:textId="77777777" w:rsidR="009B54B0" w:rsidRPr="00C72462" w:rsidRDefault="009B54B0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3206D667" w14:textId="77777777" w:rsidR="009B54B0" w:rsidRPr="00C72462" w:rsidRDefault="0026275E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9B54B0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9B54B0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B5C09F4" w14:textId="77777777" w:rsidR="009B54B0" w:rsidRPr="00C72462" w:rsidRDefault="009B54B0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24F6BBFF" w14:textId="77777777" w:rsidR="009B54B0" w:rsidRPr="00C72462" w:rsidRDefault="009B54B0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2896DDC3" w14:textId="77777777" w:rsidR="009B54B0" w:rsidRPr="00C72462" w:rsidRDefault="009B54B0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3EC63730" w14:textId="77777777" w:rsidR="009B54B0" w:rsidRDefault="009B54B0" w:rsidP="009B54B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554012DD" w14:textId="77777777" w:rsidR="009B54B0" w:rsidRPr="00C72462" w:rsidRDefault="0026275E" w:rsidP="009B54B0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9B54B0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16208DBE" w14:textId="77777777" w:rsidR="00315DA1" w:rsidRPr="001A1345" w:rsidRDefault="00315DA1" w:rsidP="00315DA1">
      <w:pPr>
        <w:pStyle w:val="1"/>
        <w:rPr>
          <w:rFonts w:eastAsiaTheme="minorEastAsia"/>
          <w:b/>
          <w:sz w:val="28"/>
          <w:szCs w:val="28"/>
        </w:rPr>
      </w:pPr>
      <w:r w:rsidRPr="001A1345">
        <w:rPr>
          <w:sz w:val="28"/>
          <w:szCs w:val="28"/>
        </w:rPr>
        <w:t>Профессиональный</w:t>
      </w:r>
      <w:r w:rsidR="0026275E">
        <w:rPr>
          <w:sz w:val="28"/>
          <w:szCs w:val="28"/>
        </w:rPr>
        <w:t xml:space="preserve"> </w:t>
      </w:r>
      <w:r w:rsidRPr="001A1345">
        <w:rPr>
          <w:sz w:val="28"/>
          <w:szCs w:val="28"/>
        </w:rPr>
        <w:t>модуль</w:t>
      </w:r>
      <w:r w:rsidRPr="001A1345">
        <w:rPr>
          <w:rFonts w:eastAsiaTheme="minorEastAsia"/>
          <w:sz w:val="28"/>
          <w:szCs w:val="28"/>
        </w:rPr>
        <w:t>__________________________________________</w:t>
      </w:r>
    </w:p>
    <w:p w14:paraId="79EA6340" w14:textId="77777777" w:rsidR="00315DA1" w:rsidRPr="001A1345" w:rsidRDefault="00315DA1" w:rsidP="00315DA1">
      <w:pPr>
        <w:pStyle w:val="1"/>
        <w:rPr>
          <w:sz w:val="28"/>
          <w:szCs w:val="28"/>
        </w:rPr>
      </w:pPr>
    </w:p>
    <w:p w14:paraId="2FEE750E" w14:textId="77777777" w:rsidR="00315DA1" w:rsidRPr="001A1345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1A1345">
        <w:rPr>
          <w:rFonts w:ascii="Times New Roman" w:hAnsi="Times New Roman" w:cs="Times New Roman"/>
          <w:sz w:val="28"/>
          <w:szCs w:val="28"/>
        </w:rPr>
        <w:t>___________</w:t>
      </w:r>
    </w:p>
    <w:p w14:paraId="6A0D55A7" w14:textId="77777777" w:rsidR="00315DA1" w:rsidRPr="001A1345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Экзаменатор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b/>
          <w:sz w:val="28"/>
          <w:szCs w:val="28"/>
        </w:rPr>
        <w:t>(ы):</w:t>
      </w:r>
      <w:r w:rsidRPr="001A134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C9BD105" w14:textId="77777777" w:rsidR="002E04A4" w:rsidRPr="001A1345" w:rsidRDefault="002E04A4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_________________________________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74"/>
        <w:gridCol w:w="2837"/>
      </w:tblGrid>
      <w:tr w:rsidR="002E04A4" w14:paraId="2A93EDEA" w14:textId="77777777" w:rsidTr="002E04A4">
        <w:tc>
          <w:tcPr>
            <w:tcW w:w="710" w:type="dxa"/>
          </w:tcPr>
          <w:p w14:paraId="20AE6F21" w14:textId="77777777" w:rsidR="002E04A4" w:rsidRDefault="002E04A4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14:paraId="5EEA154F" w14:textId="77777777" w:rsidR="002E04A4" w:rsidRDefault="002E04A4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  <w:p w14:paraId="55406D1C" w14:textId="77777777" w:rsidR="002E04A4" w:rsidRDefault="002E04A4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3A6BD37" w14:textId="77777777" w:rsidR="002E04A4" w:rsidRDefault="002E04A4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7" w:type="dxa"/>
          </w:tcPr>
          <w:p w14:paraId="4EB5ABFD" w14:textId="77777777" w:rsidR="002E04A4" w:rsidRDefault="002E04A4" w:rsidP="002E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</w:p>
        </w:tc>
      </w:tr>
      <w:tr w:rsidR="002E04A4" w14:paraId="64CED1D0" w14:textId="77777777" w:rsidTr="002E04A4">
        <w:tc>
          <w:tcPr>
            <w:tcW w:w="710" w:type="dxa"/>
          </w:tcPr>
          <w:p w14:paraId="081AFE28" w14:textId="77777777" w:rsidR="002E04A4" w:rsidRDefault="002E04A4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0E94F756" w14:textId="77777777" w:rsidR="002E04A4" w:rsidRPr="00790EF4" w:rsidRDefault="002E04A4" w:rsidP="00315DA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3E15791" w14:textId="77777777" w:rsidR="002E04A4" w:rsidRDefault="002E04A4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76E9076D" w14:textId="77777777" w:rsidR="002E04A4" w:rsidRDefault="002E04A4" w:rsidP="003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4" w14:paraId="499804A7" w14:textId="77777777" w:rsidTr="002E04A4">
        <w:tc>
          <w:tcPr>
            <w:tcW w:w="710" w:type="dxa"/>
          </w:tcPr>
          <w:p w14:paraId="6D540415" w14:textId="77777777" w:rsidR="002E04A4" w:rsidRDefault="002E04A4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4B2D8C92" w14:textId="77777777" w:rsidR="002E04A4" w:rsidRPr="00790EF4" w:rsidRDefault="002E04A4" w:rsidP="00315DA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D768918" w14:textId="77777777" w:rsidR="002E04A4" w:rsidRDefault="002E04A4" w:rsidP="00315DA1">
            <w:pPr>
              <w:jc w:val="center"/>
            </w:pPr>
          </w:p>
        </w:tc>
        <w:tc>
          <w:tcPr>
            <w:tcW w:w="2837" w:type="dxa"/>
          </w:tcPr>
          <w:p w14:paraId="37761F35" w14:textId="77777777" w:rsidR="002E04A4" w:rsidRDefault="002E04A4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4" w14:paraId="3375B303" w14:textId="77777777" w:rsidTr="002E04A4">
        <w:tc>
          <w:tcPr>
            <w:tcW w:w="710" w:type="dxa"/>
          </w:tcPr>
          <w:p w14:paraId="67F750AF" w14:textId="77777777" w:rsidR="002E04A4" w:rsidRPr="001E146B" w:rsidRDefault="002E04A4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819" w:type="dxa"/>
          </w:tcPr>
          <w:p w14:paraId="15DF377F" w14:textId="77777777" w:rsidR="002E04A4" w:rsidRPr="00790EF4" w:rsidRDefault="002E04A4" w:rsidP="00315DA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F60C886" w14:textId="77777777" w:rsidR="002E04A4" w:rsidRDefault="002E04A4" w:rsidP="00315DA1">
            <w:pPr>
              <w:jc w:val="center"/>
            </w:pPr>
          </w:p>
        </w:tc>
        <w:tc>
          <w:tcPr>
            <w:tcW w:w="2837" w:type="dxa"/>
          </w:tcPr>
          <w:p w14:paraId="2EF977CD" w14:textId="77777777" w:rsidR="002E04A4" w:rsidRDefault="002E04A4" w:rsidP="0031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15521" w14:textId="77777777" w:rsidR="00DE6EFC" w:rsidRDefault="00DE6EFC" w:rsidP="00315D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BA110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 w:rsidRPr="00CD4167">
        <w:rPr>
          <w:rFonts w:ascii="Times New Roman" w:hAnsi="Times New Roman" w:cs="Times New Roman"/>
          <w:sz w:val="28"/>
          <w:szCs w:val="28"/>
        </w:rPr>
        <w:t>«5»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4167">
        <w:rPr>
          <w:rFonts w:ascii="Times New Roman" w:hAnsi="Times New Roman" w:cs="Times New Roman"/>
          <w:sz w:val="28"/>
          <w:szCs w:val="28"/>
        </w:rPr>
        <w:t>«4»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4167">
        <w:rPr>
          <w:rFonts w:ascii="Times New Roman" w:hAnsi="Times New Roman" w:cs="Times New Roman"/>
          <w:sz w:val="28"/>
          <w:szCs w:val="28"/>
        </w:rPr>
        <w:t>«3»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167">
        <w:rPr>
          <w:rFonts w:ascii="Times New Roman" w:hAnsi="Times New Roman" w:cs="Times New Roman"/>
          <w:sz w:val="28"/>
          <w:szCs w:val="28"/>
        </w:rPr>
        <w:t>«2»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32EC6FE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494D27E" w14:textId="77777777" w:rsidR="00315DA1" w:rsidRPr="00CD4167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C0BE9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19ED9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79CF5" w14:textId="77777777" w:rsidR="00315DA1" w:rsidRDefault="00315DA1" w:rsidP="00315D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D50B3" w14:textId="77777777" w:rsidR="00DE6EFC" w:rsidRDefault="00DE6EFC" w:rsidP="00315D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DB9DF" w14:textId="77777777" w:rsidR="00315DA1" w:rsidRDefault="00315DA1" w:rsidP="0031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2E04A4">
        <w:rPr>
          <w:rFonts w:ascii="Times New Roman" w:hAnsi="Times New Roman" w:cs="Times New Roman"/>
          <w:sz w:val="28"/>
          <w:szCs w:val="28"/>
        </w:rPr>
        <w:t>представителя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2E04A4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E406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1FC2B55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1EBF318E" w14:textId="77777777" w:rsidR="000B0C9F" w:rsidRDefault="000B0C9F" w:rsidP="00315D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DCD3D4" w14:textId="77777777" w:rsidR="002E04A4" w:rsidRPr="00FD5C34" w:rsidRDefault="002E04A4" w:rsidP="00FD5C34">
      <w:pPr>
        <w:pStyle w:val="Style"/>
        <w:numPr>
          <w:ilvl w:val="0"/>
          <w:numId w:val="10"/>
        </w:numPr>
        <w:tabs>
          <w:tab w:val="left" w:pos="284"/>
        </w:tabs>
        <w:spacing w:line="302" w:lineRule="atLeast"/>
        <w:ind w:left="0" w:right="-1" w:firstLine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D5C34">
        <w:rPr>
          <w:rFonts w:ascii="Times New Roman" w:hAnsi="Times New Roman" w:cs="Times New Roman"/>
          <w:i/>
          <w:sz w:val="28"/>
          <w:szCs w:val="28"/>
        </w:rPr>
        <w:lastRenderedPageBreak/>
        <w:t>Ведомость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по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итогам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дифференцированного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зачета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по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дисциплине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C9F" w:rsidRPr="00FD5C34">
        <w:rPr>
          <w:rFonts w:ascii="Times New Roman" w:hAnsi="Times New Roman" w:cs="Times New Roman"/>
          <w:i/>
          <w:sz w:val="28"/>
          <w:szCs w:val="28"/>
        </w:rPr>
        <w:t>/</w:t>
      </w:r>
      <w:r w:rsidR="0026275E" w:rsidRPr="00FD5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C34">
        <w:rPr>
          <w:rFonts w:ascii="Times New Roman" w:hAnsi="Times New Roman" w:cs="Times New Roman"/>
          <w:i/>
          <w:sz w:val="28"/>
          <w:szCs w:val="28"/>
        </w:rPr>
        <w:t>МДК</w:t>
      </w:r>
    </w:p>
    <w:p w14:paraId="5DB72B2E" w14:textId="77777777" w:rsidR="00536553" w:rsidRPr="00536553" w:rsidRDefault="00536553" w:rsidP="005365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57006245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44C6D3BF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1AB628B2" w14:textId="77777777" w:rsidR="00DE406E" w:rsidRPr="00C72462" w:rsidRDefault="0026275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DE406E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DE406E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5943F421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1EF96A0F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616693A5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373B04BF" w14:textId="77777777" w:rsidR="00DE406E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6E31EB20" w14:textId="77777777" w:rsidR="00DE406E" w:rsidRPr="00C72462" w:rsidRDefault="0026275E" w:rsidP="00DE406E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DE406E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0C161F5E" w14:textId="77777777" w:rsidR="000B0C9F" w:rsidRPr="000B0C9F" w:rsidRDefault="000B0C9F" w:rsidP="000B0C9F">
      <w:pPr>
        <w:pStyle w:val="1"/>
        <w:rPr>
          <w:b/>
          <w:sz w:val="36"/>
          <w:szCs w:val="32"/>
        </w:rPr>
      </w:pPr>
      <w:r w:rsidRPr="000B0C9F">
        <w:rPr>
          <w:b/>
          <w:sz w:val="36"/>
          <w:szCs w:val="32"/>
        </w:rPr>
        <w:t>ВЕДОМОСТЬ</w:t>
      </w:r>
      <w:r w:rsidR="0026275E">
        <w:rPr>
          <w:b/>
          <w:sz w:val="36"/>
          <w:szCs w:val="32"/>
        </w:rPr>
        <w:t xml:space="preserve"> </w:t>
      </w:r>
      <w:r w:rsidRPr="000B0C9F">
        <w:rPr>
          <w:b/>
          <w:sz w:val="36"/>
          <w:szCs w:val="32"/>
        </w:rPr>
        <w:t>ДИФФЕРЕНЦИРОВАННОГО</w:t>
      </w:r>
      <w:r w:rsidR="0026275E">
        <w:rPr>
          <w:b/>
          <w:sz w:val="36"/>
          <w:szCs w:val="32"/>
        </w:rPr>
        <w:t xml:space="preserve"> </w:t>
      </w:r>
      <w:r w:rsidRPr="000B0C9F">
        <w:rPr>
          <w:b/>
          <w:sz w:val="36"/>
          <w:szCs w:val="32"/>
        </w:rPr>
        <w:t>ЗАЧЕТА</w:t>
      </w:r>
    </w:p>
    <w:p w14:paraId="47BE0CA0" w14:textId="77777777" w:rsidR="000B0C9F" w:rsidRDefault="000B0C9F" w:rsidP="002E04A4">
      <w:pPr>
        <w:pStyle w:val="1"/>
        <w:rPr>
          <w:sz w:val="28"/>
          <w:szCs w:val="28"/>
        </w:rPr>
      </w:pPr>
    </w:p>
    <w:p w14:paraId="60F727CC" w14:textId="77777777" w:rsidR="002E04A4" w:rsidRPr="001A1345" w:rsidRDefault="002E04A4" w:rsidP="002E04A4">
      <w:pPr>
        <w:pStyle w:val="1"/>
        <w:rPr>
          <w:rFonts w:eastAsiaTheme="minorEastAsia"/>
          <w:b/>
          <w:sz w:val="28"/>
          <w:szCs w:val="28"/>
        </w:rPr>
      </w:pPr>
      <w:r w:rsidRPr="001A1345">
        <w:rPr>
          <w:sz w:val="28"/>
          <w:szCs w:val="28"/>
        </w:rPr>
        <w:t>Дисциплина</w:t>
      </w:r>
      <w:r w:rsidR="0026275E">
        <w:rPr>
          <w:sz w:val="28"/>
          <w:szCs w:val="28"/>
        </w:rPr>
        <w:t xml:space="preserve"> </w:t>
      </w:r>
      <w:r w:rsidRPr="001A1345">
        <w:rPr>
          <w:sz w:val="28"/>
          <w:szCs w:val="28"/>
        </w:rPr>
        <w:t>(МДК):</w:t>
      </w:r>
      <w:r w:rsidR="0026275E">
        <w:rPr>
          <w:sz w:val="28"/>
          <w:szCs w:val="28"/>
        </w:rPr>
        <w:t xml:space="preserve">  </w:t>
      </w:r>
      <w:r w:rsidRPr="001A1345">
        <w:rPr>
          <w:rFonts w:eastAsiaTheme="minorEastAsia"/>
          <w:sz w:val="28"/>
          <w:szCs w:val="28"/>
        </w:rPr>
        <w:t>__________________________________________</w:t>
      </w:r>
    </w:p>
    <w:p w14:paraId="04BE9681" w14:textId="77777777" w:rsidR="002E04A4" w:rsidRPr="001A1345" w:rsidRDefault="002E04A4" w:rsidP="002E04A4">
      <w:pPr>
        <w:pStyle w:val="1"/>
        <w:rPr>
          <w:sz w:val="28"/>
          <w:szCs w:val="28"/>
        </w:rPr>
      </w:pPr>
    </w:p>
    <w:p w14:paraId="1EA07ABA" w14:textId="77777777" w:rsidR="002E04A4" w:rsidRPr="001A1345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1A1345">
        <w:rPr>
          <w:rFonts w:ascii="Times New Roman" w:hAnsi="Times New Roman" w:cs="Times New Roman"/>
          <w:sz w:val="28"/>
          <w:szCs w:val="28"/>
        </w:rPr>
        <w:t>___________</w:t>
      </w:r>
    </w:p>
    <w:p w14:paraId="0D90FD54" w14:textId="77777777" w:rsidR="002E04A4" w:rsidRPr="001A1345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A1345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985"/>
        <w:gridCol w:w="2126"/>
      </w:tblGrid>
      <w:tr w:rsidR="000B0C9F" w14:paraId="30497ECD" w14:textId="77777777" w:rsidTr="00D2093F">
        <w:tc>
          <w:tcPr>
            <w:tcW w:w="710" w:type="dxa"/>
          </w:tcPr>
          <w:p w14:paraId="0E532522" w14:textId="77777777" w:rsidR="000B0C9F" w:rsidRDefault="000B0C9F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14:paraId="26C443DF" w14:textId="77777777" w:rsidR="000B0C9F" w:rsidRDefault="000B0C9F" w:rsidP="00D2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1985" w:type="dxa"/>
          </w:tcPr>
          <w:p w14:paraId="526C9688" w14:textId="77777777" w:rsidR="000B0C9F" w:rsidRDefault="000B0C9F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26" w:type="dxa"/>
          </w:tcPr>
          <w:p w14:paraId="2AD7B50D" w14:textId="77777777" w:rsidR="000B0C9F" w:rsidRDefault="000B0C9F" w:rsidP="000B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</w:tr>
      <w:tr w:rsidR="000B0C9F" w14:paraId="269846C0" w14:textId="77777777" w:rsidTr="00D2093F">
        <w:tc>
          <w:tcPr>
            <w:tcW w:w="710" w:type="dxa"/>
          </w:tcPr>
          <w:p w14:paraId="0E925877" w14:textId="77777777" w:rsidR="000B0C9F" w:rsidRDefault="000B0C9F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1F58867A" w14:textId="77777777" w:rsidR="000B0C9F" w:rsidRPr="00790EF4" w:rsidRDefault="000B0C9F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2BC778" w14:textId="77777777" w:rsidR="000B0C9F" w:rsidRDefault="000B0C9F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901592" w14:textId="77777777" w:rsidR="000B0C9F" w:rsidRDefault="000B0C9F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C9F" w14:paraId="4F2A8CB0" w14:textId="77777777" w:rsidTr="00D2093F">
        <w:tc>
          <w:tcPr>
            <w:tcW w:w="710" w:type="dxa"/>
          </w:tcPr>
          <w:p w14:paraId="3ADEFCE1" w14:textId="77777777" w:rsidR="000B0C9F" w:rsidRDefault="000B0C9F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1798285F" w14:textId="77777777" w:rsidR="000B0C9F" w:rsidRPr="00790EF4" w:rsidRDefault="000B0C9F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5175D1" w14:textId="77777777" w:rsidR="000B0C9F" w:rsidRDefault="000B0C9F" w:rsidP="00D223EA">
            <w:pPr>
              <w:jc w:val="center"/>
            </w:pPr>
          </w:p>
        </w:tc>
        <w:tc>
          <w:tcPr>
            <w:tcW w:w="2126" w:type="dxa"/>
          </w:tcPr>
          <w:p w14:paraId="27219A56" w14:textId="77777777" w:rsidR="000B0C9F" w:rsidRDefault="000B0C9F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C9F" w14:paraId="065F8165" w14:textId="77777777" w:rsidTr="00D2093F">
        <w:tc>
          <w:tcPr>
            <w:tcW w:w="710" w:type="dxa"/>
          </w:tcPr>
          <w:p w14:paraId="2E6425AA" w14:textId="77777777" w:rsidR="000B0C9F" w:rsidRPr="001E146B" w:rsidRDefault="000B0C9F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819" w:type="dxa"/>
          </w:tcPr>
          <w:p w14:paraId="5305A98C" w14:textId="77777777" w:rsidR="000B0C9F" w:rsidRPr="00790EF4" w:rsidRDefault="000B0C9F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4641F1" w14:textId="77777777" w:rsidR="000B0C9F" w:rsidRDefault="000B0C9F" w:rsidP="00D223EA">
            <w:pPr>
              <w:jc w:val="center"/>
            </w:pPr>
          </w:p>
        </w:tc>
        <w:tc>
          <w:tcPr>
            <w:tcW w:w="2126" w:type="dxa"/>
          </w:tcPr>
          <w:p w14:paraId="715C8B78" w14:textId="77777777" w:rsidR="000B0C9F" w:rsidRDefault="000B0C9F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3AA7A" w14:textId="77777777" w:rsidR="002E04A4" w:rsidRDefault="002E04A4" w:rsidP="002E04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FD94B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D4167">
        <w:rPr>
          <w:rFonts w:ascii="Times New Roman" w:hAnsi="Times New Roman" w:cs="Times New Roman"/>
          <w:sz w:val="28"/>
          <w:szCs w:val="28"/>
        </w:rPr>
        <w:t>«5»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4167">
        <w:rPr>
          <w:rFonts w:ascii="Times New Roman" w:hAnsi="Times New Roman" w:cs="Times New Roman"/>
          <w:sz w:val="28"/>
          <w:szCs w:val="28"/>
        </w:rPr>
        <w:t>«4»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4167">
        <w:rPr>
          <w:rFonts w:ascii="Times New Roman" w:hAnsi="Times New Roman" w:cs="Times New Roman"/>
          <w:sz w:val="28"/>
          <w:szCs w:val="28"/>
        </w:rPr>
        <w:t>«3»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167">
        <w:rPr>
          <w:rFonts w:ascii="Times New Roman" w:hAnsi="Times New Roman" w:cs="Times New Roman"/>
          <w:sz w:val="28"/>
          <w:szCs w:val="28"/>
        </w:rPr>
        <w:t>«2»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CD4167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49FFD51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5FBEB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E5E4B01" w14:textId="77777777" w:rsidR="002E04A4" w:rsidRPr="00CD4167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016AA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26587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DC9DB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599EC" w14:textId="77777777" w:rsidR="002E04A4" w:rsidRDefault="002E04A4" w:rsidP="002E0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преподавателя_</w:t>
      </w:r>
      <w:r w:rsidR="000012E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5FEB185" w14:textId="77777777" w:rsidR="00315DA1" w:rsidRDefault="00315DA1" w:rsidP="00315DA1">
      <w:pPr>
        <w:pStyle w:val="Style"/>
        <w:spacing w:line="302" w:lineRule="atLeast"/>
        <w:ind w:left="72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172981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174D60D7" w14:textId="77777777" w:rsidR="00D223EA" w:rsidRDefault="00D223EA" w:rsidP="00315DA1">
      <w:pPr>
        <w:pStyle w:val="Style"/>
        <w:spacing w:line="302" w:lineRule="atLeast"/>
        <w:ind w:left="72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88D926" w14:textId="77777777" w:rsidR="00D223EA" w:rsidRDefault="00D223EA" w:rsidP="00315DA1">
      <w:pPr>
        <w:pStyle w:val="Style"/>
        <w:spacing w:line="302" w:lineRule="atLeast"/>
        <w:ind w:left="72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FF2D65" w14:textId="77777777" w:rsidR="008D3AD2" w:rsidRPr="00171D84" w:rsidRDefault="008D3AD2" w:rsidP="008D3AD2">
      <w:pPr>
        <w:pStyle w:val="Style"/>
        <w:numPr>
          <w:ilvl w:val="0"/>
          <w:numId w:val="10"/>
        </w:numPr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84">
        <w:rPr>
          <w:rFonts w:ascii="Times New Roman" w:hAnsi="Times New Roman" w:cs="Times New Roman"/>
          <w:sz w:val="28"/>
          <w:szCs w:val="28"/>
        </w:rPr>
        <w:lastRenderedPageBreak/>
        <w:t>Ведомость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по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итогам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71D84">
        <w:rPr>
          <w:rFonts w:ascii="Times New Roman" w:hAnsi="Times New Roman" w:cs="Times New Roman"/>
          <w:sz w:val="28"/>
          <w:szCs w:val="28"/>
        </w:rPr>
        <w:t>по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D223EA">
        <w:rPr>
          <w:rFonts w:ascii="Times New Roman" w:hAnsi="Times New Roman" w:cs="Times New Roman"/>
          <w:sz w:val="28"/>
          <w:szCs w:val="28"/>
        </w:rPr>
        <w:t>итогам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D223EA">
        <w:rPr>
          <w:rFonts w:ascii="Times New Roman" w:hAnsi="Times New Roman" w:cs="Times New Roman"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D223EA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D223EA">
        <w:rPr>
          <w:rFonts w:ascii="Times New Roman" w:hAnsi="Times New Roman" w:cs="Times New Roman"/>
          <w:sz w:val="28"/>
          <w:szCs w:val="28"/>
        </w:rPr>
        <w:t>практики</w:t>
      </w:r>
    </w:p>
    <w:p w14:paraId="027D4414" w14:textId="77777777" w:rsidR="008D3AD2" w:rsidRPr="008D3AD2" w:rsidRDefault="00D223EA" w:rsidP="00D223EA">
      <w:pPr>
        <w:pStyle w:val="Style"/>
        <w:tabs>
          <w:tab w:val="left" w:pos="1350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A95237" w14:textId="77777777" w:rsidR="00536553" w:rsidRPr="00536553" w:rsidRDefault="00536553" w:rsidP="005365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6CC3BC21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2C153F04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461F4E33" w14:textId="77777777" w:rsidR="00DE406E" w:rsidRPr="00C72462" w:rsidRDefault="0026275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DE406E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DE406E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3A07DAE3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5A650091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6FD3AD2A" w14:textId="77777777" w:rsidR="00DE406E" w:rsidRPr="00C72462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26A71314" w14:textId="77777777" w:rsidR="00DE406E" w:rsidRDefault="00DE406E" w:rsidP="00DE406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7293B29D" w14:textId="77777777" w:rsidR="00DE406E" w:rsidRPr="00C72462" w:rsidRDefault="0026275E" w:rsidP="00DE406E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DE406E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273834C3" w14:textId="77777777" w:rsidR="008D3AD2" w:rsidRPr="008D3AD2" w:rsidRDefault="008D3AD2" w:rsidP="008D3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AD2">
        <w:rPr>
          <w:rFonts w:ascii="Times New Roman" w:hAnsi="Times New Roman" w:cs="Times New Roman"/>
          <w:b/>
        </w:rPr>
        <w:t>ВЕДОМОСТЬ</w:t>
      </w:r>
      <w:r w:rsidR="0026275E">
        <w:rPr>
          <w:rFonts w:ascii="Times New Roman" w:hAnsi="Times New Roman" w:cs="Times New Roman"/>
          <w:b/>
        </w:rPr>
        <w:t xml:space="preserve"> </w:t>
      </w:r>
      <w:r w:rsidRPr="008D3AD2">
        <w:rPr>
          <w:rFonts w:ascii="Times New Roman" w:hAnsi="Times New Roman" w:cs="Times New Roman"/>
          <w:b/>
        </w:rPr>
        <w:t>ДИФФЕРЕНЦИРОВАННОГО</w:t>
      </w:r>
      <w:r w:rsidR="0026275E">
        <w:rPr>
          <w:rFonts w:ascii="Times New Roman" w:hAnsi="Times New Roman" w:cs="Times New Roman"/>
          <w:b/>
        </w:rPr>
        <w:t xml:space="preserve"> </w:t>
      </w:r>
      <w:r w:rsidRPr="008D3AD2">
        <w:rPr>
          <w:rFonts w:ascii="Times New Roman" w:hAnsi="Times New Roman" w:cs="Times New Roman"/>
          <w:b/>
        </w:rPr>
        <w:t>ЗАЧЕТА</w:t>
      </w:r>
      <w:r w:rsidR="0026275E">
        <w:rPr>
          <w:rFonts w:ascii="Times New Roman" w:hAnsi="Times New Roman" w:cs="Times New Roman"/>
          <w:b/>
        </w:rPr>
        <w:t xml:space="preserve"> </w:t>
      </w:r>
    </w:p>
    <w:p w14:paraId="324CDCE8" w14:textId="77777777" w:rsidR="008D3AD2" w:rsidRPr="008D3AD2" w:rsidRDefault="008D3AD2" w:rsidP="008D3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AD2">
        <w:rPr>
          <w:rFonts w:ascii="Times New Roman" w:hAnsi="Times New Roman" w:cs="Times New Roman"/>
          <w:b/>
        </w:rPr>
        <w:t>ПО</w:t>
      </w:r>
      <w:r w:rsidR="0026275E">
        <w:rPr>
          <w:rFonts w:ascii="Times New Roman" w:hAnsi="Times New Roman" w:cs="Times New Roman"/>
          <w:b/>
        </w:rPr>
        <w:t xml:space="preserve"> </w:t>
      </w:r>
      <w:r w:rsidRPr="008D3AD2">
        <w:rPr>
          <w:rFonts w:ascii="Times New Roman" w:hAnsi="Times New Roman" w:cs="Times New Roman"/>
          <w:b/>
        </w:rPr>
        <w:t>ИТОГАМ</w:t>
      </w:r>
      <w:r w:rsidR="0026275E">
        <w:rPr>
          <w:rFonts w:ascii="Times New Roman" w:hAnsi="Times New Roman" w:cs="Times New Roman"/>
          <w:b/>
        </w:rPr>
        <w:t xml:space="preserve"> </w:t>
      </w:r>
      <w:r w:rsidRPr="008D3AD2">
        <w:rPr>
          <w:rFonts w:ascii="Times New Roman" w:hAnsi="Times New Roman" w:cs="Times New Roman"/>
          <w:b/>
        </w:rPr>
        <w:t>ПРОХОЖДЕНИЯ</w:t>
      </w:r>
      <w:r w:rsidR="0026275E">
        <w:rPr>
          <w:rFonts w:ascii="Times New Roman" w:hAnsi="Times New Roman" w:cs="Times New Roman"/>
          <w:b/>
        </w:rPr>
        <w:t xml:space="preserve"> </w:t>
      </w:r>
      <w:r w:rsidRPr="008D3AD2">
        <w:rPr>
          <w:rFonts w:ascii="Times New Roman" w:hAnsi="Times New Roman" w:cs="Times New Roman"/>
          <w:b/>
        </w:rPr>
        <w:t>ПРОИЗВОДСТВЕННОЙ</w:t>
      </w:r>
      <w:r w:rsidR="0026275E">
        <w:rPr>
          <w:rFonts w:ascii="Times New Roman" w:hAnsi="Times New Roman" w:cs="Times New Roman"/>
          <w:b/>
        </w:rPr>
        <w:t xml:space="preserve"> </w:t>
      </w:r>
      <w:r w:rsidRPr="008D3AD2">
        <w:rPr>
          <w:rFonts w:ascii="Times New Roman" w:hAnsi="Times New Roman" w:cs="Times New Roman"/>
          <w:b/>
        </w:rPr>
        <w:t>ПРАКТИКИ</w:t>
      </w:r>
      <w:r w:rsidR="0026275E">
        <w:rPr>
          <w:rFonts w:ascii="Times New Roman" w:hAnsi="Times New Roman" w:cs="Times New Roman"/>
          <w:b/>
        </w:rPr>
        <w:t xml:space="preserve">  </w:t>
      </w:r>
      <w:r w:rsidRPr="008D3AD2">
        <w:rPr>
          <w:rFonts w:ascii="Times New Roman" w:hAnsi="Times New Roman" w:cs="Times New Roman"/>
          <w:b/>
        </w:rPr>
        <w:br/>
        <w:t>___________________________________________________________________________</w:t>
      </w:r>
    </w:p>
    <w:p w14:paraId="49C36F5F" w14:textId="77777777" w:rsidR="008D3AD2" w:rsidRPr="008D3AD2" w:rsidRDefault="008D3AD2" w:rsidP="008D3AD2">
      <w:pPr>
        <w:spacing w:after="0" w:line="240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8D3AD2">
        <w:rPr>
          <w:rFonts w:ascii="Times New Roman" w:hAnsi="Times New Roman" w:cs="Times New Roman"/>
          <w:b/>
          <w:i/>
          <w:vertAlign w:val="superscript"/>
        </w:rPr>
        <w:t>наименование</w:t>
      </w:r>
      <w:r w:rsidR="0026275E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8D3AD2">
        <w:rPr>
          <w:rFonts w:ascii="Times New Roman" w:hAnsi="Times New Roman" w:cs="Times New Roman"/>
          <w:b/>
          <w:i/>
          <w:vertAlign w:val="superscript"/>
        </w:rPr>
        <w:t>производственной</w:t>
      </w:r>
      <w:r w:rsidR="0026275E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8D3AD2">
        <w:rPr>
          <w:rFonts w:ascii="Times New Roman" w:hAnsi="Times New Roman" w:cs="Times New Roman"/>
          <w:b/>
          <w:i/>
          <w:vertAlign w:val="superscript"/>
        </w:rPr>
        <w:t>практики</w:t>
      </w:r>
    </w:p>
    <w:p w14:paraId="6994671A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D3AD2">
        <w:rPr>
          <w:rFonts w:ascii="Times New Roman" w:hAnsi="Times New Roman" w:cs="Times New Roman"/>
          <w:b/>
          <w:i/>
        </w:rPr>
        <w:t>Специальность</w:t>
      </w:r>
      <w:r w:rsidR="0026275E">
        <w:rPr>
          <w:rFonts w:ascii="Times New Roman" w:hAnsi="Times New Roman" w:cs="Times New Roman"/>
          <w:b/>
          <w:i/>
        </w:rPr>
        <w:t xml:space="preserve"> </w:t>
      </w:r>
      <w:r w:rsidRPr="008D3AD2">
        <w:rPr>
          <w:rFonts w:ascii="Times New Roman" w:hAnsi="Times New Roman" w:cs="Times New Roman"/>
          <w:b/>
          <w:i/>
        </w:rPr>
        <w:t>____________________________________________________</w:t>
      </w:r>
    </w:p>
    <w:p w14:paraId="7D44373E" w14:textId="77777777" w:rsidR="008D3AD2" w:rsidRPr="008D3AD2" w:rsidRDefault="00D223EA" w:rsidP="008D3AD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Курс</w:t>
      </w:r>
      <w:r w:rsidR="0026275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_______</w:t>
      </w:r>
      <w:r w:rsidR="0026275E">
        <w:rPr>
          <w:rFonts w:ascii="Times New Roman" w:hAnsi="Times New Roman" w:cs="Times New Roman"/>
          <w:b/>
          <w:i/>
        </w:rPr>
        <w:t xml:space="preserve"> </w:t>
      </w:r>
      <w:r w:rsidR="008D3AD2" w:rsidRPr="008D3AD2">
        <w:rPr>
          <w:rFonts w:ascii="Times New Roman" w:hAnsi="Times New Roman" w:cs="Times New Roman"/>
          <w:b/>
          <w:i/>
        </w:rPr>
        <w:t>Группа</w:t>
      </w:r>
      <w:r w:rsidR="0026275E">
        <w:rPr>
          <w:rFonts w:ascii="Times New Roman" w:hAnsi="Times New Roman" w:cs="Times New Roman"/>
          <w:b/>
          <w:i/>
        </w:rPr>
        <w:t xml:space="preserve"> </w:t>
      </w:r>
      <w:r w:rsidR="008D3AD2" w:rsidRPr="008D3AD2">
        <w:rPr>
          <w:rFonts w:ascii="Times New Roman" w:hAnsi="Times New Roman" w:cs="Times New Roman"/>
          <w:b/>
          <w:i/>
        </w:rPr>
        <w:t>__________________________</w:t>
      </w:r>
    </w:p>
    <w:p w14:paraId="3D084DD2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D3AD2">
        <w:rPr>
          <w:rFonts w:ascii="Times New Roman" w:hAnsi="Times New Roman" w:cs="Times New Roman"/>
          <w:b/>
          <w:i/>
        </w:rPr>
        <w:t>Препода</w:t>
      </w:r>
      <w:r w:rsidR="00D223EA">
        <w:rPr>
          <w:rFonts w:ascii="Times New Roman" w:hAnsi="Times New Roman" w:cs="Times New Roman"/>
          <w:b/>
          <w:i/>
        </w:rPr>
        <w:t>ват</w:t>
      </w:r>
      <w:r w:rsidRPr="008D3AD2">
        <w:rPr>
          <w:rFonts w:ascii="Times New Roman" w:hAnsi="Times New Roman" w:cs="Times New Roman"/>
          <w:b/>
          <w:i/>
        </w:rPr>
        <w:t>ель</w:t>
      </w:r>
      <w:r w:rsidR="0026275E">
        <w:rPr>
          <w:rFonts w:ascii="Times New Roman" w:hAnsi="Times New Roman" w:cs="Times New Roman"/>
          <w:b/>
          <w:i/>
        </w:rPr>
        <w:t xml:space="preserve"> </w:t>
      </w:r>
      <w:r w:rsidRPr="008D3AD2">
        <w:rPr>
          <w:rFonts w:ascii="Times New Roman" w:hAnsi="Times New Roman" w:cs="Times New Roman"/>
          <w:b/>
          <w:i/>
        </w:rPr>
        <w:t>______________________________________________________</w:t>
      </w:r>
    </w:p>
    <w:p w14:paraId="029E345B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600"/>
        <w:gridCol w:w="1080"/>
        <w:gridCol w:w="720"/>
        <w:gridCol w:w="720"/>
        <w:gridCol w:w="891"/>
        <w:gridCol w:w="729"/>
        <w:gridCol w:w="900"/>
        <w:gridCol w:w="1080"/>
      </w:tblGrid>
      <w:tr w:rsidR="00B631AC" w:rsidRPr="008D3AD2" w14:paraId="6DF070CA" w14:textId="77777777" w:rsidTr="002978E5">
        <w:tc>
          <w:tcPr>
            <w:tcW w:w="540" w:type="dxa"/>
            <w:vMerge w:val="restart"/>
            <w:vAlign w:val="center"/>
          </w:tcPr>
          <w:p w14:paraId="0A4B29F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№</w:t>
            </w:r>
          </w:p>
          <w:p w14:paraId="00962807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0" w:type="dxa"/>
            <w:vMerge w:val="restart"/>
            <w:vAlign w:val="center"/>
          </w:tcPr>
          <w:p w14:paraId="1B8A549A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№</w:t>
            </w:r>
            <w:r w:rsidR="0026275E">
              <w:rPr>
                <w:rFonts w:ascii="Times New Roman" w:hAnsi="Times New Roman" w:cs="Times New Roman"/>
              </w:rPr>
              <w:t xml:space="preserve">  </w:t>
            </w:r>
            <w:r w:rsidRPr="008D3AD2">
              <w:rPr>
                <w:rFonts w:ascii="Times New Roman" w:hAnsi="Times New Roman" w:cs="Times New Roman"/>
              </w:rPr>
              <w:t>билета</w:t>
            </w:r>
          </w:p>
        </w:tc>
        <w:tc>
          <w:tcPr>
            <w:tcW w:w="3600" w:type="dxa"/>
            <w:vMerge w:val="restart"/>
            <w:vAlign w:val="center"/>
          </w:tcPr>
          <w:p w14:paraId="24DC47C8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Фамилия,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 w:rsidRPr="008D3AD2">
              <w:rPr>
                <w:rFonts w:ascii="Times New Roman" w:hAnsi="Times New Roman" w:cs="Times New Roman"/>
              </w:rPr>
              <w:t>имя,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 w:rsidRPr="008D3AD2">
              <w:rPr>
                <w:rFonts w:ascii="Times New Roman" w:hAnsi="Times New Roman" w:cs="Times New Roman"/>
              </w:rPr>
              <w:t>отчество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 w:rsidRPr="008D3AD2">
              <w:rPr>
                <w:rFonts w:ascii="Times New Roman" w:hAnsi="Times New Roman" w:cs="Times New Roman"/>
              </w:rPr>
              <w:t>экзаменуемого</w:t>
            </w:r>
          </w:p>
        </w:tc>
        <w:tc>
          <w:tcPr>
            <w:tcW w:w="2520" w:type="dxa"/>
            <w:gridSpan w:val="3"/>
            <w:vAlign w:val="center"/>
          </w:tcPr>
          <w:p w14:paraId="31BA85B5" w14:textId="77777777" w:rsidR="00B631AC" w:rsidRPr="008D3AD2" w:rsidRDefault="00B631AC" w:rsidP="00B6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прохождения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620" w:type="dxa"/>
            <w:gridSpan w:val="2"/>
            <w:vAlign w:val="center"/>
          </w:tcPr>
          <w:p w14:paraId="5BA83BDE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Результаты,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полученные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дифференцированном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зачете</w:t>
            </w:r>
          </w:p>
        </w:tc>
        <w:tc>
          <w:tcPr>
            <w:tcW w:w="900" w:type="dxa"/>
            <w:vMerge w:val="restart"/>
            <w:vAlign w:val="center"/>
          </w:tcPr>
          <w:p w14:paraId="600DA44D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080" w:type="dxa"/>
            <w:vMerge w:val="restart"/>
            <w:vAlign w:val="center"/>
          </w:tcPr>
          <w:p w14:paraId="06650EA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Подпись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 w:rsidRPr="008D3AD2">
              <w:rPr>
                <w:rFonts w:ascii="Times New Roman" w:hAnsi="Times New Roman" w:cs="Times New Roman"/>
              </w:rPr>
              <w:t>преподавателя</w:t>
            </w:r>
          </w:p>
        </w:tc>
      </w:tr>
      <w:tr w:rsidR="00B631AC" w:rsidRPr="008D3AD2" w14:paraId="360CADFF" w14:textId="77777777" w:rsidTr="00D223EA">
        <w:tc>
          <w:tcPr>
            <w:tcW w:w="540" w:type="dxa"/>
            <w:vMerge/>
            <w:vAlign w:val="center"/>
          </w:tcPr>
          <w:p w14:paraId="3C23D7D7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14:paraId="461C20A8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vAlign w:val="center"/>
          </w:tcPr>
          <w:p w14:paraId="401DA6CC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C94AAD0" w14:textId="77777777" w:rsidR="00B631AC" w:rsidRPr="008D3AD2" w:rsidRDefault="00B631AC" w:rsidP="0029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2">
              <w:rPr>
                <w:rFonts w:ascii="Times New Roman" w:hAnsi="Times New Roman" w:cs="Times New Roman"/>
              </w:rPr>
              <w:t>Характе</w:t>
            </w:r>
            <w:proofErr w:type="spellEnd"/>
            <w:r w:rsidRPr="008D3AD2">
              <w:rPr>
                <w:rFonts w:ascii="Times New Roman" w:hAnsi="Times New Roman" w:cs="Times New Roman"/>
              </w:rPr>
              <w:t>-</w:t>
            </w:r>
          </w:p>
          <w:p w14:paraId="7E69CB12" w14:textId="77777777" w:rsidR="00B631AC" w:rsidRPr="008D3AD2" w:rsidRDefault="00B631AC" w:rsidP="0029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2">
              <w:rPr>
                <w:rFonts w:ascii="Times New Roman" w:hAnsi="Times New Roman" w:cs="Times New Roman"/>
              </w:rPr>
              <w:t>ристика</w:t>
            </w:r>
            <w:proofErr w:type="spellEnd"/>
          </w:p>
        </w:tc>
        <w:tc>
          <w:tcPr>
            <w:tcW w:w="720" w:type="dxa"/>
            <w:vAlign w:val="center"/>
          </w:tcPr>
          <w:p w14:paraId="3BA065C1" w14:textId="77777777" w:rsidR="00B631AC" w:rsidRPr="008D3AD2" w:rsidRDefault="00B631AC" w:rsidP="0029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720" w:type="dxa"/>
            <w:vAlign w:val="center"/>
          </w:tcPr>
          <w:p w14:paraId="136C6C77" w14:textId="77777777" w:rsidR="00B631AC" w:rsidRPr="008D3AD2" w:rsidRDefault="00B631AC" w:rsidP="0029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История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 w:rsidRPr="008D3AD2">
              <w:rPr>
                <w:rFonts w:ascii="Times New Roman" w:hAnsi="Times New Roman" w:cs="Times New Roman"/>
              </w:rPr>
              <w:t>болезни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891" w:type="dxa"/>
            <w:vAlign w:val="center"/>
          </w:tcPr>
          <w:p w14:paraId="4189D26B" w14:textId="77777777" w:rsidR="00B631AC" w:rsidRPr="008D3AD2" w:rsidRDefault="00B631AC" w:rsidP="0029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Теория</w:t>
            </w:r>
            <w:r w:rsidR="00262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5F5A2DC2" w14:textId="77777777" w:rsidR="00B631AC" w:rsidRPr="008D3AD2" w:rsidRDefault="00B631AC" w:rsidP="0029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Практика</w:t>
            </w:r>
            <w:r w:rsidR="0026275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vMerge/>
            <w:vAlign w:val="center"/>
          </w:tcPr>
          <w:p w14:paraId="219A51F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3847D03E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1AC" w:rsidRPr="008D3AD2" w14:paraId="619668BF" w14:textId="77777777" w:rsidTr="00D223EA">
        <w:tc>
          <w:tcPr>
            <w:tcW w:w="540" w:type="dxa"/>
            <w:vAlign w:val="center"/>
          </w:tcPr>
          <w:p w14:paraId="1F7BD074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14:paraId="6BF8AA2F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vAlign w:val="center"/>
          </w:tcPr>
          <w:p w14:paraId="3DA5C82F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14:paraId="1BFD7756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5D7E3EC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14:paraId="264FD217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</w:tcPr>
          <w:p w14:paraId="5F3B91C6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vAlign w:val="center"/>
          </w:tcPr>
          <w:p w14:paraId="0B543578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vAlign w:val="center"/>
          </w:tcPr>
          <w:p w14:paraId="3893FC95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14:paraId="204DBE9E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10</w:t>
            </w:r>
          </w:p>
        </w:tc>
      </w:tr>
      <w:tr w:rsidR="00B631AC" w:rsidRPr="008D3AD2" w14:paraId="36D26287" w14:textId="77777777" w:rsidTr="00D223EA">
        <w:tc>
          <w:tcPr>
            <w:tcW w:w="540" w:type="dxa"/>
            <w:vAlign w:val="center"/>
          </w:tcPr>
          <w:p w14:paraId="623D4DD0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  <w:vAlign w:val="center"/>
          </w:tcPr>
          <w:p w14:paraId="64DF0A03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5B90130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13773CC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7623B0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E7FD7F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698DA0D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7960E83E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5BA87F0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FFDCDF1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1AC" w:rsidRPr="008D3AD2" w14:paraId="44A03A1C" w14:textId="77777777" w:rsidTr="00D223EA">
        <w:tc>
          <w:tcPr>
            <w:tcW w:w="540" w:type="dxa"/>
            <w:vAlign w:val="center"/>
          </w:tcPr>
          <w:p w14:paraId="401AB5ED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  <w:vAlign w:val="center"/>
          </w:tcPr>
          <w:p w14:paraId="5BC2199E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405D980B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19EA913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EC917E5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3A66570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18E4AD6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0AD9C2B8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F0FD18D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CE6FDB6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1AC" w:rsidRPr="008D3AD2" w14:paraId="45550719" w14:textId="77777777" w:rsidTr="00D223EA">
        <w:tc>
          <w:tcPr>
            <w:tcW w:w="540" w:type="dxa"/>
            <w:vAlign w:val="center"/>
          </w:tcPr>
          <w:p w14:paraId="51E21BEA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D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00" w:type="dxa"/>
            <w:vAlign w:val="center"/>
          </w:tcPr>
          <w:p w14:paraId="6A55AE61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740FBF4A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B2A63FC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44A75D1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796A066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68946236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1F88A6E2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876E9D7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4F5D0B8" w14:textId="77777777" w:rsidR="00B631AC" w:rsidRPr="008D3AD2" w:rsidRDefault="00B631AC" w:rsidP="008D3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FE2544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</w:rPr>
      </w:pPr>
    </w:p>
    <w:p w14:paraId="55E8A414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</w:rPr>
      </w:pPr>
      <w:r w:rsidRPr="008D3AD2">
        <w:rPr>
          <w:rFonts w:ascii="Times New Roman" w:hAnsi="Times New Roman" w:cs="Times New Roman"/>
        </w:rPr>
        <w:t>«5»</w:t>
      </w:r>
      <w:r w:rsidR="0026275E">
        <w:rPr>
          <w:rFonts w:ascii="Times New Roman" w:hAnsi="Times New Roman" w:cs="Times New Roman"/>
        </w:rPr>
        <w:t xml:space="preserve"> </w:t>
      </w:r>
      <w:r w:rsidRPr="008D3AD2">
        <w:rPr>
          <w:rFonts w:ascii="Times New Roman" w:hAnsi="Times New Roman" w:cs="Times New Roman"/>
        </w:rPr>
        <w:t>-</w:t>
      </w:r>
      <w:r w:rsidR="0026275E">
        <w:rPr>
          <w:rFonts w:ascii="Times New Roman" w:hAnsi="Times New Roman" w:cs="Times New Roman"/>
        </w:rPr>
        <w:t xml:space="preserve"> </w:t>
      </w:r>
      <w:r w:rsidRPr="008D3AD2">
        <w:rPr>
          <w:rFonts w:ascii="Times New Roman" w:hAnsi="Times New Roman" w:cs="Times New Roman"/>
        </w:rPr>
        <w:t>___________</w:t>
      </w:r>
      <w:r w:rsidR="0026275E">
        <w:rPr>
          <w:rFonts w:ascii="Times New Roman" w:hAnsi="Times New Roman" w:cs="Times New Roman"/>
        </w:rPr>
        <w:t xml:space="preserve">             </w:t>
      </w:r>
      <w:r w:rsidRPr="008D3AD2">
        <w:rPr>
          <w:rFonts w:ascii="Times New Roman" w:hAnsi="Times New Roman" w:cs="Times New Roman"/>
        </w:rPr>
        <w:t>Средний</w:t>
      </w:r>
      <w:r w:rsidR="0026275E">
        <w:rPr>
          <w:rFonts w:ascii="Times New Roman" w:hAnsi="Times New Roman" w:cs="Times New Roman"/>
        </w:rPr>
        <w:t xml:space="preserve"> </w:t>
      </w:r>
      <w:r w:rsidRPr="008D3AD2">
        <w:rPr>
          <w:rFonts w:ascii="Times New Roman" w:hAnsi="Times New Roman" w:cs="Times New Roman"/>
        </w:rPr>
        <w:t>балл</w:t>
      </w:r>
      <w:r w:rsidR="0026275E">
        <w:rPr>
          <w:rFonts w:ascii="Times New Roman" w:hAnsi="Times New Roman" w:cs="Times New Roman"/>
        </w:rPr>
        <w:t xml:space="preserve"> </w:t>
      </w:r>
      <w:r w:rsidRPr="008D3AD2">
        <w:rPr>
          <w:rFonts w:ascii="Times New Roman" w:hAnsi="Times New Roman" w:cs="Times New Roman"/>
        </w:rPr>
        <w:t>______________</w:t>
      </w:r>
    </w:p>
    <w:p w14:paraId="58EB6F34" w14:textId="77777777" w:rsidR="008D3AD2" w:rsidRPr="008D3AD2" w:rsidRDefault="0026275E" w:rsidP="008D3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3AD2" w:rsidRPr="008D3AD2">
        <w:rPr>
          <w:rFonts w:ascii="Times New Roman" w:hAnsi="Times New Roman" w:cs="Times New Roman"/>
        </w:rPr>
        <w:t>«4»</w:t>
      </w:r>
      <w:r>
        <w:rPr>
          <w:rFonts w:ascii="Times New Roman" w:hAnsi="Times New Roman" w:cs="Times New Roman"/>
        </w:rPr>
        <w:t xml:space="preserve"> </w:t>
      </w:r>
      <w:r w:rsidR="008D3AD2" w:rsidRPr="008D3A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D3AD2" w:rsidRPr="008D3AD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  </w:t>
      </w:r>
      <w:r w:rsidR="008D3AD2" w:rsidRPr="008D3AD2">
        <w:rPr>
          <w:rFonts w:ascii="Times New Roman" w:hAnsi="Times New Roman" w:cs="Times New Roman"/>
        </w:rPr>
        <w:t>Качественный</w:t>
      </w:r>
      <w:r>
        <w:rPr>
          <w:rFonts w:ascii="Times New Roman" w:hAnsi="Times New Roman" w:cs="Times New Roman"/>
        </w:rPr>
        <w:t xml:space="preserve"> </w:t>
      </w:r>
      <w:r w:rsidR="008D3AD2" w:rsidRPr="008D3AD2">
        <w:rPr>
          <w:rFonts w:ascii="Times New Roman" w:hAnsi="Times New Roman" w:cs="Times New Roman"/>
        </w:rPr>
        <w:t>показатель</w:t>
      </w:r>
      <w:r>
        <w:rPr>
          <w:rFonts w:ascii="Times New Roman" w:hAnsi="Times New Roman" w:cs="Times New Roman"/>
        </w:rPr>
        <w:t xml:space="preserve"> </w:t>
      </w:r>
      <w:r w:rsidR="008D3AD2" w:rsidRPr="008D3AD2">
        <w:rPr>
          <w:rFonts w:ascii="Times New Roman" w:hAnsi="Times New Roman" w:cs="Times New Roman"/>
        </w:rPr>
        <w:t>____________</w:t>
      </w:r>
    </w:p>
    <w:p w14:paraId="5B15F2DC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</w:rPr>
      </w:pPr>
      <w:r w:rsidRPr="008D3AD2">
        <w:rPr>
          <w:rFonts w:ascii="Times New Roman" w:hAnsi="Times New Roman" w:cs="Times New Roman"/>
        </w:rPr>
        <w:t>«3»</w:t>
      </w:r>
      <w:r w:rsidR="0026275E">
        <w:rPr>
          <w:rFonts w:ascii="Times New Roman" w:hAnsi="Times New Roman" w:cs="Times New Roman"/>
        </w:rPr>
        <w:t xml:space="preserve"> </w:t>
      </w:r>
      <w:r w:rsidRPr="008D3AD2">
        <w:rPr>
          <w:rFonts w:ascii="Times New Roman" w:hAnsi="Times New Roman" w:cs="Times New Roman"/>
        </w:rPr>
        <w:t>-</w:t>
      </w:r>
      <w:r w:rsidR="0026275E">
        <w:rPr>
          <w:rFonts w:ascii="Times New Roman" w:hAnsi="Times New Roman" w:cs="Times New Roman"/>
        </w:rPr>
        <w:t xml:space="preserve"> </w:t>
      </w:r>
      <w:r w:rsidRPr="008D3AD2">
        <w:rPr>
          <w:rFonts w:ascii="Times New Roman" w:hAnsi="Times New Roman" w:cs="Times New Roman"/>
        </w:rPr>
        <w:t>___________</w:t>
      </w:r>
      <w:r w:rsidR="0026275E">
        <w:rPr>
          <w:rFonts w:ascii="Times New Roman" w:hAnsi="Times New Roman" w:cs="Times New Roman"/>
        </w:rPr>
        <w:t xml:space="preserve">        </w:t>
      </w:r>
    </w:p>
    <w:p w14:paraId="7412BB02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</w:rPr>
      </w:pPr>
      <w:r w:rsidRPr="008D3AD2">
        <w:rPr>
          <w:rFonts w:ascii="Times New Roman" w:hAnsi="Times New Roman" w:cs="Times New Roman"/>
        </w:rPr>
        <w:tab/>
      </w:r>
      <w:r w:rsidRPr="008D3AD2">
        <w:rPr>
          <w:rFonts w:ascii="Times New Roman" w:hAnsi="Times New Roman" w:cs="Times New Roman"/>
        </w:rPr>
        <w:tab/>
      </w:r>
      <w:r w:rsidRPr="008D3AD2">
        <w:rPr>
          <w:rFonts w:ascii="Times New Roman" w:hAnsi="Times New Roman" w:cs="Times New Roman"/>
        </w:rPr>
        <w:tab/>
      </w:r>
      <w:r w:rsidRPr="008D3AD2">
        <w:rPr>
          <w:rFonts w:ascii="Times New Roman" w:hAnsi="Times New Roman" w:cs="Times New Roman"/>
        </w:rPr>
        <w:tab/>
      </w:r>
    </w:p>
    <w:p w14:paraId="0D9D3ACF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</w:rPr>
      </w:pPr>
    </w:p>
    <w:p w14:paraId="63E5CD12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  <w:b/>
        </w:rPr>
      </w:pPr>
      <w:r w:rsidRPr="008D3AD2">
        <w:rPr>
          <w:rFonts w:ascii="Times New Roman" w:hAnsi="Times New Roman" w:cs="Times New Roman"/>
          <w:b/>
        </w:rPr>
        <w:t>«_____»_____________20___года</w:t>
      </w:r>
    </w:p>
    <w:p w14:paraId="01F91C63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  <w:b/>
        </w:rPr>
      </w:pPr>
    </w:p>
    <w:p w14:paraId="4CC2A435" w14:textId="77777777" w:rsidR="008D3AD2" w:rsidRPr="00DE406E" w:rsidRDefault="008D3AD2" w:rsidP="008D3A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406E">
        <w:rPr>
          <w:rFonts w:ascii="Times New Roman" w:hAnsi="Times New Roman" w:cs="Times New Roman"/>
          <w:sz w:val="28"/>
        </w:rPr>
        <w:t>Подпись</w:t>
      </w:r>
      <w:r w:rsidR="0026275E">
        <w:rPr>
          <w:rFonts w:ascii="Times New Roman" w:hAnsi="Times New Roman" w:cs="Times New Roman"/>
          <w:sz w:val="28"/>
        </w:rPr>
        <w:t xml:space="preserve"> </w:t>
      </w:r>
      <w:r w:rsidR="00D223EA" w:rsidRPr="00DE406E">
        <w:rPr>
          <w:rFonts w:ascii="Times New Roman" w:hAnsi="Times New Roman" w:cs="Times New Roman"/>
          <w:sz w:val="28"/>
        </w:rPr>
        <w:t>преподавателя</w:t>
      </w:r>
      <w:r w:rsidR="0026275E">
        <w:rPr>
          <w:rFonts w:ascii="Times New Roman" w:hAnsi="Times New Roman" w:cs="Times New Roman"/>
          <w:sz w:val="28"/>
        </w:rPr>
        <w:t xml:space="preserve">  </w:t>
      </w:r>
      <w:r w:rsidRPr="00DE406E">
        <w:rPr>
          <w:rFonts w:ascii="Times New Roman" w:hAnsi="Times New Roman" w:cs="Times New Roman"/>
          <w:sz w:val="28"/>
        </w:rPr>
        <w:t>__________________</w:t>
      </w:r>
      <w:r w:rsidR="00DE406E">
        <w:rPr>
          <w:rFonts w:ascii="Times New Roman" w:hAnsi="Times New Roman" w:cs="Times New Roman"/>
          <w:sz w:val="28"/>
        </w:rPr>
        <w:t>____________________</w:t>
      </w:r>
      <w:r w:rsidRPr="00DE406E">
        <w:rPr>
          <w:rFonts w:ascii="Times New Roman" w:hAnsi="Times New Roman" w:cs="Times New Roman"/>
          <w:sz w:val="28"/>
        </w:rPr>
        <w:t>__</w:t>
      </w:r>
    </w:p>
    <w:p w14:paraId="62225F78" w14:textId="77777777" w:rsidR="008D3AD2" w:rsidRPr="008D3AD2" w:rsidRDefault="008D3AD2" w:rsidP="008D3AD2">
      <w:pPr>
        <w:spacing w:after="0" w:line="240" w:lineRule="auto"/>
        <w:rPr>
          <w:rFonts w:ascii="Times New Roman" w:hAnsi="Times New Roman" w:cs="Times New Roman"/>
        </w:rPr>
      </w:pPr>
    </w:p>
    <w:p w14:paraId="3DA01A99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58C07877" w14:textId="77777777" w:rsidR="008D3AD2" w:rsidRDefault="008D3AD2" w:rsidP="00315DA1">
      <w:pPr>
        <w:pStyle w:val="Style"/>
        <w:spacing w:line="302" w:lineRule="atLeast"/>
        <w:ind w:left="72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DA6484" w14:textId="77777777" w:rsidR="008D3AD2" w:rsidRPr="00315DA1" w:rsidRDefault="008D3AD2" w:rsidP="00315DA1">
      <w:pPr>
        <w:pStyle w:val="Style"/>
        <w:spacing w:line="302" w:lineRule="atLeast"/>
        <w:ind w:left="72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74EFC62" w14:textId="77777777" w:rsidR="0078472C" w:rsidRDefault="0078472C" w:rsidP="002E0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8472C" w:rsidSect="00D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35331E" w14:textId="77777777" w:rsidR="002E04A4" w:rsidRPr="002E04A4" w:rsidRDefault="002E04A4" w:rsidP="002E0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2E04A4">
        <w:rPr>
          <w:rFonts w:ascii="Times New Roman" w:hAnsi="Times New Roman" w:cs="Times New Roman"/>
          <w:sz w:val="28"/>
          <w:szCs w:val="28"/>
        </w:rPr>
        <w:t>3</w:t>
      </w:r>
    </w:p>
    <w:p w14:paraId="6FF6AE82" w14:textId="77777777" w:rsidR="002E04A4" w:rsidRDefault="002E04A4" w:rsidP="00C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</w:p>
    <w:p w14:paraId="65919C4C" w14:textId="77777777" w:rsidR="002E04A4" w:rsidRDefault="002E04A4" w:rsidP="002E04A4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25FF2E" w14:textId="77777777" w:rsidR="000012EF" w:rsidRPr="00536553" w:rsidRDefault="000012EF" w:rsidP="000012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32BB4CF2" w14:textId="77777777" w:rsidR="000012EF" w:rsidRPr="00C72462" w:rsidRDefault="000012EF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5683B375" w14:textId="77777777" w:rsidR="000012EF" w:rsidRPr="00C72462" w:rsidRDefault="000012EF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15887DA7" w14:textId="77777777" w:rsidR="000012EF" w:rsidRPr="00C72462" w:rsidRDefault="0026275E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0012EF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0012EF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30492398" w14:textId="77777777" w:rsidR="000012EF" w:rsidRPr="00C72462" w:rsidRDefault="000012EF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00E75357" w14:textId="77777777" w:rsidR="000012EF" w:rsidRPr="00C72462" w:rsidRDefault="000012EF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4574F145" w14:textId="77777777" w:rsidR="000012EF" w:rsidRPr="00C72462" w:rsidRDefault="000012EF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3258B48B" w14:textId="77777777" w:rsidR="000012EF" w:rsidRDefault="000012EF" w:rsidP="000012E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1012FA96" w14:textId="77777777" w:rsidR="000012EF" w:rsidRPr="00C72462" w:rsidRDefault="0026275E" w:rsidP="000012EF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0012EF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432407E9" w14:textId="77777777" w:rsidR="002E04A4" w:rsidRDefault="002E04A4" w:rsidP="002E04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</w:t>
      </w:r>
      <w:r w:rsidR="0026275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ВЕДО</w:t>
      </w:r>
      <w:r w:rsidRPr="001A7CFC">
        <w:rPr>
          <w:rFonts w:ascii="Times New Roman" w:hAnsi="Times New Roman" w:cs="Times New Roman"/>
          <w:b/>
          <w:sz w:val="36"/>
          <w:szCs w:val="36"/>
        </w:rPr>
        <w:t>МОСТЬ</w:t>
      </w:r>
    </w:p>
    <w:p w14:paraId="5850510E" w14:textId="77777777" w:rsidR="0078472C" w:rsidRPr="0078472C" w:rsidRDefault="0078472C" w:rsidP="002E04A4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8472C">
        <w:rPr>
          <w:rFonts w:ascii="Times New Roman" w:hAnsi="Times New Roman" w:cs="Times New Roman"/>
          <w:b/>
          <w:sz w:val="28"/>
          <w:szCs w:val="36"/>
        </w:rPr>
        <w:t>при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неудовлетворительной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оценке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по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итогам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текущего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контроля</w:t>
      </w:r>
    </w:p>
    <w:p w14:paraId="1C427701" w14:textId="77777777" w:rsidR="002E04A4" w:rsidRPr="001A1345" w:rsidRDefault="0078472C" w:rsidP="0078472C">
      <w:pPr>
        <w:rPr>
          <w:rFonts w:ascii="Times New Roman" w:hAnsi="Times New Roman" w:cs="Times New Roman"/>
          <w:b/>
          <w:sz w:val="28"/>
          <w:szCs w:val="36"/>
        </w:rPr>
      </w:pPr>
      <w:r w:rsidRPr="001A1345">
        <w:rPr>
          <w:rFonts w:ascii="Times New Roman" w:hAnsi="Times New Roman" w:cs="Times New Roman"/>
          <w:b/>
          <w:sz w:val="28"/>
          <w:szCs w:val="36"/>
        </w:rPr>
        <w:t>Форма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1A1345">
        <w:rPr>
          <w:rFonts w:ascii="Times New Roman" w:hAnsi="Times New Roman" w:cs="Times New Roman"/>
          <w:b/>
          <w:sz w:val="28"/>
          <w:szCs w:val="36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1A1345">
        <w:rPr>
          <w:rFonts w:ascii="Times New Roman" w:hAnsi="Times New Roman" w:cs="Times New Roman"/>
          <w:b/>
          <w:sz w:val="28"/>
          <w:szCs w:val="36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1A1345">
        <w:rPr>
          <w:rFonts w:ascii="Times New Roman" w:hAnsi="Times New Roman" w:cs="Times New Roman"/>
          <w:b/>
          <w:sz w:val="28"/>
          <w:szCs w:val="36"/>
        </w:rPr>
        <w:t>__________________________________</w:t>
      </w:r>
    </w:p>
    <w:p w14:paraId="3CDC30F0" w14:textId="77777777" w:rsidR="002E04A4" w:rsidRPr="001A1345" w:rsidRDefault="002E04A4" w:rsidP="0078472C">
      <w:pPr>
        <w:pStyle w:val="1"/>
        <w:jc w:val="left"/>
        <w:rPr>
          <w:rFonts w:eastAsiaTheme="minorEastAsia"/>
          <w:b/>
          <w:sz w:val="28"/>
          <w:szCs w:val="28"/>
        </w:rPr>
      </w:pPr>
      <w:r w:rsidRPr="001A1345">
        <w:rPr>
          <w:sz w:val="28"/>
          <w:szCs w:val="28"/>
        </w:rPr>
        <w:t>Дисциплин</w:t>
      </w:r>
      <w:r w:rsidR="0078472C" w:rsidRPr="001A1345">
        <w:rPr>
          <w:sz w:val="28"/>
          <w:szCs w:val="28"/>
        </w:rPr>
        <w:t>а(ы)</w:t>
      </w:r>
      <w:r w:rsidR="0026275E">
        <w:rPr>
          <w:sz w:val="28"/>
          <w:szCs w:val="28"/>
        </w:rPr>
        <w:t xml:space="preserve"> </w:t>
      </w:r>
      <w:r w:rsidRPr="001A1345">
        <w:rPr>
          <w:sz w:val="28"/>
          <w:szCs w:val="28"/>
        </w:rPr>
        <w:t>(МДК</w:t>
      </w:r>
      <w:proofErr w:type="gramStart"/>
      <w:r w:rsidRPr="001A1345">
        <w:rPr>
          <w:sz w:val="28"/>
          <w:szCs w:val="28"/>
        </w:rPr>
        <w:t>):</w:t>
      </w:r>
      <w:r w:rsidR="0026275E">
        <w:rPr>
          <w:sz w:val="28"/>
          <w:szCs w:val="28"/>
        </w:rPr>
        <w:t xml:space="preserve">  </w:t>
      </w:r>
      <w:r w:rsidRPr="001A1345">
        <w:rPr>
          <w:rFonts w:eastAsiaTheme="minorEastAsia"/>
          <w:sz w:val="28"/>
          <w:szCs w:val="28"/>
        </w:rPr>
        <w:t>_</w:t>
      </w:r>
      <w:proofErr w:type="gramEnd"/>
      <w:r w:rsidRPr="001A1345">
        <w:rPr>
          <w:rFonts w:eastAsiaTheme="minorEastAsia"/>
          <w:sz w:val="28"/>
          <w:szCs w:val="28"/>
        </w:rPr>
        <w:t>_________________________________________</w:t>
      </w:r>
    </w:p>
    <w:p w14:paraId="664E3D47" w14:textId="77777777" w:rsidR="002E04A4" w:rsidRPr="001A1345" w:rsidRDefault="002E04A4" w:rsidP="002E04A4">
      <w:pPr>
        <w:pStyle w:val="1"/>
        <w:rPr>
          <w:sz w:val="28"/>
          <w:szCs w:val="28"/>
        </w:rPr>
      </w:pPr>
    </w:p>
    <w:p w14:paraId="6291C1AE" w14:textId="77777777" w:rsidR="002E04A4" w:rsidRPr="001A1345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1A1345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1A1345">
        <w:rPr>
          <w:rFonts w:ascii="Times New Roman" w:hAnsi="Times New Roman" w:cs="Times New Roman"/>
          <w:sz w:val="28"/>
          <w:szCs w:val="28"/>
        </w:rPr>
        <w:t>___________</w:t>
      </w:r>
    </w:p>
    <w:p w14:paraId="0CC017D7" w14:textId="77777777" w:rsidR="002E04A4" w:rsidRDefault="0078472C" w:rsidP="002E04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24"/>
        <w:gridCol w:w="3060"/>
      </w:tblGrid>
      <w:tr w:rsidR="00D223EA" w14:paraId="7E69AFEF" w14:textId="77777777" w:rsidTr="00D223EA">
        <w:tc>
          <w:tcPr>
            <w:tcW w:w="710" w:type="dxa"/>
          </w:tcPr>
          <w:p w14:paraId="405F4E99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235725F7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</w:p>
        </w:tc>
        <w:tc>
          <w:tcPr>
            <w:tcW w:w="3001" w:type="dxa"/>
            <w:gridSpan w:val="2"/>
          </w:tcPr>
          <w:p w14:paraId="61583B29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060" w:type="dxa"/>
          </w:tcPr>
          <w:p w14:paraId="10E28A36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DCE5D3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3EA" w14:paraId="01A4E09C" w14:textId="77777777" w:rsidTr="00D223EA">
        <w:tc>
          <w:tcPr>
            <w:tcW w:w="710" w:type="dxa"/>
          </w:tcPr>
          <w:p w14:paraId="378F4D53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0F963967" w14:textId="77777777" w:rsidR="00D223EA" w:rsidRPr="00790EF4" w:rsidRDefault="00D223EA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14:paraId="1124EC81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091BA4C" w14:textId="77777777" w:rsidR="00D223EA" w:rsidRDefault="00D223EA" w:rsidP="00D2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EA" w14:paraId="01291E25" w14:textId="77777777" w:rsidTr="00D223EA">
        <w:tc>
          <w:tcPr>
            <w:tcW w:w="710" w:type="dxa"/>
          </w:tcPr>
          <w:p w14:paraId="2D4982D6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782D0E20" w14:textId="77777777" w:rsidR="00D223EA" w:rsidRPr="00790EF4" w:rsidRDefault="00D223EA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14:paraId="7383EAC7" w14:textId="77777777" w:rsidR="00D223EA" w:rsidRDefault="00D223EA" w:rsidP="00D223EA">
            <w:pPr>
              <w:jc w:val="center"/>
            </w:pPr>
          </w:p>
        </w:tc>
        <w:tc>
          <w:tcPr>
            <w:tcW w:w="3060" w:type="dxa"/>
          </w:tcPr>
          <w:p w14:paraId="26D2D459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EA" w14:paraId="4E7FC987" w14:textId="77777777" w:rsidTr="00D223EA">
        <w:tc>
          <w:tcPr>
            <w:tcW w:w="710" w:type="dxa"/>
          </w:tcPr>
          <w:p w14:paraId="217633AE" w14:textId="77777777" w:rsidR="00D223EA" w:rsidRP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14:paraId="4EA96391" w14:textId="77777777" w:rsidR="00D223EA" w:rsidRPr="00790EF4" w:rsidRDefault="00D223EA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14:paraId="535D9059" w14:textId="77777777" w:rsidR="00D223EA" w:rsidRDefault="00D223EA" w:rsidP="00D223EA">
            <w:pPr>
              <w:jc w:val="center"/>
            </w:pPr>
          </w:p>
        </w:tc>
        <w:tc>
          <w:tcPr>
            <w:tcW w:w="3060" w:type="dxa"/>
          </w:tcPr>
          <w:p w14:paraId="4777803F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EA" w14:paraId="60930CB2" w14:textId="77777777" w:rsidTr="00D223EA">
        <w:tc>
          <w:tcPr>
            <w:tcW w:w="710" w:type="dxa"/>
          </w:tcPr>
          <w:p w14:paraId="17631550" w14:textId="77777777" w:rsidR="00D223EA" w:rsidRP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14:paraId="4F356CA9" w14:textId="77777777" w:rsidR="00D223EA" w:rsidRPr="00790EF4" w:rsidRDefault="00D223EA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14:paraId="4F967DFD" w14:textId="77777777" w:rsidR="00D223EA" w:rsidRDefault="00D223EA" w:rsidP="00D223EA">
            <w:pPr>
              <w:jc w:val="center"/>
            </w:pPr>
          </w:p>
        </w:tc>
        <w:tc>
          <w:tcPr>
            <w:tcW w:w="3060" w:type="dxa"/>
          </w:tcPr>
          <w:p w14:paraId="5B6C30A5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EA" w14:paraId="3DB66F07" w14:textId="77777777" w:rsidTr="00D223EA">
        <w:tc>
          <w:tcPr>
            <w:tcW w:w="710" w:type="dxa"/>
          </w:tcPr>
          <w:p w14:paraId="045AF1F1" w14:textId="77777777" w:rsidR="00D223EA" w:rsidRP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14:paraId="300065E5" w14:textId="77777777" w:rsidR="00D223EA" w:rsidRPr="00790EF4" w:rsidRDefault="00D223EA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14:paraId="1A51D6A3" w14:textId="77777777" w:rsidR="00D223EA" w:rsidRDefault="00D223EA" w:rsidP="00D223EA">
            <w:pPr>
              <w:jc w:val="center"/>
            </w:pPr>
          </w:p>
        </w:tc>
        <w:tc>
          <w:tcPr>
            <w:tcW w:w="3060" w:type="dxa"/>
          </w:tcPr>
          <w:p w14:paraId="50A3F9E4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EA" w14:paraId="52E9FA0E" w14:textId="77777777" w:rsidTr="00D223EA">
        <w:tc>
          <w:tcPr>
            <w:tcW w:w="3828" w:type="dxa"/>
            <w:gridSpan w:val="2"/>
          </w:tcPr>
          <w:p w14:paraId="1ACE3929" w14:textId="77777777" w:rsidR="00D223EA" w:rsidRPr="00790EF4" w:rsidRDefault="00D223EA" w:rsidP="00D223E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977" w:type="dxa"/>
          </w:tcPr>
          <w:p w14:paraId="747396A9" w14:textId="77777777" w:rsidR="00D223EA" w:rsidRDefault="00D223EA" w:rsidP="00D223EA">
            <w:pPr>
              <w:jc w:val="center"/>
            </w:pPr>
          </w:p>
        </w:tc>
        <w:tc>
          <w:tcPr>
            <w:tcW w:w="3084" w:type="dxa"/>
            <w:gridSpan w:val="2"/>
          </w:tcPr>
          <w:p w14:paraId="1167B726" w14:textId="77777777" w:rsidR="00D223EA" w:rsidRDefault="00D223EA" w:rsidP="00D2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2ACF56" w14:textId="77777777" w:rsidR="002E04A4" w:rsidRDefault="002E04A4" w:rsidP="002E04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117CC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AA2D5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5A849" w14:textId="77777777" w:rsidR="002E04A4" w:rsidRDefault="002E04A4" w:rsidP="002E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5C95E" w14:textId="77777777" w:rsidR="002E04A4" w:rsidRDefault="002E04A4" w:rsidP="00166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(лей)_______</w:t>
      </w:r>
      <w:r w:rsidR="00166F1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229262A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6307003A" w14:textId="77777777" w:rsidR="002E04A4" w:rsidRPr="00315DA1" w:rsidRDefault="002E04A4" w:rsidP="002E04A4">
      <w:pPr>
        <w:rPr>
          <w:rFonts w:ascii="Times New Roman" w:hAnsi="Times New Roman" w:cs="Times New Roman"/>
        </w:rPr>
      </w:pPr>
    </w:p>
    <w:p w14:paraId="1EA09F11" w14:textId="77777777" w:rsidR="00D223EA" w:rsidRDefault="00D223EA" w:rsidP="002E04A4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D223EA" w:rsidSect="00D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031B88" w14:textId="77777777" w:rsidR="00D223EA" w:rsidRPr="002E04A4" w:rsidRDefault="00D223EA" w:rsidP="00D2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943E767" w14:textId="77777777" w:rsidR="00D223EA" w:rsidRDefault="00D223EA" w:rsidP="00D2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академической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</w:p>
    <w:p w14:paraId="3D1140B2" w14:textId="77777777" w:rsidR="00D223EA" w:rsidRDefault="00D223EA" w:rsidP="00D223EA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9EBC441" w14:textId="77777777" w:rsidR="000012EF" w:rsidRPr="00536553" w:rsidRDefault="000012EF" w:rsidP="000012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44D4D86A" w14:textId="77777777" w:rsidR="00166F15" w:rsidRPr="00C72462" w:rsidRDefault="00166F15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347F3C71" w14:textId="77777777" w:rsidR="00166F15" w:rsidRPr="00C72462" w:rsidRDefault="00166F15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103E7E0A" w14:textId="77777777" w:rsidR="00166F15" w:rsidRPr="00C72462" w:rsidRDefault="0026275E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166F15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166F15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87607F2" w14:textId="77777777" w:rsidR="00166F15" w:rsidRPr="00C72462" w:rsidRDefault="00166F15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731B9F3C" w14:textId="77777777" w:rsidR="00166F15" w:rsidRPr="00C72462" w:rsidRDefault="00166F15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05B8B637" w14:textId="77777777" w:rsidR="00166F15" w:rsidRPr="00C72462" w:rsidRDefault="00166F15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1A33015F" w14:textId="77777777" w:rsidR="00166F15" w:rsidRDefault="00166F15" w:rsidP="00166F1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31C8657D" w14:textId="77777777" w:rsidR="00166F15" w:rsidRPr="00C72462" w:rsidRDefault="0026275E" w:rsidP="00166F15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166F15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6FEA4D4A" w14:textId="77777777" w:rsidR="00D223EA" w:rsidRDefault="00D223EA" w:rsidP="00D22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ВЕДО</w:t>
      </w:r>
      <w:r w:rsidRPr="001A7CFC">
        <w:rPr>
          <w:rFonts w:ascii="Times New Roman" w:hAnsi="Times New Roman" w:cs="Times New Roman"/>
          <w:b/>
          <w:sz w:val="36"/>
          <w:szCs w:val="36"/>
        </w:rPr>
        <w:t>МОСТЬ</w:t>
      </w:r>
    </w:p>
    <w:p w14:paraId="0AA40AC5" w14:textId="77777777" w:rsidR="00D2093F" w:rsidRDefault="00D223EA" w:rsidP="00D20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EA">
        <w:rPr>
          <w:rFonts w:ascii="Times New Roman" w:hAnsi="Times New Roman" w:cs="Times New Roman"/>
          <w:b/>
          <w:sz w:val="28"/>
          <w:szCs w:val="28"/>
        </w:rPr>
        <w:t>для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повторного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3DD6D8" w14:textId="77777777" w:rsidR="00D223EA" w:rsidRPr="00D223EA" w:rsidRDefault="00D223EA" w:rsidP="00D2093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223EA">
        <w:rPr>
          <w:rFonts w:ascii="Times New Roman" w:hAnsi="Times New Roman" w:cs="Times New Roman"/>
          <w:b/>
          <w:sz w:val="28"/>
          <w:szCs w:val="28"/>
        </w:rPr>
        <w:t>с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академической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задолженности</w:t>
      </w:r>
    </w:p>
    <w:p w14:paraId="29680DE9" w14:textId="77777777" w:rsidR="00D223EA" w:rsidRPr="00D2093F" w:rsidRDefault="00D223EA" w:rsidP="00D223EA">
      <w:pPr>
        <w:rPr>
          <w:rFonts w:ascii="Times New Roman" w:hAnsi="Times New Roman" w:cs="Times New Roman"/>
          <w:b/>
          <w:sz w:val="28"/>
          <w:szCs w:val="36"/>
        </w:rPr>
      </w:pPr>
      <w:r w:rsidRPr="00D2093F">
        <w:rPr>
          <w:rFonts w:ascii="Times New Roman" w:hAnsi="Times New Roman" w:cs="Times New Roman"/>
          <w:b/>
          <w:sz w:val="28"/>
          <w:szCs w:val="36"/>
        </w:rPr>
        <w:t>Форма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36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36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166F15">
        <w:rPr>
          <w:rFonts w:ascii="Times New Roman" w:hAnsi="Times New Roman" w:cs="Times New Roman"/>
          <w:sz w:val="28"/>
          <w:szCs w:val="36"/>
        </w:rPr>
        <w:t>__________________________________</w:t>
      </w:r>
    </w:p>
    <w:p w14:paraId="17EA7DA3" w14:textId="77777777" w:rsidR="00D223EA" w:rsidRPr="00D2093F" w:rsidRDefault="00D223EA" w:rsidP="00D223EA">
      <w:pPr>
        <w:pStyle w:val="1"/>
        <w:jc w:val="left"/>
        <w:rPr>
          <w:rFonts w:eastAsiaTheme="minorEastAsia"/>
          <w:b/>
          <w:sz w:val="28"/>
          <w:szCs w:val="28"/>
        </w:rPr>
      </w:pPr>
      <w:r w:rsidRPr="00D2093F">
        <w:rPr>
          <w:sz w:val="28"/>
          <w:szCs w:val="28"/>
        </w:rPr>
        <w:t>Дисциплина</w:t>
      </w:r>
      <w:r w:rsidR="009A09CF">
        <w:rPr>
          <w:sz w:val="28"/>
          <w:szCs w:val="28"/>
        </w:rPr>
        <w:t xml:space="preserve"> </w:t>
      </w:r>
      <w:r w:rsidRPr="00D2093F">
        <w:rPr>
          <w:sz w:val="28"/>
          <w:szCs w:val="28"/>
        </w:rPr>
        <w:t>(ы)</w:t>
      </w:r>
      <w:r w:rsidR="0026275E">
        <w:rPr>
          <w:sz w:val="28"/>
          <w:szCs w:val="28"/>
        </w:rPr>
        <w:t xml:space="preserve"> </w:t>
      </w:r>
      <w:r w:rsidRPr="00D2093F">
        <w:rPr>
          <w:sz w:val="28"/>
          <w:szCs w:val="28"/>
        </w:rPr>
        <w:t>(МДК):</w:t>
      </w:r>
      <w:r w:rsidR="0026275E">
        <w:rPr>
          <w:sz w:val="28"/>
          <w:szCs w:val="28"/>
        </w:rPr>
        <w:t xml:space="preserve">  </w:t>
      </w:r>
      <w:r w:rsidRPr="00D2093F">
        <w:rPr>
          <w:rFonts w:eastAsiaTheme="minorEastAsia"/>
          <w:sz w:val="28"/>
          <w:szCs w:val="28"/>
        </w:rPr>
        <w:t>__________________________________________</w:t>
      </w:r>
    </w:p>
    <w:p w14:paraId="19E28F76" w14:textId="77777777" w:rsidR="00D223EA" w:rsidRPr="00D2093F" w:rsidRDefault="00D223EA" w:rsidP="00D223EA">
      <w:pPr>
        <w:pStyle w:val="1"/>
        <w:rPr>
          <w:sz w:val="28"/>
          <w:szCs w:val="28"/>
        </w:rPr>
      </w:pPr>
    </w:p>
    <w:p w14:paraId="23A67304" w14:textId="77777777" w:rsidR="00D223EA" w:rsidRPr="00D2093F" w:rsidRDefault="00D223EA" w:rsidP="00D223EA">
      <w:pPr>
        <w:jc w:val="both"/>
        <w:rPr>
          <w:rFonts w:ascii="Times New Roman" w:hAnsi="Times New Roman" w:cs="Times New Roman"/>
          <w:sz w:val="28"/>
          <w:szCs w:val="28"/>
        </w:rPr>
      </w:pPr>
      <w:r w:rsidRPr="00D2093F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D2093F">
        <w:rPr>
          <w:rFonts w:ascii="Times New Roman" w:hAnsi="Times New Roman" w:cs="Times New Roman"/>
          <w:sz w:val="28"/>
          <w:szCs w:val="28"/>
        </w:rPr>
        <w:t>___________</w:t>
      </w:r>
    </w:p>
    <w:p w14:paraId="43972F6D" w14:textId="77777777" w:rsidR="00B76F0F" w:rsidRDefault="00B76F0F" w:rsidP="00D22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комиссии:</w:t>
      </w:r>
      <w:r w:rsidR="00166F15" w:rsidRPr="00166F1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66F15">
        <w:rPr>
          <w:rFonts w:ascii="Times New Roman" w:hAnsi="Times New Roman" w:cs="Times New Roman"/>
          <w:sz w:val="28"/>
          <w:szCs w:val="28"/>
        </w:rPr>
        <w:t>______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166F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0353AC" w14:textId="77777777" w:rsidR="00C629C5" w:rsidRDefault="00C629C5" w:rsidP="00D223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588"/>
        <w:gridCol w:w="1276"/>
        <w:gridCol w:w="1701"/>
      </w:tblGrid>
      <w:tr w:rsidR="00B663AE" w14:paraId="7B3092E9" w14:textId="77777777" w:rsidTr="00B663AE">
        <w:tc>
          <w:tcPr>
            <w:tcW w:w="710" w:type="dxa"/>
          </w:tcPr>
          <w:p w14:paraId="0CADB69E" w14:textId="77777777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3" w:type="dxa"/>
          </w:tcPr>
          <w:p w14:paraId="7F4389A9" w14:textId="77777777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1588" w:type="dxa"/>
          </w:tcPr>
          <w:p w14:paraId="2606D48A" w14:textId="57093D2B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билета</w:t>
            </w:r>
          </w:p>
        </w:tc>
        <w:tc>
          <w:tcPr>
            <w:tcW w:w="1276" w:type="dxa"/>
          </w:tcPr>
          <w:p w14:paraId="5D05166C" w14:textId="4A4A78BD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</w:tcPr>
          <w:p w14:paraId="273A1B28" w14:textId="77777777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членов комиссии</w:t>
            </w:r>
          </w:p>
        </w:tc>
      </w:tr>
      <w:tr w:rsidR="00B663AE" w14:paraId="5421A2B3" w14:textId="77777777" w:rsidTr="00B663AE">
        <w:tc>
          <w:tcPr>
            <w:tcW w:w="710" w:type="dxa"/>
          </w:tcPr>
          <w:p w14:paraId="1180FC7E" w14:textId="77777777" w:rsidR="00B663AE" w:rsidRDefault="00B663AE" w:rsidP="0029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14:paraId="1C632D64" w14:textId="77777777" w:rsidR="00B663AE" w:rsidRPr="00790EF4" w:rsidRDefault="00B663AE" w:rsidP="002978E5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7CBBC124" w14:textId="77777777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D110F9" w14:textId="6F1466E1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84EA6A" w14:textId="77777777" w:rsidR="00B663AE" w:rsidRDefault="00B663AE" w:rsidP="0029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AE" w14:paraId="267A18ED" w14:textId="77777777" w:rsidTr="00B663AE">
        <w:tc>
          <w:tcPr>
            <w:tcW w:w="710" w:type="dxa"/>
          </w:tcPr>
          <w:p w14:paraId="296B7DBA" w14:textId="77777777" w:rsidR="00B663AE" w:rsidRDefault="00B663AE" w:rsidP="0029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14:paraId="1BC3141A" w14:textId="77777777" w:rsidR="00B663AE" w:rsidRPr="00790EF4" w:rsidRDefault="00B663AE" w:rsidP="002978E5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389D4B0A" w14:textId="77777777" w:rsidR="00B663AE" w:rsidRDefault="00B663AE" w:rsidP="002978E5">
            <w:pPr>
              <w:jc w:val="center"/>
            </w:pPr>
          </w:p>
        </w:tc>
        <w:tc>
          <w:tcPr>
            <w:tcW w:w="1276" w:type="dxa"/>
          </w:tcPr>
          <w:p w14:paraId="25E6E085" w14:textId="49ED8893" w:rsidR="00B663AE" w:rsidRDefault="00B663AE" w:rsidP="002978E5">
            <w:pPr>
              <w:jc w:val="center"/>
            </w:pPr>
          </w:p>
        </w:tc>
        <w:tc>
          <w:tcPr>
            <w:tcW w:w="1701" w:type="dxa"/>
          </w:tcPr>
          <w:p w14:paraId="25401533" w14:textId="77777777" w:rsidR="00B663AE" w:rsidRDefault="00B663AE" w:rsidP="0029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AE" w14:paraId="08FD8D14" w14:textId="77777777" w:rsidTr="00B663AE">
        <w:tc>
          <w:tcPr>
            <w:tcW w:w="710" w:type="dxa"/>
          </w:tcPr>
          <w:p w14:paraId="351AF5F1" w14:textId="77777777" w:rsidR="00B663AE" w:rsidRPr="001E146B" w:rsidRDefault="00B663AE" w:rsidP="00297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423" w:type="dxa"/>
          </w:tcPr>
          <w:p w14:paraId="665A0114" w14:textId="77777777" w:rsidR="00B663AE" w:rsidRPr="00790EF4" w:rsidRDefault="00B663AE" w:rsidP="002978E5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A41C1EF" w14:textId="77777777" w:rsidR="00B663AE" w:rsidRDefault="00B663AE" w:rsidP="002978E5">
            <w:pPr>
              <w:jc w:val="center"/>
            </w:pPr>
          </w:p>
        </w:tc>
        <w:tc>
          <w:tcPr>
            <w:tcW w:w="1276" w:type="dxa"/>
          </w:tcPr>
          <w:p w14:paraId="25E85700" w14:textId="05549E18" w:rsidR="00B663AE" w:rsidRDefault="00B663AE" w:rsidP="002978E5">
            <w:pPr>
              <w:jc w:val="center"/>
            </w:pPr>
          </w:p>
        </w:tc>
        <w:tc>
          <w:tcPr>
            <w:tcW w:w="1701" w:type="dxa"/>
          </w:tcPr>
          <w:p w14:paraId="5D5E62B4" w14:textId="77777777" w:rsidR="00B663AE" w:rsidRDefault="00B663AE" w:rsidP="0029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19EB25" w14:textId="77777777" w:rsidR="00C629C5" w:rsidRDefault="00C629C5" w:rsidP="00D22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EAABB" w14:textId="77777777" w:rsidR="00D223EA" w:rsidRDefault="00D223EA" w:rsidP="00D22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89BEE" w14:textId="77777777" w:rsidR="00D223EA" w:rsidRDefault="00D223EA" w:rsidP="00C6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B76F0F">
        <w:rPr>
          <w:rFonts w:ascii="Times New Roman" w:hAnsi="Times New Roman" w:cs="Times New Roman"/>
          <w:sz w:val="28"/>
          <w:szCs w:val="28"/>
        </w:rPr>
        <w:t>членов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B76F0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2330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629C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FA9F725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3A82F429" w14:textId="77777777" w:rsidR="002E04A4" w:rsidRPr="00315DA1" w:rsidRDefault="002E04A4" w:rsidP="002E04A4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CDDA116" w14:textId="77777777" w:rsidR="002E04A4" w:rsidRPr="002E04A4" w:rsidRDefault="002E04A4" w:rsidP="00C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99AD0" w14:textId="77777777" w:rsidR="00B76F0F" w:rsidRDefault="00B76F0F" w:rsidP="00C6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76F0F" w:rsidSect="00D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3504E3" w14:textId="77777777" w:rsidR="00B76F0F" w:rsidRPr="00B76F0F" w:rsidRDefault="00B76F0F" w:rsidP="00B7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60964E3" w14:textId="77777777" w:rsidR="000012EF" w:rsidRPr="00536553" w:rsidRDefault="000012EF" w:rsidP="000012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51702C02" w14:textId="77777777" w:rsidR="00235F63" w:rsidRDefault="00235F63" w:rsidP="00C6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536DF" w14:textId="77777777" w:rsidR="00C61B79" w:rsidRPr="00315DA1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A1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7B26E34C" w14:textId="77777777" w:rsidR="00C61B79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76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14:paraId="1DEAD618" w14:textId="77777777" w:rsidR="00B76F0F" w:rsidRPr="00B76F0F" w:rsidRDefault="00B76F0F" w:rsidP="00B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F0F">
        <w:rPr>
          <w:rFonts w:ascii="Times New Roman" w:hAnsi="Times New Roman" w:cs="Times New Roman"/>
          <w:sz w:val="28"/>
          <w:szCs w:val="28"/>
        </w:rPr>
        <w:t>Форма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B76F0F">
        <w:rPr>
          <w:rFonts w:ascii="Times New Roman" w:hAnsi="Times New Roman" w:cs="Times New Roman"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B76F0F">
        <w:rPr>
          <w:rFonts w:ascii="Times New Roman" w:hAnsi="Times New Roman" w:cs="Times New Roman"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B76F0F">
        <w:rPr>
          <w:rFonts w:ascii="Times New Roman" w:hAnsi="Times New Roman" w:cs="Times New Roman"/>
          <w:sz w:val="28"/>
          <w:szCs w:val="28"/>
        </w:rPr>
        <w:t>_____</w:t>
      </w:r>
      <w:r w:rsidR="00871885">
        <w:rPr>
          <w:rFonts w:ascii="Times New Roman" w:hAnsi="Times New Roman" w:cs="Times New Roman"/>
          <w:sz w:val="28"/>
          <w:szCs w:val="28"/>
        </w:rPr>
        <w:t>______</w:t>
      </w:r>
      <w:r w:rsidRPr="00B76F0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5241762" w14:textId="77777777" w:rsidR="00C61B79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1DB13" w14:textId="77777777" w:rsidR="00C61B79" w:rsidRPr="00D8456A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5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8456A">
        <w:rPr>
          <w:rFonts w:ascii="Times New Roman" w:hAnsi="Times New Roman" w:cs="Times New Roman"/>
          <w:sz w:val="28"/>
          <w:szCs w:val="28"/>
        </w:rPr>
        <w:t>дисциплине</w:t>
      </w:r>
      <w:r w:rsidR="00B76F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6F0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76F0F">
        <w:rPr>
          <w:rFonts w:ascii="Times New Roman" w:hAnsi="Times New Roman" w:cs="Times New Roman"/>
          <w:sz w:val="28"/>
          <w:szCs w:val="28"/>
        </w:rPr>
        <w:t>)</w:t>
      </w:r>
      <w:r w:rsidRPr="00D845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456A">
        <w:rPr>
          <w:rFonts w:ascii="Times New Roman" w:hAnsi="Times New Roman" w:cs="Times New Roman"/>
          <w:sz w:val="28"/>
          <w:szCs w:val="28"/>
        </w:rPr>
        <w:t>МДК</w:t>
      </w:r>
      <w:proofErr w:type="spellEnd"/>
      <w:r w:rsidRPr="00D8456A">
        <w:rPr>
          <w:rFonts w:ascii="Times New Roman" w:hAnsi="Times New Roman" w:cs="Times New Roman"/>
          <w:sz w:val="28"/>
          <w:szCs w:val="28"/>
        </w:rPr>
        <w:t>: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D8456A">
        <w:rPr>
          <w:rFonts w:ascii="Times New Roman" w:hAnsi="Times New Roman" w:cs="Times New Roman"/>
          <w:sz w:val="28"/>
          <w:szCs w:val="28"/>
        </w:rPr>
        <w:t>______________</w:t>
      </w:r>
      <w:r w:rsidR="00871885">
        <w:rPr>
          <w:rFonts w:ascii="Times New Roman" w:hAnsi="Times New Roman" w:cs="Times New Roman"/>
          <w:sz w:val="28"/>
          <w:szCs w:val="28"/>
        </w:rPr>
        <w:t>___________</w:t>
      </w:r>
      <w:r w:rsidRPr="00D8456A">
        <w:rPr>
          <w:rFonts w:ascii="Times New Roman" w:hAnsi="Times New Roman" w:cs="Times New Roman"/>
          <w:sz w:val="28"/>
          <w:szCs w:val="28"/>
        </w:rPr>
        <w:t>________________</w:t>
      </w:r>
    </w:p>
    <w:p w14:paraId="305E44E4" w14:textId="77777777" w:rsidR="00C61B79" w:rsidRPr="00420A76" w:rsidRDefault="00C61B79" w:rsidP="00B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__________________</w:t>
      </w:r>
      <w:r w:rsidR="00B76F0F">
        <w:rPr>
          <w:rFonts w:ascii="Times New Roman" w:hAnsi="Times New Roman" w:cs="Times New Roman"/>
          <w:sz w:val="28"/>
          <w:szCs w:val="28"/>
        </w:rPr>
        <w:t>___</w:t>
      </w:r>
      <w:r w:rsidRPr="00420A76">
        <w:rPr>
          <w:rFonts w:ascii="Times New Roman" w:hAnsi="Times New Roman" w:cs="Times New Roman"/>
          <w:sz w:val="28"/>
          <w:szCs w:val="28"/>
        </w:rPr>
        <w:t>___________</w:t>
      </w:r>
      <w:r w:rsidR="0087188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20A76">
        <w:rPr>
          <w:rFonts w:ascii="Times New Roman" w:hAnsi="Times New Roman" w:cs="Times New Roman"/>
          <w:sz w:val="28"/>
          <w:szCs w:val="28"/>
        </w:rPr>
        <w:t>__</w:t>
      </w:r>
    </w:p>
    <w:p w14:paraId="2B85A244" w14:textId="77777777" w:rsidR="00C61B79" w:rsidRPr="00420A76" w:rsidRDefault="00C61B79" w:rsidP="00B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специальность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0AED076" w14:textId="77777777" w:rsidR="00B76F0F" w:rsidRPr="00420A76" w:rsidRDefault="00B76F0F" w:rsidP="00B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D801CD5" w14:textId="77777777" w:rsidR="00C61B79" w:rsidRPr="00420A76" w:rsidRDefault="00C61B79" w:rsidP="00B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_______________________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учебный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год</w:t>
      </w:r>
    </w:p>
    <w:p w14:paraId="06DEC251" w14:textId="77777777" w:rsidR="00C61B79" w:rsidRPr="00420A76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153FA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8F5A4A" w14:textId="0208CFEC" w:rsidR="00C61B79" w:rsidRPr="00420A76" w:rsidRDefault="00B76F0F" w:rsidP="00C61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b/>
          <w:sz w:val="28"/>
          <w:szCs w:val="28"/>
        </w:rPr>
        <w:t>(и)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проводивший</w:t>
      </w:r>
      <w:r w:rsidR="005822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82236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582236">
        <w:rPr>
          <w:rFonts w:ascii="Times New Roman" w:hAnsi="Times New Roman" w:cs="Times New Roman"/>
          <w:b/>
          <w:sz w:val="28"/>
          <w:szCs w:val="28"/>
        </w:rPr>
        <w:t>)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промежуточную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аттестацию</w:t>
      </w:r>
      <w:r w:rsidR="00C61B79" w:rsidRPr="00420A76">
        <w:rPr>
          <w:rFonts w:ascii="Times New Roman" w:hAnsi="Times New Roman" w:cs="Times New Roman"/>
          <w:b/>
          <w:sz w:val="28"/>
          <w:szCs w:val="28"/>
        </w:rPr>
        <w:t>:</w:t>
      </w:r>
      <w:r w:rsidR="00B6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79" w:rsidRPr="00B2608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61B79" w:rsidRPr="00B26082">
        <w:rPr>
          <w:rFonts w:ascii="Times New Roman" w:hAnsi="Times New Roman" w:cs="Times New Roman"/>
          <w:sz w:val="28"/>
          <w:szCs w:val="28"/>
        </w:rPr>
        <w:t>_______</w:t>
      </w:r>
    </w:p>
    <w:p w14:paraId="058792C4" w14:textId="77777777" w:rsidR="00B76F0F" w:rsidRPr="00B76F0F" w:rsidRDefault="00B76F0F" w:rsidP="00C61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Преподаватели,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преподававшие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группе:</w:t>
      </w:r>
    </w:p>
    <w:p w14:paraId="3D16206D" w14:textId="77777777" w:rsidR="00C61B79" w:rsidRPr="00420A76" w:rsidRDefault="00B76F0F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="00C61B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4E6CA6B" w14:textId="77777777" w:rsidR="00C61B79" w:rsidRPr="00420A76" w:rsidRDefault="00B76F0F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  </w:t>
      </w:r>
      <w:r w:rsidR="00C61B7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61B79">
        <w:rPr>
          <w:rFonts w:ascii="Times New Roman" w:hAnsi="Times New Roman" w:cs="Times New Roman"/>
          <w:sz w:val="28"/>
          <w:szCs w:val="28"/>
        </w:rPr>
        <w:t>________</w:t>
      </w:r>
    </w:p>
    <w:p w14:paraId="74F03605" w14:textId="77777777" w:rsidR="00C61B79" w:rsidRPr="00420A76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56523" w14:textId="77777777" w:rsidR="00C61B79" w:rsidRPr="00420A76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5CB5A" w14:textId="77777777" w:rsidR="00B76F0F" w:rsidRPr="00420A76" w:rsidRDefault="00B76F0F" w:rsidP="00B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В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группе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420A76">
        <w:rPr>
          <w:rFonts w:ascii="Times New Roman" w:hAnsi="Times New Roman" w:cs="Times New Roman"/>
          <w:sz w:val="28"/>
          <w:szCs w:val="28"/>
        </w:rPr>
        <w:t>чел.</w:t>
      </w:r>
    </w:p>
    <w:p w14:paraId="78271B27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Присутствовало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="00B76F0F">
        <w:rPr>
          <w:rFonts w:ascii="Times New Roman" w:hAnsi="Times New Roman" w:cs="Times New Roman"/>
          <w:sz w:val="28"/>
          <w:szCs w:val="28"/>
        </w:rPr>
        <w:t>чел.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из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общего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числа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студентов.</w:t>
      </w:r>
    </w:p>
    <w:p w14:paraId="0F4990E5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Не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явились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-___чел.</w:t>
      </w:r>
    </w:p>
    <w:p w14:paraId="1448600F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экзамена-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час.</w:t>
      </w:r>
    </w:p>
    <w:p w14:paraId="3799E223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Количество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билетов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420A7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420A76">
        <w:rPr>
          <w:rFonts w:ascii="Times New Roman" w:hAnsi="Times New Roman" w:cs="Times New Roman"/>
          <w:sz w:val="28"/>
          <w:szCs w:val="28"/>
        </w:rPr>
        <w:t>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задач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B76F0F">
        <w:rPr>
          <w:rFonts w:ascii="Times New Roman" w:hAnsi="Times New Roman" w:cs="Times New Roman"/>
          <w:sz w:val="28"/>
          <w:szCs w:val="28"/>
        </w:rPr>
        <w:t>(заданий)</w:t>
      </w:r>
      <w:r w:rsidRPr="00420A76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___.</w:t>
      </w:r>
    </w:p>
    <w:p w14:paraId="25852585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D19C2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Средний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балл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B76F0F">
        <w:rPr>
          <w:rFonts w:ascii="Times New Roman" w:hAnsi="Times New Roman" w:cs="Times New Roman"/>
          <w:sz w:val="28"/>
          <w:szCs w:val="28"/>
        </w:rPr>
        <w:t>______________</w:t>
      </w:r>
    </w:p>
    <w:p w14:paraId="2BD21B64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Качественный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показатель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B76F0F">
        <w:rPr>
          <w:rFonts w:ascii="Times New Roman" w:hAnsi="Times New Roman" w:cs="Times New Roman"/>
          <w:sz w:val="28"/>
          <w:szCs w:val="28"/>
        </w:rPr>
        <w:t>____________</w:t>
      </w:r>
    </w:p>
    <w:p w14:paraId="3671A52B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«5»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A344B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«4»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-</w:t>
      </w:r>
    </w:p>
    <w:p w14:paraId="0E14FAA4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«3»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-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00D70" w14:textId="77777777" w:rsidR="00C61B79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073CE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sz w:val="28"/>
          <w:szCs w:val="28"/>
        </w:rPr>
        <w:t>Темы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вопросы,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вызвавшие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затруднения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ответов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sz w:val="28"/>
          <w:szCs w:val="28"/>
        </w:rPr>
        <w:t>студентов:</w:t>
      </w:r>
    </w:p>
    <w:p w14:paraId="681771D0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61971" w14:textId="77777777" w:rsidR="00C61B79" w:rsidRPr="00420A76" w:rsidRDefault="00C61B79" w:rsidP="00C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AFEEF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2EC78" w14:textId="77777777" w:rsidR="00C61B79" w:rsidRPr="00420A76" w:rsidRDefault="00C61B79" w:rsidP="00C6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682AC" w14:textId="77777777" w:rsidR="00C61B79" w:rsidRPr="00420A76" w:rsidRDefault="00C61B79" w:rsidP="00C61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8FDA79" w14:textId="77777777" w:rsidR="00C61B79" w:rsidRPr="00B26082" w:rsidRDefault="00C61B79" w:rsidP="00C61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A76">
        <w:rPr>
          <w:rFonts w:ascii="Times New Roman" w:hAnsi="Times New Roman" w:cs="Times New Roman"/>
          <w:b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b/>
          <w:sz w:val="28"/>
          <w:szCs w:val="28"/>
        </w:rPr>
        <w:t>преподавателя(лей)</w:t>
      </w:r>
      <w:r w:rsidRPr="00B2608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CBD3391" w14:textId="77777777" w:rsidR="00C61B79" w:rsidRPr="00B26082" w:rsidRDefault="00C61B79" w:rsidP="00C61B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A76">
        <w:rPr>
          <w:rFonts w:ascii="Times New Roman" w:hAnsi="Times New Roman" w:cs="Times New Roman"/>
          <w:b/>
          <w:sz w:val="28"/>
          <w:szCs w:val="28"/>
        </w:rPr>
        <w:t>Дата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B260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17012D2" w14:textId="77777777" w:rsidR="00C61B79" w:rsidRDefault="00C61B79" w:rsidP="0077276D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38EF7A0" w14:textId="77777777" w:rsidR="00582236" w:rsidRDefault="00582236" w:rsidP="0077276D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582236" w:rsidSect="00B663A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4EBEA059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21A4D7A" w14:textId="77777777" w:rsidR="00582236" w:rsidRDefault="00582236" w:rsidP="00582236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</w:p>
    <w:p w14:paraId="461AFE50" w14:textId="77777777" w:rsidR="00582236" w:rsidRDefault="00582236" w:rsidP="00582236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9B175D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BFC2A" w14:textId="77777777" w:rsidR="00F209B0" w:rsidRDefault="00F209B0" w:rsidP="00F209B0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5A5A2" w14:textId="77777777" w:rsidR="00582236" w:rsidRDefault="00F209B0" w:rsidP="00F209B0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2236">
        <w:rPr>
          <w:rFonts w:ascii="Times New Roman" w:hAnsi="Times New Roman" w:cs="Times New Roman"/>
          <w:sz w:val="28"/>
          <w:szCs w:val="28"/>
        </w:rPr>
        <w:t>ГБОУ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ВОДГМА</w:t>
      </w:r>
    </w:p>
    <w:p w14:paraId="5C90118A" w14:textId="77777777" w:rsidR="00582236" w:rsidRDefault="0026275E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sz w:val="28"/>
          <w:szCs w:val="28"/>
        </w:rPr>
        <w:t>Минздрава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sz w:val="28"/>
          <w:szCs w:val="28"/>
        </w:rPr>
        <w:t>России</w:t>
      </w:r>
    </w:p>
    <w:p w14:paraId="1DFDC53C" w14:textId="77777777" w:rsidR="00582236" w:rsidRDefault="00F209B0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Магомаеву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М.Ш.</w:t>
      </w:r>
    </w:p>
    <w:p w14:paraId="2B844A11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</w:p>
    <w:p w14:paraId="0D1A3BA8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26F4877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423BCC0E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B10123A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297E615" w14:textId="77777777" w:rsidR="00582236" w:rsidRDefault="00582236" w:rsidP="0058223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627126" w14:textId="77777777" w:rsidR="00582236" w:rsidRDefault="00582236" w:rsidP="00582236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139B7728" w14:textId="77777777" w:rsidR="00582236" w:rsidRDefault="0058223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пересдачу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/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1DF1">
        <w:rPr>
          <w:rFonts w:ascii="Times New Roman" w:hAnsi="Times New Roman" w:cs="Times New Roman"/>
          <w:i/>
          <w:sz w:val="28"/>
          <w:szCs w:val="28"/>
        </w:rPr>
        <w:t>нужное</w:t>
      </w:r>
      <w:r w:rsidR="0026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DF1" w:rsidRPr="00E41DF1">
        <w:rPr>
          <w:rFonts w:ascii="Times New Roman" w:hAnsi="Times New Roman" w:cs="Times New Roman"/>
          <w:i/>
          <w:sz w:val="28"/>
          <w:szCs w:val="28"/>
        </w:rPr>
        <w:t>п</w:t>
      </w:r>
      <w:r w:rsidRPr="00E41DF1">
        <w:rPr>
          <w:rFonts w:ascii="Times New Roman" w:hAnsi="Times New Roman" w:cs="Times New Roman"/>
          <w:i/>
          <w:sz w:val="28"/>
          <w:szCs w:val="28"/>
        </w:rPr>
        <w:t>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/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междисциплинарно</w:t>
      </w:r>
      <w:r w:rsidR="00E41DF1">
        <w:rPr>
          <w:rFonts w:ascii="Times New Roman" w:hAnsi="Times New Roman" w:cs="Times New Roman"/>
          <w:sz w:val="28"/>
          <w:szCs w:val="28"/>
        </w:rPr>
        <w:t>му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курсу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/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модулю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(</w:t>
      </w:r>
      <w:r w:rsidR="00E41DF1" w:rsidRPr="00E41DF1">
        <w:rPr>
          <w:rFonts w:ascii="Times New Roman" w:hAnsi="Times New Roman" w:cs="Times New Roman"/>
          <w:i/>
          <w:sz w:val="28"/>
          <w:szCs w:val="28"/>
        </w:rPr>
        <w:t>нужное</w:t>
      </w:r>
      <w:r w:rsidR="0026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DF1" w:rsidRPr="00E41DF1">
        <w:rPr>
          <w:rFonts w:ascii="Times New Roman" w:hAnsi="Times New Roman" w:cs="Times New Roman"/>
          <w:i/>
          <w:sz w:val="28"/>
          <w:szCs w:val="28"/>
        </w:rPr>
        <w:t>подчеркнуть</w:t>
      </w:r>
      <w:r w:rsidR="00E41DF1">
        <w:rPr>
          <w:rFonts w:ascii="Times New Roman" w:hAnsi="Times New Roman" w:cs="Times New Roman"/>
          <w:sz w:val="28"/>
          <w:szCs w:val="28"/>
        </w:rPr>
        <w:t>)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повышения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качества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знаний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оценки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4E36F46D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4BCA99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FA8109F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9270B6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зарегистрировано:</w:t>
      </w:r>
    </w:p>
    <w:p w14:paraId="75FAE4DC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52AB7BF" w14:textId="77777777" w:rsidR="00E41DF1" w:rsidRDefault="00A63E03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="00E41DF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2D7DC8C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E34CF9B" w14:textId="77777777" w:rsidR="00E41DF1" w:rsidRDefault="00E41DF1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E41DF1" w:rsidSect="00D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0D6AF6" w14:textId="77777777" w:rsidR="00E41DF1" w:rsidRPr="002E04A4" w:rsidRDefault="00E41DF1" w:rsidP="00E41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4CCD50BC" w14:textId="77777777" w:rsidR="00E41DF1" w:rsidRDefault="00E41DF1" w:rsidP="00E4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академической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</w:p>
    <w:p w14:paraId="7B9F0F64" w14:textId="77777777" w:rsidR="00E41DF1" w:rsidRDefault="00E41DF1" w:rsidP="00E41DF1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1E5A07" w14:textId="77777777" w:rsidR="00A63E03" w:rsidRPr="00536553" w:rsidRDefault="00A63E03" w:rsidP="00A63E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p w14:paraId="47708B32" w14:textId="77777777" w:rsidR="00A63E03" w:rsidRPr="00C72462" w:rsidRDefault="00A63E03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4398D009" w14:textId="77777777" w:rsidR="00A63E03" w:rsidRPr="00C72462" w:rsidRDefault="00A63E03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5871BF10" w14:textId="77777777" w:rsidR="00A63E03" w:rsidRPr="00C72462" w:rsidRDefault="0026275E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A63E03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A63E03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1EBBA1D4" w14:textId="77777777" w:rsidR="00A63E03" w:rsidRPr="00C72462" w:rsidRDefault="00A63E03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43619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1F3C13C4" w14:textId="77777777" w:rsidR="00A63E03" w:rsidRPr="00C72462" w:rsidRDefault="00A63E03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5ECF0032" w14:textId="77777777" w:rsidR="00A63E03" w:rsidRPr="00C72462" w:rsidRDefault="00A63E03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46476EA2" w14:textId="77777777" w:rsidR="00A63E03" w:rsidRDefault="00A63E03" w:rsidP="00A63E03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3D6C08FB" w14:textId="77777777" w:rsidR="00A63E03" w:rsidRPr="00C72462" w:rsidRDefault="0026275E" w:rsidP="00A63E03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A63E03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74A14DA3" w14:textId="77777777" w:rsidR="00E41DF1" w:rsidRDefault="00E41DF1" w:rsidP="00E41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</w:t>
      </w:r>
      <w:r w:rsidR="0026275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ВЕДО</w:t>
      </w:r>
      <w:r w:rsidRPr="001A7CFC">
        <w:rPr>
          <w:rFonts w:ascii="Times New Roman" w:hAnsi="Times New Roman" w:cs="Times New Roman"/>
          <w:b/>
          <w:sz w:val="36"/>
          <w:szCs w:val="36"/>
        </w:rPr>
        <w:t>МОСТЬ</w:t>
      </w:r>
    </w:p>
    <w:p w14:paraId="6B2C58DA" w14:textId="77777777" w:rsidR="00D2093F" w:rsidRDefault="00E41DF1" w:rsidP="00D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EA">
        <w:rPr>
          <w:rFonts w:ascii="Times New Roman" w:hAnsi="Times New Roman" w:cs="Times New Roman"/>
          <w:b/>
          <w:sz w:val="28"/>
          <w:szCs w:val="28"/>
        </w:rPr>
        <w:t>повторного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59A01A" w14:textId="77777777" w:rsidR="00E41DF1" w:rsidRPr="00D223EA" w:rsidRDefault="00E41DF1" w:rsidP="00D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223EA">
        <w:rPr>
          <w:rFonts w:ascii="Times New Roman" w:hAnsi="Times New Roman" w:cs="Times New Roman"/>
          <w:b/>
          <w:sz w:val="28"/>
          <w:szCs w:val="28"/>
        </w:rPr>
        <w:t>с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повышения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знаний</w:t>
      </w:r>
    </w:p>
    <w:p w14:paraId="4C5FD77E" w14:textId="77777777" w:rsidR="00D2093F" w:rsidRDefault="00D2093F" w:rsidP="00E41DF1">
      <w:pPr>
        <w:rPr>
          <w:rFonts w:ascii="Times New Roman" w:hAnsi="Times New Roman" w:cs="Times New Roman"/>
          <w:b/>
          <w:sz w:val="28"/>
          <w:szCs w:val="36"/>
        </w:rPr>
      </w:pPr>
    </w:p>
    <w:p w14:paraId="13DAD2A5" w14:textId="77777777" w:rsidR="00E41DF1" w:rsidRPr="0078472C" w:rsidRDefault="00E41DF1" w:rsidP="00E41DF1">
      <w:pPr>
        <w:rPr>
          <w:rFonts w:ascii="Times New Roman" w:hAnsi="Times New Roman" w:cs="Times New Roman"/>
          <w:b/>
          <w:sz w:val="28"/>
          <w:szCs w:val="36"/>
        </w:rPr>
      </w:pPr>
      <w:r w:rsidRPr="0078472C">
        <w:rPr>
          <w:rFonts w:ascii="Times New Roman" w:hAnsi="Times New Roman" w:cs="Times New Roman"/>
          <w:b/>
          <w:sz w:val="28"/>
          <w:szCs w:val="36"/>
        </w:rPr>
        <w:t>Форма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__________________________________</w:t>
      </w:r>
    </w:p>
    <w:p w14:paraId="4CCFBD90" w14:textId="77777777" w:rsidR="00E41DF1" w:rsidRPr="00D2093F" w:rsidRDefault="00E41DF1" w:rsidP="00E41DF1">
      <w:pPr>
        <w:pStyle w:val="1"/>
        <w:jc w:val="left"/>
        <w:rPr>
          <w:rFonts w:eastAsiaTheme="minorEastAsia"/>
          <w:b/>
          <w:sz w:val="28"/>
          <w:szCs w:val="28"/>
        </w:rPr>
      </w:pPr>
      <w:r w:rsidRPr="00D2093F">
        <w:rPr>
          <w:sz w:val="28"/>
          <w:szCs w:val="28"/>
        </w:rPr>
        <w:t>Дисциплина(ы)</w:t>
      </w:r>
      <w:r w:rsidR="0026275E">
        <w:rPr>
          <w:sz w:val="28"/>
          <w:szCs w:val="28"/>
        </w:rPr>
        <w:t xml:space="preserve"> </w:t>
      </w:r>
      <w:r w:rsidRPr="00D2093F">
        <w:rPr>
          <w:sz w:val="28"/>
          <w:szCs w:val="28"/>
        </w:rPr>
        <w:t>(МДК</w:t>
      </w:r>
      <w:proofErr w:type="gramStart"/>
      <w:r w:rsidRPr="00D2093F">
        <w:rPr>
          <w:sz w:val="28"/>
          <w:szCs w:val="28"/>
        </w:rPr>
        <w:t>):</w:t>
      </w:r>
      <w:r w:rsidR="0026275E">
        <w:rPr>
          <w:sz w:val="28"/>
          <w:szCs w:val="28"/>
        </w:rPr>
        <w:t xml:space="preserve">  </w:t>
      </w:r>
      <w:r w:rsidRPr="00D2093F">
        <w:rPr>
          <w:rFonts w:eastAsiaTheme="minorEastAsia"/>
          <w:sz w:val="28"/>
          <w:szCs w:val="28"/>
        </w:rPr>
        <w:t>_</w:t>
      </w:r>
      <w:proofErr w:type="gramEnd"/>
      <w:r w:rsidRPr="00D2093F">
        <w:rPr>
          <w:rFonts w:eastAsiaTheme="minorEastAsia"/>
          <w:sz w:val="28"/>
          <w:szCs w:val="28"/>
        </w:rPr>
        <w:t>_________________________________________</w:t>
      </w:r>
    </w:p>
    <w:p w14:paraId="58A80AF0" w14:textId="77777777" w:rsidR="00E41DF1" w:rsidRPr="00D2093F" w:rsidRDefault="00E41DF1" w:rsidP="00E41D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93F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D2093F">
        <w:rPr>
          <w:rFonts w:ascii="Times New Roman" w:hAnsi="Times New Roman" w:cs="Times New Roman"/>
          <w:sz w:val="28"/>
          <w:szCs w:val="28"/>
        </w:rPr>
        <w:t>___________</w:t>
      </w:r>
    </w:p>
    <w:p w14:paraId="41B879EC" w14:textId="77777777" w:rsidR="00E41DF1" w:rsidRPr="00D2093F" w:rsidRDefault="00E41DF1" w:rsidP="00E41D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3F">
        <w:rPr>
          <w:rFonts w:ascii="Times New Roman" w:hAnsi="Times New Roman" w:cs="Times New Roman"/>
          <w:b/>
          <w:sz w:val="28"/>
          <w:szCs w:val="28"/>
        </w:rPr>
        <w:t>ФИО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5D2A1951" w14:textId="77777777" w:rsidR="003B4531" w:rsidRPr="00D2093F" w:rsidRDefault="003B4531" w:rsidP="003B4531">
      <w:pPr>
        <w:pStyle w:val="1"/>
        <w:jc w:val="left"/>
        <w:rPr>
          <w:sz w:val="28"/>
          <w:szCs w:val="28"/>
        </w:rPr>
      </w:pPr>
      <w:r w:rsidRPr="00D2093F">
        <w:rPr>
          <w:b/>
          <w:sz w:val="28"/>
          <w:szCs w:val="28"/>
        </w:rPr>
        <w:t>Имеющаяся</w:t>
      </w:r>
      <w:r w:rsidR="0026275E">
        <w:rPr>
          <w:b/>
          <w:sz w:val="28"/>
          <w:szCs w:val="28"/>
        </w:rPr>
        <w:t xml:space="preserve"> </w:t>
      </w:r>
      <w:r w:rsidRPr="00D2093F">
        <w:rPr>
          <w:b/>
          <w:sz w:val="28"/>
          <w:szCs w:val="28"/>
        </w:rPr>
        <w:t>оценка</w:t>
      </w:r>
      <w:r w:rsidR="0026275E">
        <w:rPr>
          <w:sz w:val="28"/>
          <w:szCs w:val="28"/>
        </w:rPr>
        <w:t xml:space="preserve"> </w:t>
      </w:r>
      <w:r w:rsidRPr="00D2093F">
        <w:rPr>
          <w:sz w:val="28"/>
          <w:szCs w:val="28"/>
        </w:rPr>
        <w:t>__________________________________</w:t>
      </w:r>
    </w:p>
    <w:p w14:paraId="331A1650" w14:textId="77777777" w:rsidR="00E41DF1" w:rsidRPr="00D2093F" w:rsidRDefault="00E41DF1" w:rsidP="00E41D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3F">
        <w:rPr>
          <w:rFonts w:ascii="Times New Roman" w:hAnsi="Times New Roman" w:cs="Times New Roman"/>
          <w:b/>
          <w:sz w:val="28"/>
          <w:szCs w:val="28"/>
        </w:rPr>
        <w:t>Состав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14:paraId="0AD6C565" w14:textId="77777777" w:rsidR="00E41DF1" w:rsidRDefault="00E41DF1" w:rsidP="00E41D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73"/>
        <w:gridCol w:w="3060"/>
      </w:tblGrid>
      <w:tr w:rsidR="00E41DF1" w14:paraId="45B8AAA6" w14:textId="77777777" w:rsidTr="00B663AE">
        <w:tc>
          <w:tcPr>
            <w:tcW w:w="1277" w:type="dxa"/>
          </w:tcPr>
          <w:p w14:paraId="6C5F6E5C" w14:textId="77777777" w:rsidR="00E41DF1" w:rsidRDefault="00E41DF1" w:rsidP="00E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5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53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5273" w:type="dxa"/>
          </w:tcPr>
          <w:p w14:paraId="2419A1E1" w14:textId="77777777" w:rsidR="00E41DF1" w:rsidRDefault="00E41DF1" w:rsidP="00E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060" w:type="dxa"/>
          </w:tcPr>
          <w:p w14:paraId="0664024B" w14:textId="77777777" w:rsidR="00E41DF1" w:rsidRDefault="00E41DF1" w:rsidP="00E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DF1" w14:paraId="5DC74770" w14:textId="77777777" w:rsidTr="00B663AE">
        <w:trPr>
          <w:trHeight w:val="981"/>
        </w:trPr>
        <w:tc>
          <w:tcPr>
            <w:tcW w:w="1277" w:type="dxa"/>
          </w:tcPr>
          <w:p w14:paraId="58776D02" w14:textId="77777777" w:rsidR="00E41DF1" w:rsidRPr="00790EF4" w:rsidRDefault="00E41DF1" w:rsidP="00E41DF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14:paraId="789DC33C" w14:textId="77777777" w:rsidR="00E41DF1" w:rsidRDefault="00E41DF1" w:rsidP="00E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57C902" w14:textId="77777777" w:rsidR="00E41DF1" w:rsidRDefault="00E41DF1" w:rsidP="00E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C7B3D" w14:textId="77777777" w:rsidR="00E41DF1" w:rsidRDefault="00E41DF1" w:rsidP="00E41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0AE0D" w14:textId="77777777" w:rsidR="00E41DF1" w:rsidRDefault="00E41DF1" w:rsidP="00E41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1E8DC" w14:textId="77777777" w:rsidR="00E41DF1" w:rsidRDefault="00E41DF1" w:rsidP="00E41D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F2C58" w14:textId="77777777" w:rsidR="00E41DF1" w:rsidRDefault="00E41DF1" w:rsidP="00E41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комиссии__</w:t>
      </w:r>
      <w:r w:rsidR="00A63E0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67B10C4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302852DD" w14:textId="77777777" w:rsidR="00235F63" w:rsidRPr="002E04A4" w:rsidRDefault="00235F63" w:rsidP="00235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15FFC6B3" w14:textId="77777777" w:rsidR="00235F63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разницы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</w:p>
    <w:p w14:paraId="10766F69" w14:textId="77777777" w:rsidR="00235F63" w:rsidRDefault="00235F63" w:rsidP="00235F63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A9CD355" w14:textId="77777777" w:rsidR="00415279" w:rsidRPr="00536553" w:rsidRDefault="00415279" w:rsidP="004152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5" w:name="_Hlk135591700"/>
      <w:r w:rsidRPr="00536553">
        <w:rPr>
          <w:rFonts w:ascii="Times New Roman" w:hAnsi="Times New Roman" w:cs="Times New Roman"/>
          <w:b/>
          <w:sz w:val="32"/>
          <w:szCs w:val="24"/>
        </w:rPr>
        <w:t>Медицинский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колледж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ФГБОУ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ВО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ДГМУ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Минздрава</w:t>
      </w:r>
      <w:r w:rsidR="0026275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36553">
        <w:rPr>
          <w:rFonts w:ascii="Times New Roman" w:hAnsi="Times New Roman" w:cs="Times New Roman"/>
          <w:b/>
          <w:sz w:val="32"/>
          <w:szCs w:val="24"/>
        </w:rPr>
        <w:t>России</w:t>
      </w:r>
    </w:p>
    <w:bookmarkEnd w:id="5"/>
    <w:p w14:paraId="5D642298" w14:textId="77777777" w:rsidR="00415279" w:rsidRPr="00C72462" w:rsidRDefault="00415279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УТВЕРЖДАЮ</w:t>
      </w:r>
    </w:p>
    <w:p w14:paraId="658FFC54" w14:textId="77777777" w:rsidR="00415279" w:rsidRPr="00C72462" w:rsidRDefault="00415279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Директор</w:t>
      </w:r>
    </w:p>
    <w:p w14:paraId="5FD01DEC" w14:textId="77777777" w:rsidR="00415279" w:rsidRPr="00C72462" w:rsidRDefault="0026275E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415279" w:rsidRPr="00C72462">
        <w:rPr>
          <w:rFonts w:ascii="Times New Roman" w:hAnsi="Times New Roman" w:cs="Times New Roman"/>
          <w:bCs/>
          <w:szCs w:val="24"/>
        </w:rPr>
        <w:t>медицинского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415279" w:rsidRPr="00C72462">
        <w:rPr>
          <w:rFonts w:ascii="Times New Roman" w:hAnsi="Times New Roman" w:cs="Times New Roman"/>
          <w:bCs/>
          <w:szCs w:val="24"/>
        </w:rPr>
        <w:t>колледжа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E18C6CB" w14:textId="77777777" w:rsidR="00415279" w:rsidRPr="00C72462" w:rsidRDefault="00415279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ФГБОУ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ВО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ДГМ</w:t>
      </w:r>
      <w:r w:rsidR="0038677F">
        <w:rPr>
          <w:rFonts w:ascii="Times New Roman" w:hAnsi="Times New Roman" w:cs="Times New Roman"/>
          <w:bCs/>
          <w:szCs w:val="24"/>
        </w:rPr>
        <w:t>У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Минздрава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России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</w:p>
    <w:p w14:paraId="278F2E58" w14:textId="77777777" w:rsidR="00415279" w:rsidRPr="00C72462" w:rsidRDefault="00415279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3AF19C38" w14:textId="77777777" w:rsidR="00415279" w:rsidRPr="00C72462" w:rsidRDefault="00415279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C72462">
        <w:rPr>
          <w:rFonts w:ascii="Times New Roman" w:hAnsi="Times New Roman" w:cs="Times New Roman"/>
          <w:bCs/>
          <w:szCs w:val="24"/>
        </w:rPr>
        <w:t>_________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Магомаев</w:t>
      </w:r>
      <w:r w:rsidR="0026275E">
        <w:rPr>
          <w:rFonts w:ascii="Times New Roman" w:hAnsi="Times New Roman" w:cs="Times New Roman"/>
          <w:bCs/>
          <w:szCs w:val="24"/>
        </w:rPr>
        <w:t xml:space="preserve"> </w:t>
      </w:r>
      <w:r w:rsidRPr="00C72462">
        <w:rPr>
          <w:rFonts w:ascii="Times New Roman" w:hAnsi="Times New Roman" w:cs="Times New Roman"/>
          <w:bCs/>
          <w:szCs w:val="24"/>
        </w:rPr>
        <w:t>М.Ш.</w:t>
      </w:r>
    </w:p>
    <w:p w14:paraId="6202D74D" w14:textId="77777777" w:rsidR="00415279" w:rsidRDefault="00415279" w:rsidP="00415279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</w:t>
      </w:r>
    </w:p>
    <w:p w14:paraId="220A7F57" w14:textId="77777777" w:rsidR="00415279" w:rsidRPr="00C72462" w:rsidRDefault="0026275E" w:rsidP="00415279">
      <w:pPr>
        <w:spacing w:after="0" w:line="240" w:lineRule="auto"/>
        <w:ind w:left="7788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</w:t>
      </w:r>
      <w:r w:rsidR="00415279">
        <w:rPr>
          <w:rFonts w:ascii="Times New Roman" w:hAnsi="Times New Roman" w:cs="Times New Roman"/>
          <w:bCs/>
          <w:szCs w:val="24"/>
          <w:vertAlign w:val="superscript"/>
        </w:rPr>
        <w:t>дата</w:t>
      </w:r>
    </w:p>
    <w:p w14:paraId="07C3E255" w14:textId="77777777" w:rsidR="00235F63" w:rsidRDefault="00235F63" w:rsidP="00235F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</w:t>
      </w:r>
      <w:r w:rsidR="0026275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ВЕДО</w:t>
      </w:r>
      <w:r w:rsidRPr="001A7CFC">
        <w:rPr>
          <w:rFonts w:ascii="Times New Roman" w:hAnsi="Times New Roman" w:cs="Times New Roman"/>
          <w:b/>
          <w:sz w:val="36"/>
          <w:szCs w:val="36"/>
        </w:rPr>
        <w:t>МОСТЬ</w:t>
      </w:r>
    </w:p>
    <w:p w14:paraId="00CE936D" w14:textId="77777777" w:rsidR="00235F63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EA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FA6716" w14:textId="77777777" w:rsidR="00235F63" w:rsidRPr="00D223EA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223EA">
        <w:rPr>
          <w:rFonts w:ascii="Times New Roman" w:hAnsi="Times New Roman" w:cs="Times New Roman"/>
          <w:b/>
          <w:sz w:val="28"/>
          <w:szCs w:val="28"/>
        </w:rPr>
        <w:t>с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EA">
        <w:rPr>
          <w:rFonts w:ascii="Times New Roman" w:hAnsi="Times New Roman" w:cs="Times New Roman"/>
          <w:b/>
          <w:sz w:val="28"/>
          <w:szCs w:val="28"/>
        </w:rPr>
        <w:t>целью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разницы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учебном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плане</w:t>
      </w:r>
    </w:p>
    <w:p w14:paraId="14516A19" w14:textId="77777777" w:rsidR="00235F63" w:rsidRDefault="00235F63" w:rsidP="00235F63">
      <w:pPr>
        <w:rPr>
          <w:rFonts w:ascii="Times New Roman" w:hAnsi="Times New Roman" w:cs="Times New Roman"/>
          <w:b/>
          <w:sz w:val="28"/>
          <w:szCs w:val="36"/>
        </w:rPr>
      </w:pPr>
    </w:p>
    <w:p w14:paraId="125FFB6B" w14:textId="77777777" w:rsidR="00235F63" w:rsidRPr="0078472C" w:rsidRDefault="00235F63" w:rsidP="00235F63">
      <w:pPr>
        <w:rPr>
          <w:rFonts w:ascii="Times New Roman" w:hAnsi="Times New Roman" w:cs="Times New Roman"/>
          <w:b/>
          <w:sz w:val="28"/>
          <w:szCs w:val="36"/>
        </w:rPr>
      </w:pPr>
      <w:r w:rsidRPr="0078472C">
        <w:rPr>
          <w:rFonts w:ascii="Times New Roman" w:hAnsi="Times New Roman" w:cs="Times New Roman"/>
          <w:b/>
          <w:sz w:val="28"/>
          <w:szCs w:val="36"/>
        </w:rPr>
        <w:t>Форма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промежуточной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8472C">
        <w:rPr>
          <w:rFonts w:ascii="Times New Roman" w:hAnsi="Times New Roman" w:cs="Times New Roman"/>
          <w:b/>
          <w:sz w:val="28"/>
          <w:szCs w:val="36"/>
        </w:rPr>
        <w:t>аттестации</w:t>
      </w:r>
      <w:r w:rsidR="0026275E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__________________________________</w:t>
      </w:r>
    </w:p>
    <w:p w14:paraId="073CE7CB" w14:textId="77777777" w:rsidR="00235F63" w:rsidRPr="00D2093F" w:rsidRDefault="00235F63" w:rsidP="00235F63">
      <w:pPr>
        <w:pStyle w:val="1"/>
        <w:jc w:val="left"/>
        <w:rPr>
          <w:rFonts w:eastAsiaTheme="minorEastAsia"/>
          <w:b/>
          <w:sz w:val="28"/>
          <w:szCs w:val="28"/>
        </w:rPr>
      </w:pPr>
      <w:r w:rsidRPr="00D2093F">
        <w:rPr>
          <w:sz w:val="28"/>
          <w:szCs w:val="28"/>
        </w:rPr>
        <w:t>Дисциплина(ы)</w:t>
      </w:r>
      <w:r w:rsidR="0026275E">
        <w:rPr>
          <w:sz w:val="28"/>
          <w:szCs w:val="28"/>
        </w:rPr>
        <w:t xml:space="preserve"> </w:t>
      </w:r>
      <w:r w:rsidRPr="00D2093F">
        <w:rPr>
          <w:sz w:val="28"/>
          <w:szCs w:val="28"/>
        </w:rPr>
        <w:t>(МДК</w:t>
      </w:r>
      <w:proofErr w:type="gramStart"/>
      <w:r w:rsidRPr="00D2093F">
        <w:rPr>
          <w:sz w:val="28"/>
          <w:szCs w:val="28"/>
        </w:rPr>
        <w:t>):</w:t>
      </w:r>
      <w:r w:rsidR="0026275E">
        <w:rPr>
          <w:sz w:val="28"/>
          <w:szCs w:val="28"/>
        </w:rPr>
        <w:t xml:space="preserve">  </w:t>
      </w:r>
      <w:r w:rsidRPr="00D2093F">
        <w:rPr>
          <w:rFonts w:eastAsiaTheme="minorEastAsia"/>
          <w:sz w:val="28"/>
          <w:szCs w:val="28"/>
        </w:rPr>
        <w:t>_</w:t>
      </w:r>
      <w:proofErr w:type="gramEnd"/>
      <w:r w:rsidRPr="00D2093F">
        <w:rPr>
          <w:rFonts w:eastAsiaTheme="minorEastAsia"/>
          <w:sz w:val="28"/>
          <w:szCs w:val="28"/>
        </w:rPr>
        <w:t>_________________________________________</w:t>
      </w:r>
    </w:p>
    <w:p w14:paraId="4694FD26" w14:textId="77777777" w:rsidR="00235F63" w:rsidRDefault="00235F63" w:rsidP="00235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064F2" w14:textId="77777777" w:rsidR="00235F63" w:rsidRPr="00D2093F" w:rsidRDefault="00235F63" w:rsidP="00235F63">
      <w:pPr>
        <w:jc w:val="both"/>
        <w:rPr>
          <w:rFonts w:ascii="Times New Roman" w:hAnsi="Times New Roman" w:cs="Times New Roman"/>
          <w:sz w:val="28"/>
          <w:szCs w:val="28"/>
        </w:rPr>
      </w:pPr>
      <w:r w:rsidRPr="00D2093F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__________________,____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курс,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sz w:val="28"/>
          <w:szCs w:val="28"/>
        </w:rPr>
        <w:t>группа</w:t>
      </w:r>
      <w:r w:rsidR="0026275E">
        <w:rPr>
          <w:rFonts w:ascii="Times New Roman" w:hAnsi="Times New Roman" w:cs="Times New Roman"/>
          <w:sz w:val="28"/>
          <w:szCs w:val="28"/>
        </w:rPr>
        <w:t xml:space="preserve">  </w:t>
      </w:r>
      <w:r w:rsidRPr="00D2093F">
        <w:rPr>
          <w:rFonts w:ascii="Times New Roman" w:hAnsi="Times New Roman" w:cs="Times New Roman"/>
          <w:sz w:val="28"/>
          <w:szCs w:val="28"/>
        </w:rPr>
        <w:t>___________</w:t>
      </w:r>
    </w:p>
    <w:p w14:paraId="5BED7AAB" w14:textId="77777777" w:rsidR="00235F63" w:rsidRPr="00D2093F" w:rsidRDefault="00235F63" w:rsidP="00235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3F">
        <w:rPr>
          <w:rFonts w:ascii="Times New Roman" w:hAnsi="Times New Roman" w:cs="Times New Roman"/>
          <w:b/>
          <w:sz w:val="28"/>
          <w:szCs w:val="28"/>
        </w:rPr>
        <w:t>ФИО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2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3F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087DB65" w14:textId="77777777" w:rsidR="00235F63" w:rsidRDefault="00235F63" w:rsidP="00235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89366" w14:textId="77777777" w:rsidR="00235F63" w:rsidRDefault="00235F63" w:rsidP="00235F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4672"/>
        <w:gridCol w:w="3060"/>
      </w:tblGrid>
      <w:tr w:rsidR="00235F63" w14:paraId="34DE26BD" w14:textId="77777777" w:rsidTr="00235F63">
        <w:tc>
          <w:tcPr>
            <w:tcW w:w="1447" w:type="dxa"/>
          </w:tcPr>
          <w:p w14:paraId="793B847F" w14:textId="77777777" w:rsidR="00235F63" w:rsidRDefault="00235F63" w:rsidP="0060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672" w:type="dxa"/>
          </w:tcPr>
          <w:p w14:paraId="7B56F12C" w14:textId="77777777" w:rsidR="00235F63" w:rsidRDefault="00235F63" w:rsidP="0060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060" w:type="dxa"/>
          </w:tcPr>
          <w:p w14:paraId="516F1AB2" w14:textId="77777777" w:rsidR="00235F63" w:rsidRDefault="00235F63" w:rsidP="0023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60064B" w14:textId="77777777" w:rsidR="00235F63" w:rsidRDefault="00235F63" w:rsidP="0023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2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F63" w14:paraId="78E1D74A" w14:textId="77777777" w:rsidTr="00235F63">
        <w:trPr>
          <w:trHeight w:val="981"/>
        </w:trPr>
        <w:tc>
          <w:tcPr>
            <w:tcW w:w="1447" w:type="dxa"/>
          </w:tcPr>
          <w:p w14:paraId="4981030A" w14:textId="77777777" w:rsidR="00235F63" w:rsidRPr="00790EF4" w:rsidRDefault="00235F63" w:rsidP="0060134A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55E836D" w14:textId="77777777" w:rsidR="00235F63" w:rsidRDefault="00235F63" w:rsidP="0060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5E4E2E9" w14:textId="77777777" w:rsidR="00235F63" w:rsidRDefault="00235F63" w:rsidP="0060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0D1923" w14:textId="77777777" w:rsidR="00235F63" w:rsidRDefault="00235F63" w:rsidP="00235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A12E2" w14:textId="77777777" w:rsidR="00235F63" w:rsidRDefault="00235F63" w:rsidP="00235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3204D" w14:textId="77777777" w:rsidR="00235F63" w:rsidRDefault="00235F63" w:rsidP="00235F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AE64A" w14:textId="77777777" w:rsidR="00235F63" w:rsidRDefault="00235F63" w:rsidP="00235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26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1527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A3F3699" w14:textId="77777777" w:rsidR="00FD5C34" w:rsidRDefault="00FD5C34" w:rsidP="00FD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</w:t>
      </w:r>
    </w:p>
    <w:p w14:paraId="4A8C2244" w14:textId="7FEFBE9E" w:rsidR="006B2711" w:rsidRDefault="006B2711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278478" w14:textId="079DC0DD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64BE6">
        <w:rPr>
          <w:rFonts w:ascii="Times New Roman" w:hAnsi="Times New Roman" w:cs="Times New Roman"/>
          <w:sz w:val="28"/>
          <w:szCs w:val="28"/>
        </w:rPr>
        <w:t>9</w:t>
      </w:r>
    </w:p>
    <w:p w14:paraId="0C11DE0B" w14:textId="77777777" w:rsidR="006B2711" w:rsidRDefault="006B2711" w:rsidP="006B27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на сдачу промежуточной аттестации с целью повышения качества знаний</w:t>
      </w:r>
    </w:p>
    <w:p w14:paraId="247FF56F" w14:textId="77777777" w:rsidR="006B2711" w:rsidRDefault="006B2711" w:rsidP="006B27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BF767F5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3D5C0A88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</w:p>
    <w:p w14:paraId="0F0CC5CC" w14:textId="46411E7B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  <w:r w:rsidR="0076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ДГМ</w:t>
      </w:r>
      <w:r w:rsidR="00764BE6">
        <w:rPr>
          <w:rFonts w:ascii="Times New Roman" w:hAnsi="Times New Roman" w:cs="Times New Roman"/>
          <w:sz w:val="28"/>
          <w:szCs w:val="28"/>
        </w:rPr>
        <w:t>У</w:t>
      </w:r>
    </w:p>
    <w:p w14:paraId="780CD409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14:paraId="1F2F4E90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Магомаеву М.Ш.</w:t>
      </w:r>
    </w:p>
    <w:p w14:paraId="74E5B65D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курса</w:t>
      </w:r>
    </w:p>
    <w:p w14:paraId="2B91F5A3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</w:t>
      </w:r>
    </w:p>
    <w:p w14:paraId="19893EC4" w14:textId="3B4BDBA2" w:rsidR="006B2711" w:rsidRDefault="00764BE6" w:rsidP="00764BE6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B2711">
        <w:rPr>
          <w:rFonts w:ascii="Times New Roman" w:hAnsi="Times New Roman" w:cs="Times New Roman"/>
          <w:sz w:val="28"/>
          <w:szCs w:val="28"/>
        </w:rPr>
        <w:t>Специальности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B2711">
        <w:rPr>
          <w:rFonts w:ascii="Times New Roman" w:hAnsi="Times New Roman" w:cs="Times New Roman"/>
          <w:sz w:val="28"/>
          <w:szCs w:val="28"/>
        </w:rPr>
        <w:t>___</w:t>
      </w:r>
    </w:p>
    <w:p w14:paraId="4139A2CB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B272B6C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8B9BABC" w14:textId="77777777" w:rsidR="006B2711" w:rsidRDefault="006B2711" w:rsidP="006B27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35A86C" w14:textId="77777777" w:rsidR="00764BE6" w:rsidRDefault="00764BE6" w:rsidP="006B27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8B1784" w14:textId="77777777" w:rsidR="00764BE6" w:rsidRDefault="00764BE6" w:rsidP="006B27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83D725F" w14:textId="2B748E64" w:rsidR="006B2711" w:rsidRDefault="00764BE6" w:rsidP="006B27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</w:t>
      </w:r>
      <w:r w:rsidR="006B2711">
        <w:rPr>
          <w:rFonts w:ascii="Times New Roman" w:hAnsi="Times New Roman" w:cs="Times New Roman"/>
          <w:sz w:val="28"/>
          <w:szCs w:val="28"/>
        </w:rPr>
        <w:t>.</w:t>
      </w:r>
    </w:p>
    <w:p w14:paraId="2DFF5E76" w14:textId="196C5562" w:rsidR="006B2711" w:rsidRPr="00764BE6" w:rsidRDefault="006B2711" w:rsidP="00764BE6">
      <w:pPr>
        <w:pStyle w:val="Style"/>
        <w:tabs>
          <w:tab w:val="left" w:pos="142"/>
        </w:tabs>
        <w:spacing w:line="302" w:lineRule="atLeast"/>
        <w:ind w:right="-1" w:firstLine="709"/>
        <w:jc w:val="both"/>
        <w:textAlignment w:val="baseline"/>
        <w:rPr>
          <w:rFonts w:asciiTheme="minorHAnsi" w:hAnsiTheme="minorHAnsi" w:cs="Times New Roman"/>
          <w:sz w:val="28"/>
          <w:szCs w:val="28"/>
        </w:rPr>
      </w:pPr>
      <w:r w:rsidRPr="00764BE6">
        <w:rPr>
          <w:rFonts w:ascii="Times New Roman" w:hAnsi="Times New Roman" w:cs="Times New Roman"/>
        </w:rPr>
        <w:t>Прошу аннулировать оценку, полученную мной по результатам прохождения промежуточной аттестации в форме зачета</w:t>
      </w:r>
      <w:r w:rsidR="00764BE6" w:rsidRPr="00764BE6">
        <w:rPr>
          <w:rFonts w:ascii="Times New Roman" w:hAnsi="Times New Roman" w:cs="Times New Roman"/>
        </w:rPr>
        <w:t>/дифференцированного зачета</w:t>
      </w:r>
      <w:r w:rsidRPr="00764BE6">
        <w:rPr>
          <w:rFonts w:ascii="Times New Roman" w:hAnsi="Times New Roman" w:cs="Times New Roman"/>
        </w:rPr>
        <w:t>/экзамена/ (зачеркнуть нужное) по дисциплине</w:t>
      </w:r>
      <w:r w:rsidR="00764BE6" w:rsidRPr="00764BE6">
        <w:rPr>
          <w:rFonts w:ascii="Times New Roman" w:hAnsi="Times New Roman" w:cs="Times New Roman"/>
        </w:rPr>
        <w:t>/ МДК</w:t>
      </w:r>
      <w:r w:rsidR="00764BE6">
        <w:rPr>
          <w:rFonts w:ascii="Times New Roman" w:hAnsi="Times New Roman" w:cs="Times New Roman"/>
        </w:rPr>
        <w:t xml:space="preserve"> </w:t>
      </w:r>
      <w:r w:rsidRPr="00764BE6">
        <w:rPr>
          <w:rFonts w:ascii="Times New Roman" w:hAnsi="Times New Roman" w:cs="Times New Roman"/>
        </w:rPr>
        <w:t>(практике)</w:t>
      </w:r>
      <w:r w:rsidR="00764BE6">
        <w:rPr>
          <w:rFonts w:ascii="Times New Roman" w:hAnsi="Times New Roman" w:cs="Times New Roman"/>
        </w:rPr>
        <w:t xml:space="preserve">  </w:t>
      </w:r>
      <w:r w:rsidRPr="00764BE6">
        <w:rPr>
          <w:rFonts w:ascii="Times New Roman" w:hAnsi="Times New Roman" w:cs="Times New Roman"/>
        </w:rPr>
        <w:t>___________________________</w:t>
      </w:r>
      <w:r w:rsidR="00764BE6" w:rsidRPr="00764BE6">
        <w:rPr>
          <w:rFonts w:ascii="Times New Roman" w:hAnsi="Times New Roman" w:cs="Times New Roman"/>
        </w:rPr>
        <w:t>__________</w:t>
      </w:r>
      <w:r w:rsidRPr="00764BE6">
        <w:rPr>
          <w:rFonts w:ascii="Times New Roman" w:hAnsi="Times New Roman" w:cs="Times New Roman"/>
        </w:rPr>
        <w:t>______________</w:t>
      </w:r>
      <w:r w:rsidR="00764BE6" w:rsidRPr="00764BE6">
        <w:rPr>
          <w:rFonts w:ascii="Times New Roman" w:hAnsi="Times New Roman" w:cs="Times New Roman"/>
        </w:rPr>
        <w:t>______</w:t>
      </w:r>
      <w:r w:rsidRPr="00764BE6">
        <w:rPr>
          <w:rFonts w:ascii="Times New Roman" w:hAnsi="Times New Roman" w:cs="Times New Roman"/>
        </w:rPr>
        <w:t>_______</w:t>
      </w:r>
      <w:r w:rsidR="00764BE6">
        <w:rPr>
          <w:rFonts w:ascii="Times New Roman" w:hAnsi="Times New Roman" w:cs="Times New Roman"/>
        </w:rPr>
        <w:t>_____</w:t>
      </w:r>
      <w:r w:rsidRPr="00764BE6">
        <w:rPr>
          <w:rFonts w:ascii="Times New Roman" w:hAnsi="Times New Roman" w:cs="Times New Roman"/>
        </w:rPr>
        <w:t>________</w:t>
      </w:r>
      <w:r>
        <w:t xml:space="preserve"> , </w:t>
      </w:r>
      <w:r w:rsidR="00764BE6">
        <w:rPr>
          <w:rFonts w:asciiTheme="minorHAnsi" w:hAnsiTheme="minorHAnsi"/>
        </w:rPr>
        <w:t xml:space="preserve">                                                      </w:t>
      </w:r>
    </w:p>
    <w:p w14:paraId="3F08C86C" w14:textId="5FF8982F" w:rsidR="00764BE6" w:rsidRPr="00764BE6" w:rsidRDefault="00764BE6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64BE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64BE6">
        <w:rPr>
          <w:vertAlign w:val="superscript"/>
        </w:rPr>
        <w:t>Наименование дисциплины</w:t>
      </w:r>
      <w:r>
        <w:rPr>
          <w:rFonts w:asciiTheme="minorHAnsi" w:hAnsiTheme="minorHAnsi"/>
          <w:vertAlign w:val="superscript"/>
        </w:rPr>
        <w:t>/МДК</w:t>
      </w:r>
      <w:r w:rsidRPr="00764BE6">
        <w:rPr>
          <w:vertAlign w:val="superscript"/>
        </w:rPr>
        <w:t xml:space="preserve"> (практики) по учебному плану)</w:t>
      </w:r>
    </w:p>
    <w:p w14:paraId="40DE6769" w14:textId="7A5FB3E0" w:rsidR="00764BE6" w:rsidRDefault="00764BE6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</w:rPr>
      </w:pPr>
      <w:proofErr w:type="gramStart"/>
      <w:r>
        <w:t>по</w:t>
      </w:r>
      <w:proofErr w:type="gramEnd"/>
      <w:r>
        <w:t xml:space="preserve"> образовательной программе</w:t>
      </w:r>
      <w:r>
        <w:rPr>
          <w:rFonts w:asciiTheme="minorHAnsi" w:hAnsiTheme="minorHAnsi"/>
        </w:rPr>
        <w:t xml:space="preserve"> </w:t>
      </w:r>
      <w:r>
        <w:t>_____________________</w:t>
      </w:r>
      <w:r>
        <w:rPr>
          <w:rFonts w:asciiTheme="minorHAnsi" w:hAnsiTheme="minorHAnsi"/>
        </w:rPr>
        <w:t>________</w:t>
      </w:r>
      <w:r>
        <w:t>_________</w:t>
      </w:r>
      <w:r>
        <w:rPr>
          <w:rFonts w:asciiTheme="minorHAnsi" w:hAnsiTheme="minorHAnsi"/>
        </w:rPr>
        <w:t>__</w:t>
      </w:r>
      <w:r>
        <w:t xml:space="preserve">_____ , </w:t>
      </w:r>
    </w:p>
    <w:p w14:paraId="2CA1921E" w14:textId="2E84F003" w:rsidR="00764BE6" w:rsidRPr="00764BE6" w:rsidRDefault="00764BE6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  <w:vertAlign w:val="superscript"/>
        </w:rPr>
      </w:pPr>
      <w:r w:rsidRPr="00764BE6">
        <w:rPr>
          <w:rFonts w:asciiTheme="minorHAnsi" w:hAnsiTheme="minorHAnsi"/>
          <w:vertAlign w:val="superscript"/>
        </w:rPr>
        <w:t xml:space="preserve">                                 </w:t>
      </w:r>
      <w:r>
        <w:rPr>
          <w:rFonts w:asciiTheme="minorHAnsi" w:hAnsiTheme="minorHAnsi"/>
          <w:vertAlign w:val="superscript"/>
        </w:rPr>
        <w:t xml:space="preserve">                                                             </w:t>
      </w:r>
      <w:r w:rsidRPr="00764BE6">
        <w:rPr>
          <w:rFonts w:asciiTheme="minorHAnsi" w:hAnsiTheme="minorHAnsi"/>
          <w:vertAlign w:val="superscript"/>
        </w:rPr>
        <w:t xml:space="preserve">    </w:t>
      </w:r>
      <w:r w:rsidRPr="00764BE6">
        <w:rPr>
          <w:vertAlign w:val="superscript"/>
        </w:rPr>
        <w:t xml:space="preserve">(Код, наименование направления подготовки (специальности)) </w:t>
      </w:r>
    </w:p>
    <w:p w14:paraId="3CF87A9B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в связи с нарушением, по моему мнению, установленной процедуры проведения промежуточной аттестации, повлиявших на результат промежуточной аттестации. </w:t>
      </w:r>
    </w:p>
    <w:p w14:paraId="2A358722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А именно: </w:t>
      </w:r>
    </w:p>
    <w:p w14:paraId="78BBFA8F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- некорректность в постановке вопросов, их выход за рамки программы; </w:t>
      </w:r>
    </w:p>
    <w:p w14:paraId="2DBB56C7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- ошибки в ответах на задачи и тестовых заданиях, допущенные их составителями; </w:t>
      </w:r>
    </w:p>
    <w:p w14:paraId="3809325A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t xml:space="preserve">нарушение преподавателем установленной процедуры проведения аттестации; </w:t>
      </w:r>
    </w:p>
    <w:p w14:paraId="73E955D1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- нарушение методики выставления оценки за работу; </w:t>
      </w:r>
    </w:p>
    <w:p w14:paraId="3F2F8C07" w14:textId="77777777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- обстоятельства, мешающие объективной оценке работы преподавателем; </w:t>
      </w:r>
    </w:p>
    <w:p w14:paraId="6C1460FF" w14:textId="1E1BCBC0" w:rsidR="00764BE6" w:rsidRDefault="00764BE6" w:rsidP="00764BE6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>- прием второй повторной промежуточной аттестации второй раз одним преподавателем. (Поставить отметку напротив причины апелляции).</w:t>
      </w:r>
    </w:p>
    <w:p w14:paraId="64DA1304" w14:textId="77777777" w:rsidR="00764BE6" w:rsidRDefault="00764BE6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8D7A617" w14:textId="2B644B1C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</w:t>
      </w:r>
      <w:r w:rsidR="00764B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   подпись ________________</w:t>
      </w:r>
    </w:p>
    <w:p w14:paraId="440B964C" w14:textId="77777777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B91C890" w14:textId="77777777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зарегистрировано:</w:t>
      </w:r>
    </w:p>
    <w:p w14:paraId="72C805D0" w14:textId="77777777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________, дата ________________________</w:t>
      </w:r>
    </w:p>
    <w:p w14:paraId="7E940408" w14:textId="77777777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</w:t>
      </w:r>
    </w:p>
    <w:p w14:paraId="0F6B9055" w14:textId="77777777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8CD63C" w14:textId="77777777" w:rsidR="006B2711" w:rsidRDefault="006B2711" w:rsidP="006B27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6B2711" w:rsidSect="00D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854518" w14:textId="331C1191" w:rsidR="00764BE6" w:rsidRDefault="00764BE6" w:rsidP="00764BE6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7DB89683" w14:textId="1D8181B1" w:rsidR="00764BE6" w:rsidRDefault="00764BE6" w:rsidP="00764BE6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апелляционной комиссии</w:t>
      </w:r>
    </w:p>
    <w:p w14:paraId="22E788B2" w14:textId="77777777" w:rsidR="00764BE6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</w:rPr>
      </w:pPr>
    </w:p>
    <w:p w14:paraId="3B457423" w14:textId="77777777" w:rsidR="00764BE6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</w:rPr>
      </w:pPr>
    </w:p>
    <w:p w14:paraId="3C30A274" w14:textId="77777777" w:rsidR="00764BE6" w:rsidRDefault="00764BE6" w:rsidP="00764BE6">
      <w:pPr>
        <w:pStyle w:val="ConsPlusNormal"/>
        <w:tabs>
          <w:tab w:val="left" w:pos="3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0D5209F" w14:textId="77777777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7B513D7D" w14:textId="77777777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14:paraId="76B0DA6B" w14:textId="77777777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9B83E5E" w14:textId="77777777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D93F6" w14:textId="77777777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(ФГБОУ ВО ДГМУ Минздрава России)</w:t>
      </w:r>
    </w:p>
    <w:p w14:paraId="516208ED" w14:textId="77777777" w:rsidR="00764BE6" w:rsidRDefault="00764BE6" w:rsidP="00764BE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8FD4DA8" w14:textId="07A938E6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14:paraId="6898EC89" w14:textId="77777777" w:rsidR="00764BE6" w:rsidRDefault="00764BE6" w:rsidP="00764B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4963"/>
        <w:gridCol w:w="1660"/>
      </w:tblGrid>
      <w:tr w:rsidR="00764BE6" w14:paraId="3976DF8E" w14:textId="77777777" w:rsidTr="00D964AF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7410D" w14:textId="3620B792" w:rsidR="00764BE6" w:rsidRDefault="00764BE6" w:rsidP="00D964AF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475E2D" w14:textId="77777777" w:rsidR="00764BE6" w:rsidRDefault="00764BE6" w:rsidP="00D96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F49EA4" w14:textId="77777777" w:rsidR="00764BE6" w:rsidRDefault="00764BE6" w:rsidP="00D964AF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     </w:t>
            </w:r>
          </w:p>
        </w:tc>
      </w:tr>
      <w:tr w:rsidR="00764BE6" w14:paraId="395B9009" w14:textId="77777777" w:rsidTr="00D964A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B2CAB" w14:textId="77777777" w:rsidR="00764BE6" w:rsidRDefault="00764BE6" w:rsidP="00D96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9D6D0B" w14:textId="77777777" w:rsidR="00764BE6" w:rsidRDefault="00764BE6" w:rsidP="00D96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D1F6F" w14:textId="77777777" w:rsidR="00764BE6" w:rsidRDefault="00764BE6" w:rsidP="00D96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6" w14:paraId="1A5379A0" w14:textId="77777777" w:rsidTr="00D964AF">
        <w:tc>
          <w:tcPr>
            <w:tcW w:w="9498" w:type="dxa"/>
            <w:gridSpan w:val="3"/>
            <w:hideMark/>
          </w:tcPr>
          <w:p w14:paraId="08B17148" w14:textId="77777777" w:rsidR="00764BE6" w:rsidRDefault="00764BE6" w:rsidP="00D96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Махачкала</w:t>
            </w:r>
          </w:p>
        </w:tc>
      </w:tr>
    </w:tbl>
    <w:p w14:paraId="0F6DB7E2" w14:textId="77777777" w:rsidR="00764BE6" w:rsidRDefault="00764BE6" w:rsidP="00764B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341AE3" w14:textId="77777777" w:rsidR="00764BE6" w:rsidRDefault="00764BE6" w:rsidP="00764B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CF862BD" w14:textId="2EDC0CF7" w:rsidR="00764BE6" w:rsidRPr="00DE6F05" w:rsidRDefault="00764BE6" w:rsidP="00764B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6F05">
        <w:rPr>
          <w:rFonts w:ascii="Times New Roman" w:hAnsi="Times New Roman" w:cs="Times New Roman"/>
          <w:sz w:val="28"/>
          <w:szCs w:val="28"/>
        </w:rPr>
        <w:t>заседания апелляционной комиссии</w:t>
      </w:r>
      <w:r w:rsidRPr="00DE6F05">
        <w:rPr>
          <w:rFonts w:ascii="Times New Roman" w:hAnsi="Times New Roman" w:cs="Times New Roman"/>
          <w:sz w:val="24"/>
        </w:rPr>
        <w:t xml:space="preserve"> </w:t>
      </w:r>
    </w:p>
    <w:p w14:paraId="2FF0B245" w14:textId="77777777" w:rsidR="00764BE6" w:rsidRPr="00DE6F05" w:rsidRDefault="00764BE6" w:rsidP="00764B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98A9BF7" w14:textId="77777777" w:rsidR="00764BE6" w:rsidRPr="00DE6F05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Председательствующий - Фамилия И.О. </w:t>
      </w:r>
    </w:p>
    <w:p w14:paraId="531B41BD" w14:textId="77777777" w:rsidR="00764BE6" w:rsidRPr="00DE6F05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Секретарь - Фамилия И.О. </w:t>
      </w:r>
    </w:p>
    <w:p w14:paraId="73BB0846" w14:textId="43F52CBC" w:rsidR="00764BE6" w:rsidRPr="00DE6F05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Присутствовали: </w:t>
      </w:r>
      <w:r w:rsidR="00DE6F05" w:rsidRPr="00DE6F05">
        <w:rPr>
          <w:rFonts w:ascii="Times New Roman" w:hAnsi="Times New Roman" w:cs="Times New Roman"/>
        </w:rPr>
        <w:t>______</w:t>
      </w:r>
    </w:p>
    <w:p w14:paraId="577EA64F" w14:textId="77777777" w:rsidR="00764BE6" w:rsidRPr="00DE6F05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</w:rPr>
      </w:pPr>
    </w:p>
    <w:p w14:paraId="30BEFF37" w14:textId="77777777" w:rsidR="00764BE6" w:rsidRPr="00DE6F05" w:rsidRDefault="00764BE6" w:rsidP="00582236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«О рассмотрении апелляции по результатам проведения промежуточной аттестации» </w:t>
      </w:r>
    </w:p>
    <w:p w14:paraId="0A39E372" w14:textId="77777777" w:rsidR="00DE6F05" w:rsidRPr="00DE6F05" w:rsidRDefault="00764BE6" w:rsidP="00DE6F05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Рассмотрение апелляции обучающегося________________________________________ </w:t>
      </w:r>
    </w:p>
    <w:p w14:paraId="7F67DA44" w14:textId="16B2EE1D" w:rsidR="00DE6F05" w:rsidRPr="00DE6F05" w:rsidRDefault="00DE6F05" w:rsidP="00DE6F05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64BE6" w:rsidRPr="00DE6F05">
        <w:rPr>
          <w:rFonts w:ascii="Times New Roman" w:hAnsi="Times New Roman" w:cs="Times New Roman"/>
        </w:rPr>
        <w:t xml:space="preserve">(Фамилия, имя, отчество) </w:t>
      </w:r>
    </w:p>
    <w:p w14:paraId="6B6D45F1" w14:textId="540D3E0A" w:rsidR="00DE6F05" w:rsidRPr="00DE6F05" w:rsidRDefault="00DE6F05" w:rsidP="00DE6F05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>Специальность _</w:t>
      </w:r>
      <w:r w:rsidR="00764BE6" w:rsidRPr="00DE6F05">
        <w:rPr>
          <w:rFonts w:ascii="Times New Roman" w:hAnsi="Times New Roman" w:cs="Times New Roman"/>
        </w:rPr>
        <w:t>________________, форма обучения ______________, группа __________ , о нарушении установленной процедуры проведения промежуточной аттестации, повлиявшим на результат промежуточной аттестации</w:t>
      </w:r>
      <w:r w:rsidRPr="00DE6F05">
        <w:rPr>
          <w:rFonts w:ascii="Times New Roman" w:hAnsi="Times New Roman" w:cs="Times New Roman"/>
        </w:rPr>
        <w:t xml:space="preserve"> </w:t>
      </w:r>
      <w:r w:rsidR="00764BE6" w:rsidRPr="00DE6F05">
        <w:rPr>
          <w:rFonts w:ascii="Times New Roman" w:hAnsi="Times New Roman" w:cs="Times New Roman"/>
        </w:rPr>
        <w:t xml:space="preserve"> в форме зачета/экзамена </w:t>
      </w:r>
      <w:r w:rsidR="00764BE6" w:rsidRPr="00DE6F05">
        <w:rPr>
          <w:rFonts w:ascii="Times New Roman" w:hAnsi="Times New Roman" w:cs="Times New Roman"/>
          <w:sz w:val="18"/>
          <w:szCs w:val="18"/>
        </w:rPr>
        <w:t>(зачеркнуть нужное)</w:t>
      </w:r>
      <w:r w:rsidR="00764BE6" w:rsidRPr="00DE6F05">
        <w:rPr>
          <w:rFonts w:ascii="Times New Roman" w:hAnsi="Times New Roman" w:cs="Times New Roman"/>
        </w:rPr>
        <w:t xml:space="preserve"> по дисциплине</w:t>
      </w:r>
      <w:r w:rsidRPr="00DE6F05">
        <w:rPr>
          <w:rFonts w:ascii="Times New Roman" w:hAnsi="Times New Roman" w:cs="Times New Roman"/>
        </w:rPr>
        <w:t>/МДК (</w:t>
      </w:r>
      <w:r w:rsidR="00764BE6" w:rsidRPr="00DE6F05">
        <w:rPr>
          <w:rFonts w:ascii="Times New Roman" w:hAnsi="Times New Roman" w:cs="Times New Roman"/>
        </w:rPr>
        <w:t xml:space="preserve">практике)____________________________________________________ , </w:t>
      </w:r>
      <w:r w:rsidRPr="00DE6F05">
        <w:rPr>
          <w:rFonts w:ascii="Times New Roman" w:hAnsi="Times New Roman" w:cs="Times New Roman"/>
        </w:rPr>
        <w:t xml:space="preserve">          </w:t>
      </w:r>
    </w:p>
    <w:p w14:paraId="6B38F1A4" w14:textId="12348234" w:rsidR="00DE6F05" w:rsidRPr="00DE6F05" w:rsidRDefault="00DE6F05" w:rsidP="00DE6F05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                                                             </w:t>
      </w:r>
      <w:r w:rsidRPr="00DE6F05">
        <w:rPr>
          <w:rFonts w:ascii="Times New Roman" w:hAnsi="Times New Roman" w:cs="Times New Roman"/>
          <w:vertAlign w:val="superscript"/>
        </w:rPr>
        <w:t>(Наименование дисциплины (модуля), практики по учебному плану)</w:t>
      </w:r>
    </w:p>
    <w:p w14:paraId="2E7BB13E" w14:textId="1BA740AA" w:rsidR="00DE6F05" w:rsidRPr="00DE6F05" w:rsidRDefault="00764BE6" w:rsidP="00DE6F05">
      <w:pPr>
        <w:pStyle w:val="Style"/>
        <w:spacing w:line="302" w:lineRule="atLeast"/>
        <w:ind w:right="-1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DE6F05">
        <w:rPr>
          <w:rFonts w:ascii="Times New Roman" w:hAnsi="Times New Roman" w:cs="Times New Roman"/>
        </w:rPr>
        <w:t>по</w:t>
      </w:r>
      <w:proofErr w:type="gramEnd"/>
      <w:r w:rsidRPr="00DE6F05">
        <w:rPr>
          <w:rFonts w:ascii="Times New Roman" w:hAnsi="Times New Roman" w:cs="Times New Roman"/>
        </w:rPr>
        <w:t xml:space="preserve"> образовательной программе_________________________________________________ , </w:t>
      </w:r>
    </w:p>
    <w:p w14:paraId="450BFDD5" w14:textId="77777777" w:rsidR="00DE6F05" w:rsidRPr="00DE6F05" w:rsidRDefault="00DE6F05" w:rsidP="00DE6F05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r w:rsidR="00764BE6" w:rsidRPr="00DE6F05">
        <w:rPr>
          <w:rFonts w:ascii="Times New Roman" w:hAnsi="Times New Roman" w:cs="Times New Roman"/>
          <w:vertAlign w:val="superscript"/>
        </w:rPr>
        <w:t>(Код, наименование направления подготовки (специальности))</w:t>
      </w:r>
      <w:r w:rsidRPr="00DE6F05">
        <w:rPr>
          <w:rFonts w:ascii="Times New Roman" w:hAnsi="Times New Roman" w:cs="Times New Roman"/>
          <w:vertAlign w:val="superscript"/>
        </w:rPr>
        <w:t xml:space="preserve"> </w:t>
      </w:r>
      <w:r w:rsidR="00764BE6" w:rsidRPr="00DE6F05">
        <w:rPr>
          <w:rFonts w:ascii="Times New Roman" w:hAnsi="Times New Roman" w:cs="Times New Roman"/>
        </w:rPr>
        <w:t xml:space="preserve">________________________________________________________ в связи с нарушением </w:t>
      </w:r>
      <w:r w:rsidR="00764BE6" w:rsidRPr="00DE6F05">
        <w:rPr>
          <w:rFonts w:ascii="Times New Roman" w:hAnsi="Times New Roman" w:cs="Times New Roman"/>
          <w:vertAlign w:val="superscript"/>
        </w:rPr>
        <w:t>(Дата прохождения аттестационного испытания)</w:t>
      </w:r>
      <w:r w:rsidR="00764BE6" w:rsidRPr="00DE6F05">
        <w:rPr>
          <w:rFonts w:ascii="Times New Roman" w:hAnsi="Times New Roman" w:cs="Times New Roman"/>
        </w:rPr>
        <w:t xml:space="preserve"> </w:t>
      </w:r>
    </w:p>
    <w:p w14:paraId="73E31F57" w14:textId="77777777" w:rsidR="00DE6F05" w:rsidRPr="00DE6F05" w:rsidRDefault="00764BE6" w:rsidP="00DE6F05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DE6F05">
        <w:rPr>
          <w:rFonts w:ascii="Times New Roman" w:hAnsi="Times New Roman" w:cs="Times New Roman"/>
        </w:rPr>
        <w:t>установленной</w:t>
      </w:r>
      <w:proofErr w:type="gramEnd"/>
      <w:r w:rsidRPr="00DE6F05">
        <w:rPr>
          <w:rFonts w:ascii="Times New Roman" w:hAnsi="Times New Roman" w:cs="Times New Roman"/>
        </w:rPr>
        <w:t xml:space="preserve"> процедуры проведения промежуточной аттестации, повлиявшим на результат промежуточной аттестации._____________________________________________ </w:t>
      </w:r>
    </w:p>
    <w:p w14:paraId="1A1416A4" w14:textId="77777777" w:rsidR="00DE6F05" w:rsidRPr="00DE6F05" w:rsidRDefault="00DE6F05" w:rsidP="00DE6F05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</w:rPr>
      </w:pPr>
    </w:p>
    <w:p w14:paraId="0FB56487" w14:textId="77777777" w:rsidR="00DE6F05" w:rsidRPr="00DE6F05" w:rsidRDefault="00DE6F05" w:rsidP="00DE6F05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</w:rPr>
      </w:pPr>
    </w:p>
    <w:p w14:paraId="3CDE4571" w14:textId="77777777" w:rsidR="00DE6F05" w:rsidRPr="00DE6F05" w:rsidRDefault="00764BE6" w:rsidP="00DE6F05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РЕШЕНИЕ </w:t>
      </w:r>
    </w:p>
    <w:p w14:paraId="57A2937D" w14:textId="77777777" w:rsidR="00DE6F05" w:rsidRPr="00DE6F05" w:rsidRDefault="00DE6F05" w:rsidP="00DE6F05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</w:rPr>
      </w:pPr>
    </w:p>
    <w:p w14:paraId="3E681A09" w14:textId="32B424D1" w:rsidR="00DE6F05" w:rsidRPr="00DE6F05" w:rsidRDefault="00764BE6" w:rsidP="00DE6F05">
      <w:pPr>
        <w:pStyle w:val="Style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>Отклонить апелляцию студента и сохранить результат промежуточной аттестации по дисциплине</w:t>
      </w:r>
      <w:r w:rsidR="00DE6F05" w:rsidRPr="00DE6F05">
        <w:rPr>
          <w:rFonts w:ascii="Times New Roman" w:hAnsi="Times New Roman" w:cs="Times New Roman"/>
        </w:rPr>
        <w:t>/МДК</w:t>
      </w:r>
      <w:r w:rsidRPr="00DE6F05">
        <w:rPr>
          <w:rFonts w:ascii="Times New Roman" w:hAnsi="Times New Roman" w:cs="Times New Roman"/>
        </w:rPr>
        <w:t xml:space="preserve"> (практике), в связи с тем, что изложенные в ней сведения о нарушениях процедуры проведения промежуточной аттестации по дисциплине</w:t>
      </w:r>
      <w:r w:rsidR="00DE6F05" w:rsidRPr="00DE6F05">
        <w:rPr>
          <w:rFonts w:ascii="Times New Roman" w:hAnsi="Times New Roman" w:cs="Times New Roman"/>
        </w:rPr>
        <w:t>/МДК</w:t>
      </w:r>
      <w:r w:rsidRPr="00DE6F05">
        <w:rPr>
          <w:rFonts w:ascii="Times New Roman" w:hAnsi="Times New Roman" w:cs="Times New Roman"/>
        </w:rPr>
        <w:t xml:space="preserve"> (практике) не подтвердились и (или) не повлияли на результат промежуточной аттестации</w:t>
      </w:r>
      <w:r w:rsidR="00DE6F05" w:rsidRPr="00DE6F05">
        <w:rPr>
          <w:rFonts w:ascii="Times New Roman" w:hAnsi="Times New Roman" w:cs="Times New Roman"/>
        </w:rPr>
        <w:t xml:space="preserve"> </w:t>
      </w:r>
      <w:r w:rsidRPr="00DE6F05">
        <w:rPr>
          <w:rFonts w:ascii="Times New Roman" w:hAnsi="Times New Roman" w:cs="Times New Roman"/>
        </w:rPr>
        <w:t>или</w:t>
      </w:r>
      <w:r w:rsidR="00DE6F05" w:rsidRPr="00DE6F05">
        <w:rPr>
          <w:rFonts w:ascii="Times New Roman" w:hAnsi="Times New Roman" w:cs="Times New Roman"/>
        </w:rPr>
        <w:t>:</w:t>
      </w:r>
      <w:r w:rsidRPr="00DE6F05">
        <w:rPr>
          <w:rFonts w:ascii="Times New Roman" w:hAnsi="Times New Roman" w:cs="Times New Roman"/>
        </w:rPr>
        <w:t xml:space="preserve"> </w:t>
      </w:r>
    </w:p>
    <w:p w14:paraId="79C06781" w14:textId="1F357CA4" w:rsidR="00DE6F05" w:rsidRPr="00DE6F05" w:rsidRDefault="00764BE6" w:rsidP="00DE6F05">
      <w:pPr>
        <w:pStyle w:val="Style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Удовлетворить апелляцию студента и предоставить ему возможность </w:t>
      </w:r>
      <w:r w:rsidR="00DE6F05" w:rsidRPr="00DE6F05">
        <w:rPr>
          <w:rFonts w:ascii="Times New Roman" w:hAnsi="Times New Roman" w:cs="Times New Roman"/>
        </w:rPr>
        <w:t>пройти промежуточную</w:t>
      </w:r>
      <w:r w:rsidRPr="00DE6F05">
        <w:rPr>
          <w:rFonts w:ascii="Times New Roman" w:hAnsi="Times New Roman" w:cs="Times New Roman"/>
        </w:rPr>
        <w:t xml:space="preserve"> аттестацию повторно, в связи с тем, что изложенные в апелляции сведения о </w:t>
      </w:r>
      <w:r w:rsidRPr="00DE6F05">
        <w:rPr>
          <w:rFonts w:ascii="Times New Roman" w:hAnsi="Times New Roman" w:cs="Times New Roman"/>
        </w:rPr>
        <w:lastRenderedPageBreak/>
        <w:t xml:space="preserve">допущенных нарушениях процедуры проведения промежуточной аттестации по дисциплине (практике) подтвердились и повлияли на результат промежуточной аттестации. (Оставить нужное) </w:t>
      </w:r>
    </w:p>
    <w:p w14:paraId="036A5CFD" w14:textId="77777777" w:rsidR="00DE6F05" w:rsidRPr="00DE6F05" w:rsidRDefault="00DE6F05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</w:rPr>
      </w:pPr>
    </w:p>
    <w:p w14:paraId="227E056B" w14:textId="77777777" w:rsidR="00DE6F05" w:rsidRPr="00DE6F05" w:rsidRDefault="00DE6F05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</w:rPr>
      </w:pPr>
    </w:p>
    <w:p w14:paraId="681906AB" w14:textId="15E39BC6" w:rsidR="00DE6F05" w:rsidRPr="00DE6F05" w:rsidRDefault="00764BE6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Председатель апелляционной комиссии_____________________________________ </w:t>
      </w:r>
      <w:r w:rsidR="00DE6F05" w:rsidRPr="00DE6F05">
        <w:rPr>
          <w:rFonts w:ascii="Times New Roman" w:hAnsi="Times New Roman" w:cs="Times New Roman"/>
        </w:rPr>
        <w:t xml:space="preserve">                            </w:t>
      </w:r>
    </w:p>
    <w:p w14:paraId="600F7930" w14:textId="21F81ADE" w:rsidR="00DE6F05" w:rsidRPr="00DE6F05" w:rsidRDefault="00DE6F05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  <w:vertAlign w:val="superscript"/>
        </w:rPr>
      </w:pPr>
      <w:r w:rsidRPr="00DE6F0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E6F05">
        <w:rPr>
          <w:rFonts w:ascii="Times New Roman" w:hAnsi="Times New Roman" w:cs="Times New Roman"/>
          <w:vertAlign w:val="superscript"/>
        </w:rPr>
        <w:t>(Подпись, фамилия и инициалы)</w:t>
      </w:r>
    </w:p>
    <w:p w14:paraId="4CA91B40" w14:textId="287BE433" w:rsidR="00DE6F05" w:rsidRPr="00DE6F05" w:rsidRDefault="00764BE6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</w:rPr>
      </w:pPr>
      <w:r w:rsidRPr="00DE6F05">
        <w:rPr>
          <w:rFonts w:ascii="Times New Roman" w:hAnsi="Times New Roman" w:cs="Times New Roman"/>
        </w:rPr>
        <w:t xml:space="preserve">Члены апелляционной комиссии____________________________________________ </w:t>
      </w:r>
    </w:p>
    <w:p w14:paraId="76B81841" w14:textId="0F6727B1" w:rsidR="00DE6F05" w:rsidRPr="00DE6F05" w:rsidRDefault="00DE6F05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  <w:vertAlign w:val="superscript"/>
        </w:rPr>
      </w:pPr>
      <w:r w:rsidRPr="00DE6F0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</w:t>
      </w:r>
      <w:r w:rsidR="00764BE6" w:rsidRPr="00DE6F05">
        <w:rPr>
          <w:rFonts w:ascii="Times New Roman" w:hAnsi="Times New Roman" w:cs="Times New Roman"/>
          <w:vertAlign w:val="superscript"/>
        </w:rPr>
        <w:t xml:space="preserve">(Подпись, фамилия и инициалы) </w:t>
      </w:r>
    </w:p>
    <w:p w14:paraId="5BF8F680" w14:textId="77777777" w:rsidR="00DE6F05" w:rsidRPr="00DE6F05" w:rsidRDefault="00DE6F05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</w:rPr>
      </w:pPr>
    </w:p>
    <w:p w14:paraId="7915710D" w14:textId="5B6E489F" w:rsidR="00DE6F05" w:rsidRPr="00DE6F05" w:rsidRDefault="00764BE6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Theme="minorHAnsi" w:hAnsiTheme="minorHAnsi"/>
        </w:rPr>
      </w:pPr>
      <w:r w:rsidRPr="00DE6F05">
        <w:rPr>
          <w:rFonts w:ascii="Times New Roman" w:hAnsi="Times New Roman" w:cs="Times New Roman"/>
        </w:rPr>
        <w:t xml:space="preserve">Ознакомлен </w:t>
      </w:r>
      <w:r w:rsidR="00DE6F05" w:rsidRPr="00DE6F05">
        <w:rPr>
          <w:rFonts w:ascii="Times New Roman" w:hAnsi="Times New Roman" w:cs="Times New Roman"/>
        </w:rPr>
        <w:t>___________________________________</w:t>
      </w:r>
      <w:r w:rsidR="00DE6F05">
        <w:rPr>
          <w:rFonts w:asciiTheme="minorHAnsi" w:hAnsiTheme="minorHAnsi"/>
        </w:rPr>
        <w:t>_____________________</w:t>
      </w:r>
    </w:p>
    <w:p w14:paraId="2B70A6B7" w14:textId="0807FB98" w:rsidR="00430511" w:rsidRDefault="00DE6F05" w:rsidP="00DE6F05">
      <w:pPr>
        <w:pStyle w:val="Style"/>
        <w:spacing w:line="302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Theme="minorHAnsi" w:hAnsiTheme="minorHAnsi"/>
          <w:vertAlign w:val="superscript"/>
        </w:rPr>
        <w:t xml:space="preserve">                                                                         </w:t>
      </w:r>
      <w:r w:rsidR="00764BE6" w:rsidRPr="00DE6F05">
        <w:rPr>
          <w:vertAlign w:val="superscript"/>
        </w:rPr>
        <w:t>(Фамилия, имя, отчество, подпись обучающегося)</w:t>
      </w:r>
    </w:p>
    <w:p w14:paraId="49B94641" w14:textId="77777777" w:rsidR="00430511" w:rsidRPr="00430511" w:rsidRDefault="00430511" w:rsidP="00430511">
      <w:pPr>
        <w:rPr>
          <w:lang w:eastAsia="zh-CN"/>
        </w:rPr>
      </w:pPr>
    </w:p>
    <w:p w14:paraId="348C462A" w14:textId="77777777" w:rsidR="00430511" w:rsidRPr="00430511" w:rsidRDefault="00430511" w:rsidP="00430511">
      <w:pPr>
        <w:rPr>
          <w:lang w:eastAsia="zh-CN"/>
        </w:rPr>
      </w:pPr>
    </w:p>
    <w:p w14:paraId="354BA7E6" w14:textId="046C810B" w:rsidR="00430511" w:rsidRDefault="00430511" w:rsidP="00430511">
      <w:pPr>
        <w:rPr>
          <w:lang w:eastAsia="zh-CN"/>
        </w:rPr>
      </w:pPr>
    </w:p>
    <w:p w14:paraId="519F36EC" w14:textId="5D9F82B2" w:rsidR="00430511" w:rsidRDefault="00430511" w:rsidP="00430511">
      <w:pPr>
        <w:tabs>
          <w:tab w:val="left" w:pos="1206"/>
        </w:tabs>
        <w:rPr>
          <w:lang w:eastAsia="zh-CN"/>
        </w:rPr>
      </w:pPr>
      <w:r>
        <w:rPr>
          <w:lang w:eastAsia="zh-CN"/>
        </w:rPr>
        <w:tab/>
      </w:r>
    </w:p>
    <w:p w14:paraId="4B65D08A" w14:textId="77777777" w:rsidR="00430511" w:rsidRDefault="00430511">
      <w:pPr>
        <w:rPr>
          <w:lang w:eastAsia="zh-CN"/>
        </w:rPr>
      </w:pPr>
      <w:r>
        <w:rPr>
          <w:lang w:eastAsia="zh-CN"/>
        </w:rPr>
        <w:br w:type="page"/>
      </w:r>
    </w:p>
    <w:p w14:paraId="1E401E00" w14:textId="5815260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14:paraId="1CCBA2FE" w14:textId="168DAD59" w:rsidR="00430511" w:rsidRDefault="00430511" w:rsidP="004305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t>о необходимости создания специальных условий при проведении мероприятия промежуточной аттестации</w:t>
      </w:r>
    </w:p>
    <w:p w14:paraId="4B38BE91" w14:textId="77777777" w:rsidR="00430511" w:rsidRDefault="00430511" w:rsidP="004305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AF3A7C7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507854BC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</w:p>
    <w:p w14:paraId="3357892A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ВОДГМА</w:t>
      </w:r>
    </w:p>
    <w:p w14:paraId="4035D411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14:paraId="6C1578C6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Магомаеву М.Ш.</w:t>
      </w:r>
    </w:p>
    <w:p w14:paraId="0EC733A7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курса</w:t>
      </w:r>
    </w:p>
    <w:p w14:paraId="0B153A8E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</w:t>
      </w:r>
    </w:p>
    <w:p w14:paraId="4874057E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</w:t>
      </w:r>
    </w:p>
    <w:p w14:paraId="26039D8C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3BFD77A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1BA586F" w14:textId="77777777" w:rsidR="00430511" w:rsidRDefault="00430511" w:rsidP="00430511">
      <w:pPr>
        <w:pStyle w:val="Style"/>
        <w:spacing w:line="302" w:lineRule="atLeast"/>
        <w:ind w:right="-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4DF7092" w14:textId="77777777" w:rsidR="00430511" w:rsidRDefault="00430511" w:rsidP="00430511">
      <w:pPr>
        <w:pStyle w:val="Style"/>
        <w:spacing w:line="302" w:lineRule="atLeas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22BE919" w14:textId="3CDA9F01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</w:rPr>
      </w:pPr>
      <w:r>
        <w:t>Прошу обеспечить создание для меня следующих специальных условий при проведении промежуточной аттестации в период с «___» ____________ 20___г. по «__ » _________ 20__ г. (в семестре № ___ ) : ____________________________________________</w:t>
      </w:r>
      <w:r>
        <w:rPr>
          <w:rFonts w:asciiTheme="minorHAnsi" w:hAnsiTheme="minorHAnsi"/>
        </w:rPr>
        <w:t>________</w:t>
      </w:r>
      <w:r>
        <w:t>__</w:t>
      </w:r>
    </w:p>
    <w:p w14:paraId="2A12B963" w14:textId="2C84ACF3" w:rsidR="00430511" w:rsidRDefault="00430511" w:rsidP="00430511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78EBB3E6" w14:textId="4BB581EF" w:rsidR="00430511" w:rsidRDefault="00430511" w:rsidP="00430511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0D468F3C" w14:textId="632CCAF0" w:rsidR="00430511" w:rsidRPr="00430511" w:rsidRDefault="00430511" w:rsidP="00430511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</w:p>
    <w:p w14:paraId="5B7D3A02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Theme="minorHAnsi" w:hAnsiTheme="minorHAnsi"/>
        </w:rPr>
      </w:pPr>
    </w:p>
    <w:p w14:paraId="431126BB" w14:textId="04EA8250" w:rsidR="00430511" w:rsidRDefault="00430511" w:rsidP="00430511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(Указывается необходимость присутствия ассистента на экзамене или зачете, необходимость увеличения продолжительности сдачи экзамена или зачета по отношению к установленной продолжительности, иные необходимые специальные условия) Прилагаемые документы: 1.____________________________________________________________________________ </w:t>
      </w:r>
    </w:p>
    <w:p w14:paraId="365D2E32" w14:textId="49A708F2" w:rsidR="00430511" w:rsidRDefault="00430511" w:rsidP="00430511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/>
        </w:rPr>
      </w:pPr>
      <w:r>
        <w:t xml:space="preserve">2. _____________________________________________________________________________ </w:t>
      </w:r>
    </w:p>
    <w:p w14:paraId="6E2747C6" w14:textId="280F145E" w:rsidR="00430511" w:rsidRPr="00430511" w:rsidRDefault="00430511" w:rsidP="00430511">
      <w:pPr>
        <w:pStyle w:val="Style"/>
        <w:spacing w:line="302" w:lineRule="atLeast"/>
        <w:ind w:right="-1"/>
        <w:jc w:val="both"/>
        <w:textAlignment w:val="baseline"/>
        <w:rPr>
          <w:rFonts w:asciiTheme="minorHAnsi" w:hAnsiTheme="minorHAnsi" w:cs="Times New Roman"/>
          <w:sz w:val="28"/>
          <w:szCs w:val="28"/>
        </w:rPr>
      </w:pPr>
      <w:r>
        <w:t>3. __________________________________________________________________________</w:t>
      </w:r>
    </w:p>
    <w:p w14:paraId="658D1591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9A46B1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подпись ________________</w:t>
      </w:r>
    </w:p>
    <w:p w14:paraId="4E96A946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4E8CC62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зарегистрировано:</w:t>
      </w:r>
    </w:p>
    <w:p w14:paraId="71F578EE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________, дата ________________________</w:t>
      </w:r>
    </w:p>
    <w:p w14:paraId="712D3E8A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_____________________________</w:t>
      </w:r>
    </w:p>
    <w:p w14:paraId="6FC52C8A" w14:textId="77777777" w:rsidR="00430511" w:rsidRDefault="00430511" w:rsidP="00430511">
      <w:pPr>
        <w:pStyle w:val="Style"/>
        <w:spacing w:line="302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5CB52D" w14:textId="77777777" w:rsidR="00235F63" w:rsidRPr="00430511" w:rsidRDefault="00235F63" w:rsidP="00430511">
      <w:pPr>
        <w:tabs>
          <w:tab w:val="left" w:pos="1206"/>
        </w:tabs>
        <w:rPr>
          <w:lang w:eastAsia="zh-CN"/>
        </w:rPr>
      </w:pPr>
    </w:p>
    <w:sectPr w:rsidR="00235F63" w:rsidRPr="00430511" w:rsidSect="00D4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4B61" w14:textId="77777777" w:rsidR="00BF57BD" w:rsidRDefault="00BF57BD" w:rsidP="00133D85">
      <w:pPr>
        <w:spacing w:after="0" w:line="240" w:lineRule="auto"/>
      </w:pPr>
      <w:r>
        <w:separator/>
      </w:r>
    </w:p>
  </w:endnote>
  <w:endnote w:type="continuationSeparator" w:id="0">
    <w:p w14:paraId="1C36A5D3" w14:textId="77777777" w:rsidR="00BF57BD" w:rsidRDefault="00BF57BD" w:rsidP="0013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080381"/>
      <w:docPartObj>
        <w:docPartGallery w:val="Page Numbers (Bottom of Page)"/>
        <w:docPartUnique/>
      </w:docPartObj>
    </w:sdtPr>
    <w:sdtEndPr/>
    <w:sdtContent>
      <w:p w14:paraId="09E946D2" w14:textId="46536482" w:rsidR="003F7F60" w:rsidRDefault="003F7F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89">
          <w:rPr>
            <w:noProof/>
          </w:rPr>
          <w:t>20</w:t>
        </w:r>
        <w:r>
          <w:fldChar w:fldCharType="end"/>
        </w:r>
      </w:p>
    </w:sdtContent>
  </w:sdt>
  <w:p w14:paraId="2F8D20DD" w14:textId="77777777" w:rsidR="003F7F60" w:rsidRDefault="003F7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7A27" w14:textId="77777777" w:rsidR="00BF57BD" w:rsidRDefault="00BF57BD" w:rsidP="00133D85">
      <w:pPr>
        <w:spacing w:after="0" w:line="240" w:lineRule="auto"/>
      </w:pPr>
      <w:r>
        <w:separator/>
      </w:r>
    </w:p>
  </w:footnote>
  <w:footnote w:type="continuationSeparator" w:id="0">
    <w:p w14:paraId="35C7351D" w14:textId="77777777" w:rsidR="00BF57BD" w:rsidRDefault="00BF57BD" w:rsidP="0013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863"/>
    <w:multiLevelType w:val="multilevel"/>
    <w:tmpl w:val="1122A6C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6236964"/>
    <w:multiLevelType w:val="hybridMultilevel"/>
    <w:tmpl w:val="FFD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D3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413"/>
    <w:multiLevelType w:val="hybridMultilevel"/>
    <w:tmpl w:val="559A5998"/>
    <w:lvl w:ilvl="0" w:tplc="C25CD3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25CD3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703F"/>
    <w:multiLevelType w:val="hybridMultilevel"/>
    <w:tmpl w:val="F37C94FA"/>
    <w:lvl w:ilvl="0" w:tplc="C25CD3FC">
      <w:start w:val="1"/>
      <w:numFmt w:val="bullet"/>
      <w:lvlText w:val="-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2C4D4065"/>
    <w:multiLevelType w:val="hybridMultilevel"/>
    <w:tmpl w:val="9522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1359"/>
    <w:multiLevelType w:val="hybridMultilevel"/>
    <w:tmpl w:val="C2AE3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2A2B1A"/>
    <w:multiLevelType w:val="multilevel"/>
    <w:tmpl w:val="1122A6C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0606B5A"/>
    <w:multiLevelType w:val="hybridMultilevel"/>
    <w:tmpl w:val="9522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4D6B"/>
    <w:multiLevelType w:val="hybridMultilevel"/>
    <w:tmpl w:val="9FD64C26"/>
    <w:lvl w:ilvl="0" w:tplc="C25CD3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D0961"/>
    <w:multiLevelType w:val="multilevel"/>
    <w:tmpl w:val="1122A6C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ACE59D9"/>
    <w:multiLevelType w:val="hybridMultilevel"/>
    <w:tmpl w:val="32FA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12FB"/>
    <w:multiLevelType w:val="multilevel"/>
    <w:tmpl w:val="7390C11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388" w:hanging="13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0FF50FE"/>
    <w:multiLevelType w:val="hybridMultilevel"/>
    <w:tmpl w:val="B656985A"/>
    <w:lvl w:ilvl="0" w:tplc="80862130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691BB6"/>
    <w:multiLevelType w:val="hybridMultilevel"/>
    <w:tmpl w:val="9522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31854"/>
    <w:multiLevelType w:val="multilevel"/>
    <w:tmpl w:val="B8DED58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="TimesNewRomanPSMT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="TimesNewRomanPSMT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="TimesNewRomanPSMT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="TimesNewRomanPSMT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="TimesNewRomanPSMT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="TimesNewRomanPSMT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="TimesNewRomanPSMT" w:hint="default"/>
        <w:sz w:val="24"/>
      </w:rPr>
    </w:lvl>
  </w:abstractNum>
  <w:abstractNum w:abstractNumId="15">
    <w:nsid w:val="69B87C45"/>
    <w:multiLevelType w:val="hybridMultilevel"/>
    <w:tmpl w:val="7C401BC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0382D"/>
    <w:multiLevelType w:val="multilevel"/>
    <w:tmpl w:val="B5AC3E4E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="TimesNewRomanPSMT"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asciiTheme="minorHAnsi" w:hAnsiTheme="minorHAnsi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TimesNewRomanPSMT" w:hint="default"/>
      </w:rPr>
    </w:lvl>
  </w:abstractNum>
  <w:abstractNum w:abstractNumId="17">
    <w:nsid w:val="7DF43C8D"/>
    <w:multiLevelType w:val="hybridMultilevel"/>
    <w:tmpl w:val="4EB8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A"/>
    <w:rsid w:val="00001030"/>
    <w:rsid w:val="000012EF"/>
    <w:rsid w:val="0000278C"/>
    <w:rsid w:val="00003CFC"/>
    <w:rsid w:val="0002503B"/>
    <w:rsid w:val="00025504"/>
    <w:rsid w:val="00026398"/>
    <w:rsid w:val="00041FEB"/>
    <w:rsid w:val="000422BC"/>
    <w:rsid w:val="00053FFA"/>
    <w:rsid w:val="00061E25"/>
    <w:rsid w:val="00064AA6"/>
    <w:rsid w:val="00073F5A"/>
    <w:rsid w:val="000833B8"/>
    <w:rsid w:val="0008735A"/>
    <w:rsid w:val="000B0C9F"/>
    <w:rsid w:val="000C7C50"/>
    <w:rsid w:val="000C7FC7"/>
    <w:rsid w:val="000D0459"/>
    <w:rsid w:val="000D0DD4"/>
    <w:rsid w:val="000D5910"/>
    <w:rsid w:val="000D6487"/>
    <w:rsid w:val="000D7173"/>
    <w:rsid w:val="000F2F23"/>
    <w:rsid w:val="000F5B1B"/>
    <w:rsid w:val="000F6AE8"/>
    <w:rsid w:val="00100A29"/>
    <w:rsid w:val="0010653C"/>
    <w:rsid w:val="00111BB0"/>
    <w:rsid w:val="00121573"/>
    <w:rsid w:val="00125299"/>
    <w:rsid w:val="00133D85"/>
    <w:rsid w:val="001357AA"/>
    <w:rsid w:val="001565DF"/>
    <w:rsid w:val="0016390A"/>
    <w:rsid w:val="00166F15"/>
    <w:rsid w:val="00171D84"/>
    <w:rsid w:val="001776F6"/>
    <w:rsid w:val="00180426"/>
    <w:rsid w:val="00181FC7"/>
    <w:rsid w:val="00184C49"/>
    <w:rsid w:val="00191ACC"/>
    <w:rsid w:val="0019484A"/>
    <w:rsid w:val="00194BFB"/>
    <w:rsid w:val="00196599"/>
    <w:rsid w:val="001A1345"/>
    <w:rsid w:val="001A64DE"/>
    <w:rsid w:val="001B4A42"/>
    <w:rsid w:val="001C2601"/>
    <w:rsid w:val="001C3D1D"/>
    <w:rsid w:val="001C7BEC"/>
    <w:rsid w:val="001D00E8"/>
    <w:rsid w:val="001E146B"/>
    <w:rsid w:val="001E5646"/>
    <w:rsid w:val="00217C72"/>
    <w:rsid w:val="0022155A"/>
    <w:rsid w:val="00235F63"/>
    <w:rsid w:val="00243287"/>
    <w:rsid w:val="0026275E"/>
    <w:rsid w:val="0026320D"/>
    <w:rsid w:val="00273050"/>
    <w:rsid w:val="0028754E"/>
    <w:rsid w:val="002975BB"/>
    <w:rsid w:val="002978E5"/>
    <w:rsid w:val="002A1309"/>
    <w:rsid w:val="002D6DDF"/>
    <w:rsid w:val="002E04A4"/>
    <w:rsid w:val="002F1051"/>
    <w:rsid w:val="002F148E"/>
    <w:rsid w:val="002F40D5"/>
    <w:rsid w:val="00304981"/>
    <w:rsid w:val="00313D1C"/>
    <w:rsid w:val="00315DA1"/>
    <w:rsid w:val="00320530"/>
    <w:rsid w:val="0032383A"/>
    <w:rsid w:val="003355D9"/>
    <w:rsid w:val="00345DBC"/>
    <w:rsid w:val="003502DF"/>
    <w:rsid w:val="00377C83"/>
    <w:rsid w:val="003829F1"/>
    <w:rsid w:val="0038393D"/>
    <w:rsid w:val="0038677F"/>
    <w:rsid w:val="003876B4"/>
    <w:rsid w:val="00395D93"/>
    <w:rsid w:val="003A3140"/>
    <w:rsid w:val="003A7C14"/>
    <w:rsid w:val="003B4531"/>
    <w:rsid w:val="003D0182"/>
    <w:rsid w:val="003F7F60"/>
    <w:rsid w:val="004011E9"/>
    <w:rsid w:val="0040247B"/>
    <w:rsid w:val="00407485"/>
    <w:rsid w:val="00407E5A"/>
    <w:rsid w:val="004124E0"/>
    <w:rsid w:val="00415279"/>
    <w:rsid w:val="00426730"/>
    <w:rsid w:val="00430511"/>
    <w:rsid w:val="00433179"/>
    <w:rsid w:val="0043619F"/>
    <w:rsid w:val="00444148"/>
    <w:rsid w:val="00451602"/>
    <w:rsid w:val="00460AE8"/>
    <w:rsid w:val="00466A90"/>
    <w:rsid w:val="004824A6"/>
    <w:rsid w:val="004838A6"/>
    <w:rsid w:val="004A4714"/>
    <w:rsid w:val="004A63EA"/>
    <w:rsid w:val="004A71FC"/>
    <w:rsid w:val="004B5D39"/>
    <w:rsid w:val="004C4E38"/>
    <w:rsid w:val="004C6B89"/>
    <w:rsid w:val="004D3962"/>
    <w:rsid w:val="004E153C"/>
    <w:rsid w:val="004F44E4"/>
    <w:rsid w:val="00514160"/>
    <w:rsid w:val="00514847"/>
    <w:rsid w:val="005234F2"/>
    <w:rsid w:val="00527A6D"/>
    <w:rsid w:val="00536553"/>
    <w:rsid w:val="00544F45"/>
    <w:rsid w:val="00561FDE"/>
    <w:rsid w:val="00574AE1"/>
    <w:rsid w:val="005753E5"/>
    <w:rsid w:val="0058043D"/>
    <w:rsid w:val="00582236"/>
    <w:rsid w:val="00594C74"/>
    <w:rsid w:val="00597685"/>
    <w:rsid w:val="005B18CE"/>
    <w:rsid w:val="005E3830"/>
    <w:rsid w:val="005F3578"/>
    <w:rsid w:val="0060134A"/>
    <w:rsid w:val="006265DA"/>
    <w:rsid w:val="006416A1"/>
    <w:rsid w:val="006428CB"/>
    <w:rsid w:val="00651FA0"/>
    <w:rsid w:val="00656556"/>
    <w:rsid w:val="0066181F"/>
    <w:rsid w:val="00662478"/>
    <w:rsid w:val="00671545"/>
    <w:rsid w:val="006724FF"/>
    <w:rsid w:val="0067480E"/>
    <w:rsid w:val="006753B5"/>
    <w:rsid w:val="00692187"/>
    <w:rsid w:val="006A3192"/>
    <w:rsid w:val="006B2711"/>
    <w:rsid w:val="006B3DEE"/>
    <w:rsid w:val="006D462F"/>
    <w:rsid w:val="006D5916"/>
    <w:rsid w:val="006E6038"/>
    <w:rsid w:val="006F570D"/>
    <w:rsid w:val="006F75CB"/>
    <w:rsid w:val="00713B29"/>
    <w:rsid w:val="00715B78"/>
    <w:rsid w:val="00721579"/>
    <w:rsid w:val="00732B0B"/>
    <w:rsid w:val="00733B67"/>
    <w:rsid w:val="00734F68"/>
    <w:rsid w:val="00737ADD"/>
    <w:rsid w:val="00764BE6"/>
    <w:rsid w:val="00764D23"/>
    <w:rsid w:val="00772126"/>
    <w:rsid w:val="0077276D"/>
    <w:rsid w:val="0078317D"/>
    <w:rsid w:val="0078472C"/>
    <w:rsid w:val="00792E2A"/>
    <w:rsid w:val="007B148B"/>
    <w:rsid w:val="007B4242"/>
    <w:rsid w:val="007C0290"/>
    <w:rsid w:val="007C4DE5"/>
    <w:rsid w:val="007E04E0"/>
    <w:rsid w:val="007E2278"/>
    <w:rsid w:val="007E48A1"/>
    <w:rsid w:val="007E5B17"/>
    <w:rsid w:val="00802FFC"/>
    <w:rsid w:val="0081142D"/>
    <w:rsid w:val="008146F0"/>
    <w:rsid w:val="00832C1A"/>
    <w:rsid w:val="00842C4C"/>
    <w:rsid w:val="0084457F"/>
    <w:rsid w:val="00852A19"/>
    <w:rsid w:val="00856A01"/>
    <w:rsid w:val="00871885"/>
    <w:rsid w:val="00885403"/>
    <w:rsid w:val="00887D2C"/>
    <w:rsid w:val="00897F2E"/>
    <w:rsid w:val="008A58E7"/>
    <w:rsid w:val="008C1561"/>
    <w:rsid w:val="008D3AD2"/>
    <w:rsid w:val="008D48D0"/>
    <w:rsid w:val="008E2A09"/>
    <w:rsid w:val="008E6C16"/>
    <w:rsid w:val="008E6D7B"/>
    <w:rsid w:val="008F5F30"/>
    <w:rsid w:val="0090210F"/>
    <w:rsid w:val="00902335"/>
    <w:rsid w:val="00910402"/>
    <w:rsid w:val="00912612"/>
    <w:rsid w:val="0092174A"/>
    <w:rsid w:val="009261EF"/>
    <w:rsid w:val="0093383B"/>
    <w:rsid w:val="00934B1F"/>
    <w:rsid w:val="00940181"/>
    <w:rsid w:val="0094458A"/>
    <w:rsid w:val="009515F2"/>
    <w:rsid w:val="00952DF4"/>
    <w:rsid w:val="0096097A"/>
    <w:rsid w:val="00963351"/>
    <w:rsid w:val="00971C34"/>
    <w:rsid w:val="00982F4D"/>
    <w:rsid w:val="00983338"/>
    <w:rsid w:val="009A09CF"/>
    <w:rsid w:val="009B4253"/>
    <w:rsid w:val="009B54B0"/>
    <w:rsid w:val="009B63C6"/>
    <w:rsid w:val="009C0C2A"/>
    <w:rsid w:val="009C104A"/>
    <w:rsid w:val="009E252A"/>
    <w:rsid w:val="009F6A79"/>
    <w:rsid w:val="00A03826"/>
    <w:rsid w:val="00A06EBB"/>
    <w:rsid w:val="00A135BE"/>
    <w:rsid w:val="00A36A32"/>
    <w:rsid w:val="00A448A5"/>
    <w:rsid w:val="00A502BE"/>
    <w:rsid w:val="00A50743"/>
    <w:rsid w:val="00A60FDC"/>
    <w:rsid w:val="00A62D17"/>
    <w:rsid w:val="00A63E03"/>
    <w:rsid w:val="00A736C8"/>
    <w:rsid w:val="00A801FF"/>
    <w:rsid w:val="00A8313B"/>
    <w:rsid w:val="00A8375B"/>
    <w:rsid w:val="00AA337F"/>
    <w:rsid w:val="00AB0E1F"/>
    <w:rsid w:val="00AB7E3F"/>
    <w:rsid w:val="00AD3E01"/>
    <w:rsid w:val="00AE4FFE"/>
    <w:rsid w:val="00AF777A"/>
    <w:rsid w:val="00B02E84"/>
    <w:rsid w:val="00B1632A"/>
    <w:rsid w:val="00B20364"/>
    <w:rsid w:val="00B31D35"/>
    <w:rsid w:val="00B32750"/>
    <w:rsid w:val="00B36570"/>
    <w:rsid w:val="00B5484C"/>
    <w:rsid w:val="00B55D39"/>
    <w:rsid w:val="00B631AC"/>
    <w:rsid w:val="00B663AE"/>
    <w:rsid w:val="00B76F0F"/>
    <w:rsid w:val="00B83CEB"/>
    <w:rsid w:val="00B845E3"/>
    <w:rsid w:val="00B94108"/>
    <w:rsid w:val="00BA05F7"/>
    <w:rsid w:val="00BA5ADA"/>
    <w:rsid w:val="00BC5369"/>
    <w:rsid w:val="00BD0FD9"/>
    <w:rsid w:val="00BF57BD"/>
    <w:rsid w:val="00C10DF9"/>
    <w:rsid w:val="00C150DC"/>
    <w:rsid w:val="00C178DA"/>
    <w:rsid w:val="00C21CE5"/>
    <w:rsid w:val="00C245EF"/>
    <w:rsid w:val="00C42BF4"/>
    <w:rsid w:val="00C5155B"/>
    <w:rsid w:val="00C53F12"/>
    <w:rsid w:val="00C57E7E"/>
    <w:rsid w:val="00C601B1"/>
    <w:rsid w:val="00C6127C"/>
    <w:rsid w:val="00C61B79"/>
    <w:rsid w:val="00C629C5"/>
    <w:rsid w:val="00C63CF7"/>
    <w:rsid w:val="00C707C6"/>
    <w:rsid w:val="00C72462"/>
    <w:rsid w:val="00CB0908"/>
    <w:rsid w:val="00CC5789"/>
    <w:rsid w:val="00CC5E5A"/>
    <w:rsid w:val="00CD210F"/>
    <w:rsid w:val="00CF2309"/>
    <w:rsid w:val="00CF33AD"/>
    <w:rsid w:val="00CF41A6"/>
    <w:rsid w:val="00D10A95"/>
    <w:rsid w:val="00D143FE"/>
    <w:rsid w:val="00D16E80"/>
    <w:rsid w:val="00D2093F"/>
    <w:rsid w:val="00D20AA4"/>
    <w:rsid w:val="00D223EA"/>
    <w:rsid w:val="00D23305"/>
    <w:rsid w:val="00D347E9"/>
    <w:rsid w:val="00D41D08"/>
    <w:rsid w:val="00D4343D"/>
    <w:rsid w:val="00D44ABC"/>
    <w:rsid w:val="00D453EE"/>
    <w:rsid w:val="00D63712"/>
    <w:rsid w:val="00D73417"/>
    <w:rsid w:val="00D830E6"/>
    <w:rsid w:val="00DA07FF"/>
    <w:rsid w:val="00DA12BE"/>
    <w:rsid w:val="00DA3D36"/>
    <w:rsid w:val="00DA4051"/>
    <w:rsid w:val="00DC42BF"/>
    <w:rsid w:val="00DC625F"/>
    <w:rsid w:val="00DE3DE9"/>
    <w:rsid w:val="00DE406E"/>
    <w:rsid w:val="00DE6EFC"/>
    <w:rsid w:val="00DE6F05"/>
    <w:rsid w:val="00E1603F"/>
    <w:rsid w:val="00E227F3"/>
    <w:rsid w:val="00E41DF1"/>
    <w:rsid w:val="00E46C15"/>
    <w:rsid w:val="00E47253"/>
    <w:rsid w:val="00E523FF"/>
    <w:rsid w:val="00E558ED"/>
    <w:rsid w:val="00E60DDC"/>
    <w:rsid w:val="00E721B6"/>
    <w:rsid w:val="00E87191"/>
    <w:rsid w:val="00EB635E"/>
    <w:rsid w:val="00ED0C76"/>
    <w:rsid w:val="00EF5019"/>
    <w:rsid w:val="00F0409B"/>
    <w:rsid w:val="00F11D95"/>
    <w:rsid w:val="00F209B0"/>
    <w:rsid w:val="00F46AC3"/>
    <w:rsid w:val="00F66F71"/>
    <w:rsid w:val="00F6754B"/>
    <w:rsid w:val="00F75741"/>
    <w:rsid w:val="00F77669"/>
    <w:rsid w:val="00F92D48"/>
    <w:rsid w:val="00F968BC"/>
    <w:rsid w:val="00FC1B55"/>
    <w:rsid w:val="00FD5C34"/>
    <w:rsid w:val="00FD7A11"/>
    <w:rsid w:val="00FE4F88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9711"/>
  <w15:docId w15:val="{8F5CB312-3CB4-4B04-B372-87B18F6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C6"/>
  </w:style>
  <w:style w:type="paragraph" w:styleId="1">
    <w:name w:val="heading 1"/>
    <w:basedOn w:val="a"/>
    <w:next w:val="a"/>
    <w:link w:val="10"/>
    <w:qFormat/>
    <w:rsid w:val="00407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2155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a3">
    <w:name w:val="Основной текст_"/>
    <w:basedOn w:val="a0"/>
    <w:link w:val="2"/>
    <w:locked/>
    <w:rsid w:val="007E5B1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7E5B17"/>
    <w:pPr>
      <w:widowControl w:val="0"/>
      <w:shd w:val="clear" w:color="auto" w:fill="FFFFFF"/>
      <w:spacing w:after="0" w:line="485" w:lineRule="exact"/>
      <w:ind w:hanging="1000"/>
      <w:jc w:val="right"/>
    </w:pPr>
    <w:rPr>
      <w:rFonts w:ascii="Times New Roman" w:eastAsia="Times New Roman" w:hAnsi="Times New Roman" w:cs="Times New Roman"/>
      <w:spacing w:val="-1"/>
    </w:rPr>
  </w:style>
  <w:style w:type="paragraph" w:styleId="a4">
    <w:name w:val="header"/>
    <w:basedOn w:val="a"/>
    <w:link w:val="a5"/>
    <w:uiPriority w:val="99"/>
    <w:unhideWhenUsed/>
    <w:rsid w:val="0013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85"/>
  </w:style>
  <w:style w:type="paragraph" w:styleId="a6">
    <w:name w:val="footer"/>
    <w:basedOn w:val="a"/>
    <w:link w:val="a7"/>
    <w:uiPriority w:val="99"/>
    <w:unhideWhenUsed/>
    <w:rsid w:val="0013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D85"/>
  </w:style>
  <w:style w:type="character" w:customStyle="1" w:styleId="10">
    <w:name w:val="Заголовок 1 Знак"/>
    <w:basedOn w:val="a0"/>
    <w:link w:val="1"/>
    <w:rsid w:val="00407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F5019"/>
    <w:pPr>
      <w:ind w:left="720"/>
      <w:contextualSpacing/>
    </w:pPr>
  </w:style>
  <w:style w:type="table" w:styleId="a9">
    <w:name w:val="Table Grid"/>
    <w:basedOn w:val="a1"/>
    <w:uiPriority w:val="59"/>
    <w:rsid w:val="00772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772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2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1215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rbel75pt0pt">
    <w:name w:val="Основной текст + Corbel;7;5 pt;Курсив;Интервал 0 pt"/>
    <w:basedOn w:val="a3"/>
    <w:rsid w:val="0060134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11">
    <w:name w:val="Основной текст1"/>
    <w:basedOn w:val="a"/>
    <w:rsid w:val="0060134A"/>
    <w:pPr>
      <w:widowControl w:val="0"/>
      <w:shd w:val="clear" w:color="auto" w:fill="FFFFFF"/>
      <w:spacing w:after="600" w:line="0" w:lineRule="atLeast"/>
    </w:pPr>
    <w:rPr>
      <w:rFonts w:eastAsia="Times New Roman"/>
      <w:spacing w:val="8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FDC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C707C6"/>
    <w:pPr>
      <w:widowControl w:val="0"/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C70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F66F71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0"/>
    <w:rsid w:val="009B6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8683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67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11211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104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663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386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15014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281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348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17684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670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383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1602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939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16890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1281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60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2087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941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677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577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19902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320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1662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607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852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  <w:div w:id="1095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A773E"/>
                <w:right w:val="none" w:sz="0" w:space="0" w:color="auto"/>
              </w:divBdr>
              <w:divsChild>
                <w:div w:id="252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166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184286"/>
                    <w:right w:val="none" w:sz="0" w:space="0" w:color="auto"/>
                  </w:divBdr>
                </w:div>
              </w:divsChild>
            </w:div>
          </w:divsChild>
        </w:div>
        <w:div w:id="179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3C42-64C3-47D2-98DA-36DAE3F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33</Pages>
  <Words>10002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66887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Учетная запись Майкрософт</cp:lastModifiedBy>
  <cp:revision>11</cp:revision>
  <cp:lastPrinted>2023-05-19T15:22:00Z</cp:lastPrinted>
  <dcterms:created xsi:type="dcterms:W3CDTF">2022-06-29T18:51:00Z</dcterms:created>
  <dcterms:modified xsi:type="dcterms:W3CDTF">2023-05-22T08:03:00Z</dcterms:modified>
</cp:coreProperties>
</file>