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82" w:rsidRDefault="00BB5982" w:rsidP="00BB5982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BB5982" w:rsidRPr="00BB5982" w:rsidRDefault="00BB5982" w:rsidP="00BB5982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5982" w:rsidRDefault="00BB5982" w:rsidP="00BB5982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BB5982" w:rsidRDefault="00BB5982" w:rsidP="00FF68EE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B5982" w:rsidRDefault="00BB5982" w:rsidP="00FF68EE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F68EE" w:rsidRDefault="00FF68EE" w:rsidP="00FF68EE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FF68EE" w:rsidRDefault="00FF68EE" w:rsidP="00FF68EE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F68EE" w:rsidRPr="00FF68EE" w:rsidRDefault="00FF68EE" w:rsidP="00FF68EE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«П</w:t>
      </w: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>равоведение, защита прав потребителей»</w:t>
      </w:r>
    </w:p>
    <w:p w:rsidR="00FF68EE" w:rsidRPr="00FF68EE" w:rsidRDefault="00FF68EE" w:rsidP="00FF68EE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8EE" w:rsidRPr="00FF68EE" w:rsidRDefault="00FF68EE" w:rsidP="00FF68EE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Индекс дисциплины -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Start"/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.В.О3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>Специальность -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32.05.01 Медико-профилактическое дело</w:t>
      </w: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высшего образования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специалитет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Квалификация выпускника: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врач по общей гигиене, по эпидемиологии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медико-профилактический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гуманитарных дисциплин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очная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Курс: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Семестр: </w:t>
      </w:r>
      <w:r w:rsidRPr="00FF68E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трудоёмкость: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2 з. е. /72 часов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Лекции: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16 часов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Практические занятия: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32 часов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работа: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24 часов</w:t>
      </w:r>
    </w:p>
    <w:p w:rsidR="00FF68EE" w:rsidRPr="00FF68EE" w:rsidRDefault="00FF68EE" w:rsidP="00FF68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контроля: 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зачет в </w:t>
      </w:r>
      <w:r w:rsidRPr="00FF68E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семестре</w:t>
      </w:r>
    </w:p>
    <w:p w:rsidR="00FF68EE" w:rsidRPr="00FF68EE" w:rsidRDefault="00FF68EE" w:rsidP="00FF68EE">
      <w:pPr>
        <w:spacing w:line="276" w:lineRule="auto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68EE" w:rsidRDefault="00FF68EE" w:rsidP="00FF68EE">
      <w:pPr>
        <w:spacing w:line="276" w:lineRule="auto"/>
        <w:ind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F68EE" w:rsidRDefault="00FF68EE" w:rsidP="00FF68EE">
      <w:pPr>
        <w:spacing w:line="276" w:lineRule="auto"/>
        <w:ind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</w:t>
      </w:r>
    </w:p>
    <w:p w:rsidR="00FF68EE" w:rsidRPr="00FF68EE" w:rsidRDefault="00FF68EE" w:rsidP="00FF68EE">
      <w:pPr>
        <w:widowControl w:val="0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FF68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68EE" w:rsidRPr="00FF68EE" w:rsidRDefault="00FF68EE" w:rsidP="00FF68EE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426" w:hanging="426"/>
        <w:contextualSpacing/>
        <w:jc w:val="left"/>
        <w:rPr>
          <w:rFonts w:ascii="Times New Roman" w:hAnsi="Times New Roman"/>
          <w:sz w:val="24"/>
          <w:szCs w:val="24"/>
        </w:rPr>
      </w:pPr>
      <w:r w:rsidRPr="00FF68EE">
        <w:rPr>
          <w:rFonts w:ascii="Times New Roman" w:hAnsi="Times New Roman"/>
          <w:sz w:val="24"/>
          <w:szCs w:val="24"/>
        </w:rPr>
        <w:t xml:space="preserve">освоения учебной дисциплины правоведение, защита прав потребителей состоит в формировании у будущего специалиста здравоохранения необходимого объема правовых знаний, позволяющей аргументировано принимать решения при осуществлении профессиональной медицинской деятельности, а также повышения уровня правосознания и правовой культуры врача. </w:t>
      </w:r>
    </w:p>
    <w:p w:rsidR="00FF68EE" w:rsidRPr="00FF68EE" w:rsidRDefault="00FF68EE" w:rsidP="00FF68EE">
      <w:pPr>
        <w:widowControl w:val="0"/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FF68EE" w:rsidRPr="00FF68EE" w:rsidRDefault="00FF68EE" w:rsidP="00FF68EE">
      <w:pPr>
        <w:numPr>
          <w:ilvl w:val="0"/>
          <w:numId w:val="3"/>
        </w:numPr>
        <w:spacing w:after="200" w:line="276" w:lineRule="auto"/>
        <w:ind w:left="426"/>
        <w:contextualSpacing/>
        <w:jc w:val="left"/>
        <w:rPr>
          <w:rFonts w:ascii="Times New Roman" w:eastAsia="TimesNewRomanPSMT" w:hAnsi="Times New Roman"/>
          <w:sz w:val="24"/>
          <w:szCs w:val="24"/>
        </w:rPr>
      </w:pPr>
      <w:r w:rsidRPr="00FF68EE">
        <w:rPr>
          <w:rFonts w:ascii="Times New Roman" w:eastAsia="TimesNewRomanPSMT" w:hAnsi="Times New Roman"/>
          <w:sz w:val="24"/>
          <w:szCs w:val="24"/>
        </w:rPr>
        <w:t>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FF68EE" w:rsidRPr="00FF68EE" w:rsidRDefault="00FF68EE" w:rsidP="00FF68EE">
      <w:pPr>
        <w:numPr>
          <w:ilvl w:val="0"/>
          <w:numId w:val="3"/>
        </w:numPr>
        <w:spacing w:after="200" w:line="276" w:lineRule="auto"/>
        <w:ind w:left="426"/>
        <w:contextualSpacing/>
        <w:jc w:val="left"/>
        <w:rPr>
          <w:rFonts w:ascii="Times New Roman" w:eastAsia="TimesNewRomanPSMT" w:hAnsi="Times New Roman"/>
          <w:sz w:val="24"/>
          <w:szCs w:val="24"/>
        </w:rPr>
      </w:pPr>
      <w:r w:rsidRPr="00FF68EE">
        <w:rPr>
          <w:rFonts w:ascii="Times New Roman" w:eastAsia="TimesNewRomanPSMT" w:hAnsi="Times New Roman"/>
          <w:sz w:val="24"/>
          <w:szCs w:val="24"/>
        </w:rPr>
        <w:t xml:space="preserve">ознакомление с системой законодательства, регулирующего </w:t>
      </w:r>
      <w:proofErr w:type="gramStart"/>
      <w:r w:rsidRPr="00FF68EE">
        <w:rPr>
          <w:rFonts w:ascii="Times New Roman" w:eastAsia="TimesNewRomanPSMT" w:hAnsi="Times New Roman"/>
          <w:sz w:val="24"/>
          <w:szCs w:val="24"/>
        </w:rPr>
        <w:t>профессиональную</w:t>
      </w:r>
      <w:proofErr w:type="gramEnd"/>
    </w:p>
    <w:p w:rsidR="00FF68EE" w:rsidRPr="00FF68EE" w:rsidRDefault="00FF68EE" w:rsidP="00FF68EE">
      <w:pPr>
        <w:spacing w:after="200" w:line="276" w:lineRule="auto"/>
        <w:ind w:left="426"/>
        <w:contextualSpacing/>
        <w:rPr>
          <w:rFonts w:ascii="Times New Roman" w:eastAsia="TimesNewRomanPSMT" w:hAnsi="Times New Roman"/>
          <w:sz w:val="24"/>
          <w:szCs w:val="24"/>
        </w:rPr>
      </w:pPr>
      <w:r w:rsidRPr="00FF68EE">
        <w:rPr>
          <w:rFonts w:ascii="Times New Roman" w:eastAsia="TimesNewRomanPSMT" w:hAnsi="Times New Roman"/>
          <w:sz w:val="24"/>
          <w:szCs w:val="24"/>
        </w:rPr>
        <w:t>медицинскую деятельность;</w:t>
      </w:r>
    </w:p>
    <w:p w:rsidR="00FF68EE" w:rsidRPr="00FF68EE" w:rsidRDefault="00FF68EE" w:rsidP="00FF68EE">
      <w:pPr>
        <w:numPr>
          <w:ilvl w:val="0"/>
          <w:numId w:val="3"/>
        </w:numPr>
        <w:spacing w:after="200" w:line="276" w:lineRule="auto"/>
        <w:ind w:left="426"/>
        <w:contextualSpacing/>
        <w:jc w:val="left"/>
        <w:rPr>
          <w:rFonts w:ascii="Times New Roman" w:eastAsia="TimesNewRomanPSMT" w:hAnsi="Times New Roman"/>
          <w:sz w:val="24"/>
          <w:szCs w:val="24"/>
        </w:rPr>
      </w:pPr>
      <w:r w:rsidRPr="00FF68EE">
        <w:rPr>
          <w:rFonts w:ascii="Times New Roman" w:eastAsia="TimesNewRomanPSMT" w:hAnsi="Times New Roman"/>
          <w:sz w:val="24"/>
          <w:szCs w:val="24"/>
        </w:rPr>
        <w:t>изучение профессиональных правонарушений и определение возможных правовых</w:t>
      </w:r>
    </w:p>
    <w:p w:rsidR="00FF68EE" w:rsidRPr="00FF68EE" w:rsidRDefault="00FF68EE" w:rsidP="00FF68EE">
      <w:pPr>
        <w:spacing w:after="200" w:line="276" w:lineRule="auto"/>
        <w:ind w:left="426"/>
        <w:contextualSpacing/>
        <w:rPr>
          <w:rFonts w:ascii="Times New Roman" w:eastAsia="TimesNewRomanPSMT" w:hAnsi="Times New Roman"/>
          <w:sz w:val="24"/>
          <w:szCs w:val="24"/>
        </w:rPr>
      </w:pPr>
      <w:r w:rsidRPr="00FF68EE">
        <w:rPr>
          <w:rFonts w:ascii="Times New Roman" w:eastAsia="TimesNewRomanPSMT" w:hAnsi="Times New Roman"/>
          <w:sz w:val="24"/>
          <w:szCs w:val="24"/>
        </w:rPr>
        <w:t>последствий таких деяний, путей их профилактики;</w:t>
      </w:r>
    </w:p>
    <w:p w:rsidR="00FF68EE" w:rsidRPr="00FF68EE" w:rsidRDefault="00FF68EE" w:rsidP="00FF68EE">
      <w:pPr>
        <w:numPr>
          <w:ilvl w:val="0"/>
          <w:numId w:val="3"/>
        </w:numPr>
        <w:spacing w:after="200" w:line="276" w:lineRule="auto"/>
        <w:ind w:left="426"/>
        <w:contextualSpacing/>
        <w:jc w:val="left"/>
        <w:rPr>
          <w:rFonts w:ascii="Times New Roman" w:eastAsia="TimesNewRomanPSMT" w:hAnsi="Times New Roman"/>
          <w:sz w:val="24"/>
          <w:szCs w:val="24"/>
        </w:rPr>
      </w:pPr>
      <w:r w:rsidRPr="00FF68EE">
        <w:rPr>
          <w:rFonts w:ascii="Times New Roman" w:eastAsia="TimesNewRomanPSMT" w:hAnsi="Times New Roman"/>
          <w:sz w:val="24"/>
          <w:szCs w:val="24"/>
        </w:rPr>
        <w:lastRenderedPageBreak/>
        <w:t>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</w:t>
      </w:r>
    </w:p>
    <w:p w:rsidR="00FF68EE" w:rsidRPr="00FF68EE" w:rsidRDefault="00FF68EE" w:rsidP="00FF68EE">
      <w:pPr>
        <w:numPr>
          <w:ilvl w:val="0"/>
          <w:numId w:val="3"/>
        </w:numPr>
        <w:spacing w:after="200" w:line="276" w:lineRule="auto"/>
        <w:ind w:left="426"/>
        <w:contextualSpacing/>
        <w:jc w:val="left"/>
        <w:rPr>
          <w:rFonts w:ascii="Times New Roman" w:eastAsia="TimesNewRomanPSMT" w:hAnsi="Times New Roman"/>
          <w:sz w:val="24"/>
          <w:szCs w:val="24"/>
        </w:rPr>
      </w:pPr>
      <w:r w:rsidRPr="00FF68EE">
        <w:rPr>
          <w:rFonts w:ascii="Times New Roman" w:eastAsia="TimesNewRomanPSMT" w:hAnsi="Times New Roman"/>
          <w:sz w:val="24"/>
          <w:szCs w:val="24"/>
        </w:rPr>
        <w:t>приобретение навыков работы с нормативно-методической литературой, кодексами и</w:t>
      </w:r>
    </w:p>
    <w:p w:rsidR="00FF68EE" w:rsidRPr="00FF68EE" w:rsidRDefault="00FF68EE" w:rsidP="00FF68EE">
      <w:pPr>
        <w:spacing w:after="200" w:line="276" w:lineRule="auto"/>
        <w:ind w:left="426"/>
        <w:contextualSpacing/>
        <w:rPr>
          <w:rFonts w:ascii="Times New Roman" w:eastAsia="TimesNewRomanPSMT" w:hAnsi="Times New Roman"/>
          <w:sz w:val="24"/>
          <w:szCs w:val="24"/>
        </w:rPr>
      </w:pPr>
      <w:r w:rsidRPr="00FF68EE">
        <w:rPr>
          <w:rFonts w:ascii="Times New Roman" w:eastAsia="TimesNewRomanPSMT" w:hAnsi="Times New Roman"/>
          <w:sz w:val="24"/>
          <w:szCs w:val="24"/>
        </w:rPr>
        <w:t>комментариями к ним, иными подзаконными нормативными актами, регулирующими</w:t>
      </w:r>
    </w:p>
    <w:p w:rsidR="00FF68EE" w:rsidRPr="00FF68EE" w:rsidRDefault="00FF68EE" w:rsidP="00FF68EE">
      <w:pPr>
        <w:spacing w:after="200" w:line="276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FF68EE">
        <w:rPr>
          <w:rFonts w:ascii="Times New Roman" w:eastAsia="TimesNewRomanPSMT" w:hAnsi="Times New Roman"/>
          <w:sz w:val="24"/>
          <w:szCs w:val="24"/>
        </w:rPr>
        <w:t>правоотношения в сфере профилактической медицины.</w:t>
      </w:r>
    </w:p>
    <w:p w:rsidR="00FF68EE" w:rsidRDefault="00FF68EE" w:rsidP="00FF68EE">
      <w:pPr>
        <w:shd w:val="clear" w:color="auto" w:fill="FFFFFF"/>
        <w:tabs>
          <w:tab w:val="left" w:leader="underscore" w:pos="4759"/>
        </w:tabs>
        <w:spacing w:line="276" w:lineRule="auto"/>
        <w:ind w:firstLine="709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FF68EE" w:rsidRDefault="00FF68EE" w:rsidP="00FF68EE">
      <w:pPr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Формируемые в процессе изучения дисциплины (модуля) компетенции </w:t>
      </w:r>
    </w:p>
    <w:p w:rsidR="00FF68EE" w:rsidRDefault="00FF68EE" w:rsidP="00FF68EE">
      <w:pPr>
        <w:ind w:firstLine="709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FF68EE" w:rsidRDefault="00FF68EE" w:rsidP="00FF68EE">
      <w:pPr>
        <w:ind w:firstLine="709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ФГОС ВО 3++</w:t>
      </w:r>
    </w:p>
    <w:p w:rsidR="00FF68EE" w:rsidRDefault="00FF68EE" w:rsidP="00FF68EE">
      <w:pPr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478"/>
        <w:gridCol w:w="66"/>
        <w:gridCol w:w="3268"/>
        <w:gridCol w:w="15"/>
      </w:tblGrid>
      <w:tr w:rsidR="00FF68EE" w:rsidRPr="00FF68EE" w:rsidTr="003F5C8D">
        <w:tc>
          <w:tcPr>
            <w:tcW w:w="2518" w:type="dxa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3544" w:type="dxa"/>
            <w:gridSpan w:val="2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 xml:space="preserve">Код и наименование компетенции </w:t>
            </w:r>
          </w:p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  <w:bCs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>(или ее части)</w:t>
            </w:r>
          </w:p>
        </w:tc>
        <w:tc>
          <w:tcPr>
            <w:tcW w:w="3283" w:type="dxa"/>
            <w:gridSpan w:val="2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FF68EE" w:rsidRPr="00FF68EE" w:rsidTr="003F5C8D">
        <w:trPr>
          <w:trHeight w:val="297"/>
        </w:trPr>
        <w:tc>
          <w:tcPr>
            <w:tcW w:w="9345" w:type="dxa"/>
            <w:gridSpan w:val="5"/>
          </w:tcPr>
          <w:p w:rsidR="00FF68EE" w:rsidRPr="00FF68EE" w:rsidRDefault="00FF68EE" w:rsidP="00FF68E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>Универсальные компетенции</w:t>
            </w:r>
          </w:p>
        </w:tc>
      </w:tr>
      <w:tr w:rsidR="00FF68EE" w:rsidRPr="00FF68EE" w:rsidTr="003F5C8D">
        <w:trPr>
          <w:trHeight w:val="281"/>
        </w:trPr>
        <w:tc>
          <w:tcPr>
            <w:tcW w:w="2518" w:type="dxa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FF68EE">
              <w:rPr>
                <w:rFonts w:ascii="Times New Roman" w:eastAsia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3544" w:type="dxa"/>
            <w:gridSpan w:val="2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Cs/>
                <w:iCs/>
              </w:rPr>
            </w:pPr>
            <w:r w:rsidRPr="00FF68EE">
              <w:rPr>
                <w:rFonts w:ascii="Times New Roman" w:eastAsia="Times New Roman" w:hAnsi="Times New Roman"/>
                <w:bCs/>
                <w:iCs/>
              </w:rPr>
              <w:t>2</w:t>
            </w:r>
          </w:p>
        </w:tc>
        <w:tc>
          <w:tcPr>
            <w:tcW w:w="3283" w:type="dxa"/>
            <w:gridSpan w:val="2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Cs/>
                <w:iCs/>
              </w:rPr>
            </w:pPr>
            <w:r w:rsidRPr="00FF68EE">
              <w:rPr>
                <w:rFonts w:ascii="Times New Roman" w:eastAsia="Times New Roman" w:hAnsi="Times New Roman"/>
                <w:bCs/>
                <w:iCs/>
              </w:rPr>
              <w:t>3</w:t>
            </w:r>
          </w:p>
        </w:tc>
      </w:tr>
      <w:tr w:rsidR="00FF68EE" w:rsidRPr="00FF68EE" w:rsidTr="003F5C8D">
        <w:trPr>
          <w:trHeight w:val="265"/>
        </w:trPr>
        <w:tc>
          <w:tcPr>
            <w:tcW w:w="9345" w:type="dxa"/>
            <w:gridSpan w:val="5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F68EE" w:rsidRPr="00FF68EE" w:rsidTr="003F5C8D">
        <w:trPr>
          <w:gridAfter w:val="1"/>
          <w:wAfter w:w="15" w:type="dxa"/>
          <w:trHeight w:val="663"/>
        </w:trPr>
        <w:tc>
          <w:tcPr>
            <w:tcW w:w="2518" w:type="dxa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544" w:type="dxa"/>
            <w:gridSpan w:val="2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  <w:r w:rsidRPr="00FF68EE">
              <w:rPr>
                <w:rFonts w:ascii="Times New Roman" w:eastAsia="Times New Roman" w:hAnsi="Times New Roman"/>
                <w:b/>
                <w:iCs/>
              </w:rPr>
              <w:t>УК-6.</w:t>
            </w:r>
            <w:r w:rsidRPr="00FF68EE">
              <w:rPr>
                <w:rFonts w:ascii="Times New Roman" w:eastAsia="Times New Roman" w:hAnsi="Times New Roman"/>
                <w:iCs/>
              </w:rPr>
              <w:t xml:space="preserve">  </w:t>
            </w:r>
            <w:r w:rsidRPr="00FF68EE">
              <w:rPr>
                <w:rFonts w:ascii="Times New Roman" w:eastAsia="Times New Roman" w:hAnsi="Times New Roman"/>
              </w:rPr>
              <w:t xml:space="preserve">Способность определять и реализовывать приоритеты </w:t>
            </w:r>
            <w:proofErr w:type="gramStart"/>
            <w:r w:rsidRPr="00FF68EE">
              <w:rPr>
                <w:rFonts w:ascii="Times New Roman" w:eastAsia="Times New Roman" w:hAnsi="Times New Roman"/>
              </w:rPr>
              <w:t>собственной</w:t>
            </w:r>
            <w:proofErr w:type="gramEnd"/>
          </w:p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  <w:r w:rsidRPr="00FF68EE">
              <w:rPr>
                <w:rFonts w:ascii="Times New Roman" w:eastAsia="Times New Roman" w:hAnsi="Times New Roman"/>
              </w:rPr>
              <w:t>деятельности и способы ее совершенствования на основе самооценки и</w:t>
            </w:r>
          </w:p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  <w:r w:rsidRPr="00FF68EE">
              <w:rPr>
                <w:rFonts w:ascii="Times New Roman" w:eastAsia="Times New Roman" w:hAnsi="Times New Roman"/>
              </w:rPr>
              <w:t>образования в течение всей жизни</w:t>
            </w:r>
          </w:p>
        </w:tc>
        <w:tc>
          <w:tcPr>
            <w:tcW w:w="3268" w:type="dxa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>ИД-1.УК-6.</w:t>
            </w:r>
            <w:r w:rsidRPr="00FF68EE">
              <w:rPr>
                <w:rFonts w:ascii="Times New Roman" w:eastAsia="Times New Roman" w:hAnsi="Times New Roman"/>
              </w:rPr>
              <w:t xml:space="preserve"> Уметь определять приоритеты и планировать собственную профессиональную деятельность, контролировать и анализировать ее результаты.</w:t>
            </w:r>
          </w:p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>ИД-2. УК-6.</w:t>
            </w:r>
            <w:r w:rsidRPr="00FF68EE">
              <w:rPr>
                <w:rFonts w:ascii="Times New Roman" w:eastAsia="Times New Roman" w:hAnsi="Times New Roman"/>
              </w:rPr>
              <w:t xml:space="preserve"> Уметь выбирать наиболее эффективные пути и способы совершенствования собственной профессиональной деятельности на основе самооценки.</w:t>
            </w:r>
          </w:p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</w:p>
        </w:tc>
      </w:tr>
      <w:tr w:rsidR="00FF68EE" w:rsidRPr="00FF68EE" w:rsidTr="003F5C8D">
        <w:trPr>
          <w:trHeight w:val="314"/>
        </w:trPr>
        <w:tc>
          <w:tcPr>
            <w:tcW w:w="9345" w:type="dxa"/>
            <w:gridSpan w:val="5"/>
          </w:tcPr>
          <w:p w:rsidR="00FF68EE" w:rsidRPr="00FF68EE" w:rsidRDefault="00FF68EE" w:rsidP="00FF68EE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/>
                <w:b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>Общепрофессиональные компетенции</w:t>
            </w:r>
          </w:p>
        </w:tc>
      </w:tr>
      <w:tr w:rsidR="00FF68EE" w:rsidRPr="00FF68EE" w:rsidTr="003F5C8D">
        <w:trPr>
          <w:trHeight w:val="232"/>
        </w:trPr>
        <w:tc>
          <w:tcPr>
            <w:tcW w:w="2518" w:type="dxa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Cs/>
                <w:i/>
                <w:iCs/>
              </w:rPr>
            </w:pPr>
            <w:r w:rsidRPr="00FF68EE">
              <w:rPr>
                <w:rFonts w:ascii="Times New Roman" w:eastAsia="Times New Roman" w:hAnsi="Times New Roman"/>
                <w:bCs/>
                <w:i/>
                <w:iCs/>
              </w:rPr>
              <w:t>1</w:t>
            </w:r>
          </w:p>
        </w:tc>
        <w:tc>
          <w:tcPr>
            <w:tcW w:w="3544" w:type="dxa"/>
            <w:gridSpan w:val="2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Cs/>
                <w:iCs/>
              </w:rPr>
            </w:pPr>
            <w:r w:rsidRPr="00FF68EE">
              <w:rPr>
                <w:rFonts w:ascii="Times New Roman" w:eastAsia="Times New Roman" w:hAnsi="Times New Roman"/>
                <w:bCs/>
                <w:iCs/>
              </w:rPr>
              <w:t>2</w:t>
            </w:r>
          </w:p>
        </w:tc>
        <w:tc>
          <w:tcPr>
            <w:tcW w:w="3283" w:type="dxa"/>
            <w:gridSpan w:val="2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Cs/>
                <w:iCs/>
              </w:rPr>
            </w:pPr>
            <w:r w:rsidRPr="00FF68EE">
              <w:rPr>
                <w:rFonts w:ascii="Times New Roman" w:eastAsia="Times New Roman" w:hAnsi="Times New Roman"/>
                <w:bCs/>
                <w:iCs/>
              </w:rPr>
              <w:t>3</w:t>
            </w:r>
          </w:p>
        </w:tc>
      </w:tr>
      <w:tr w:rsidR="00FF68EE" w:rsidRPr="00FF68EE" w:rsidTr="003F5C8D">
        <w:trPr>
          <w:trHeight w:val="314"/>
        </w:trPr>
        <w:tc>
          <w:tcPr>
            <w:tcW w:w="9345" w:type="dxa"/>
            <w:gridSpan w:val="5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</w:rPr>
            </w:pPr>
          </w:p>
        </w:tc>
      </w:tr>
      <w:tr w:rsidR="00FF68EE" w:rsidRPr="00FF68EE" w:rsidTr="003F5C8D">
        <w:trPr>
          <w:trHeight w:val="967"/>
        </w:trPr>
        <w:tc>
          <w:tcPr>
            <w:tcW w:w="2518" w:type="dxa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3478" w:type="dxa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>ОПК-1.</w:t>
            </w:r>
            <w:r w:rsidRPr="00FF68EE">
              <w:rPr>
                <w:rFonts w:ascii="Times New Roman" w:eastAsia="Times New Roman" w:hAnsi="Times New Roman"/>
              </w:rPr>
              <w:t xml:space="preserve"> Способность реализовывать моральные и правовые нормы, этические и деонтологические принципы в профессиональной деятельности</w:t>
            </w:r>
          </w:p>
        </w:tc>
        <w:tc>
          <w:tcPr>
            <w:tcW w:w="3349" w:type="dxa"/>
            <w:gridSpan w:val="3"/>
          </w:tcPr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>ИД-1.ОПК-1.</w:t>
            </w:r>
            <w:r w:rsidRPr="00FF68EE">
              <w:rPr>
                <w:rFonts w:ascii="Times New Roman" w:eastAsia="Times New Roman" w:hAnsi="Times New Roman"/>
              </w:rPr>
              <w:t xml:space="preserve"> Уметь соблюдать моральные и правовые нормы в профессиональной деятельности.</w:t>
            </w:r>
          </w:p>
          <w:p w:rsidR="00FF68EE" w:rsidRPr="00FF68EE" w:rsidRDefault="00FF68EE" w:rsidP="00FF68EE">
            <w:pPr>
              <w:spacing w:line="276" w:lineRule="auto"/>
              <w:ind w:firstLine="709"/>
              <w:rPr>
                <w:rFonts w:ascii="Times New Roman" w:eastAsia="Times New Roman" w:hAnsi="Times New Roman"/>
              </w:rPr>
            </w:pPr>
            <w:r w:rsidRPr="00FF68EE">
              <w:rPr>
                <w:rFonts w:ascii="Times New Roman" w:eastAsia="Times New Roman" w:hAnsi="Times New Roman"/>
                <w:b/>
              </w:rPr>
              <w:t>ИД-2 .ОПК-1.</w:t>
            </w:r>
            <w:r w:rsidRPr="00FF68EE">
              <w:rPr>
                <w:rFonts w:ascii="Times New Roman" w:eastAsia="Times New Roman" w:hAnsi="Times New Roman"/>
              </w:rPr>
              <w:t>Уметь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</w:tc>
      </w:tr>
    </w:tbl>
    <w:p w:rsidR="00FF68EE" w:rsidRPr="00FF68EE" w:rsidRDefault="00FF68EE" w:rsidP="00FF68EE">
      <w:pPr>
        <w:spacing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lastRenderedPageBreak/>
        <w:t xml:space="preserve">3. Место учебной дисциплины </w:t>
      </w:r>
      <w:r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(модуля)</w:t>
      </w:r>
      <w:r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 структуре образовательной программы</w:t>
      </w:r>
    </w:p>
    <w:p w:rsidR="00FF68EE" w:rsidRPr="00FF68EE" w:rsidRDefault="00FF68EE" w:rsidP="00FF68EE">
      <w:pPr>
        <w:spacing w:line="276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F68EE">
        <w:rPr>
          <w:rFonts w:ascii="Times New Roman" w:eastAsia="TimesNewRomanPSMT" w:hAnsi="Times New Roman"/>
          <w:sz w:val="24"/>
          <w:szCs w:val="24"/>
          <w:lang w:eastAsia="ru-RU"/>
        </w:rPr>
        <w:t>Учебная дисциплина «Правоведение, защита прав потребителей» относится к блоку Б</w:t>
      </w:r>
      <w:proofErr w:type="gramStart"/>
      <w:r w:rsidRPr="00FF68EE">
        <w:rPr>
          <w:rFonts w:ascii="Times New Roman" w:eastAsia="TimesNewRomanPSMT" w:hAnsi="Times New Roman"/>
          <w:sz w:val="24"/>
          <w:szCs w:val="24"/>
          <w:lang w:eastAsia="ru-RU"/>
        </w:rPr>
        <w:t>1</w:t>
      </w:r>
      <w:proofErr w:type="gramEnd"/>
      <w:r w:rsidRPr="00FF68EE">
        <w:rPr>
          <w:rFonts w:ascii="Times New Roman" w:eastAsia="TimesNewRomanPSMT" w:hAnsi="Times New Roman"/>
          <w:sz w:val="24"/>
          <w:szCs w:val="24"/>
          <w:lang w:eastAsia="ru-RU"/>
        </w:rPr>
        <w:t>.В.О3 вариативной части обязательных дисциплин учебного плана по специальности 32.05.01 Медико-профилактическое дело.</w:t>
      </w:r>
    </w:p>
    <w:p w:rsidR="00FF68EE" w:rsidRPr="00FF68EE" w:rsidRDefault="00FF68EE" w:rsidP="00FF68EE">
      <w:pPr>
        <w:spacing w:line="276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FF68EE">
        <w:rPr>
          <w:rFonts w:ascii="Times New Roman" w:eastAsia="TimesNewRomanPSMT" w:hAnsi="Times New Roman"/>
          <w:sz w:val="24"/>
          <w:szCs w:val="24"/>
          <w:lang w:eastAsia="ru-RU"/>
        </w:rPr>
        <w:t>Материал дисциплины опирается на ранее приобретенные студентами знания по биоэтике, истории отечества.</w:t>
      </w: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4. Трудоемкость учебной дисциплины составляет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 </w:t>
      </w:r>
      <w:r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зачетных единиц,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108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академических </w:t>
      </w:r>
      <w:r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>часов</w:t>
      </w: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FF68EE" w:rsidRDefault="00FF68EE" w:rsidP="00FF68EE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Лекции - 16 ч.</w:t>
      </w:r>
    </w:p>
    <w:p w:rsidR="00FF68EE" w:rsidRDefault="00FF68EE" w:rsidP="00FF68EE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- 32 ч.</w:t>
      </w:r>
    </w:p>
    <w:p w:rsidR="00FF68EE" w:rsidRDefault="00FF68EE" w:rsidP="00FF68EE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- 24 ч.</w:t>
      </w: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10"/>
          <w:sz w:val="24"/>
          <w:szCs w:val="24"/>
          <w:lang w:eastAsia="ru-RU"/>
        </w:rPr>
        <w:t xml:space="preserve">5.  Основные разделы дисциплины 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теории государства и права</w:t>
      </w:r>
    </w:p>
    <w:p w:rsidR="00FF68EE" w:rsidRPr="00FF68EE" w:rsidRDefault="00FF68EE" w:rsidP="00FF68EE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отраслевого законодательства Российской Федерации</w:t>
      </w:r>
    </w:p>
    <w:p w:rsidR="00FF68EE" w:rsidRPr="00BB5982" w:rsidRDefault="00FF68EE" w:rsidP="00FF68EE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68EE">
        <w:rPr>
          <w:rFonts w:ascii="Times New Roman" w:eastAsia="TimesNewRomanPSMT" w:hAnsi="Times New Roman"/>
          <w:sz w:val="24"/>
          <w:szCs w:val="24"/>
          <w:lang w:eastAsia="ru-RU"/>
        </w:rPr>
        <w:t>Защита прав</w:t>
      </w:r>
      <w:r w:rsidRPr="00BB598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FF68EE">
        <w:rPr>
          <w:rFonts w:ascii="Times New Roman" w:eastAsia="TimesNewRomanPSMT" w:hAnsi="Times New Roman"/>
          <w:sz w:val="24"/>
          <w:szCs w:val="24"/>
          <w:lang w:eastAsia="ru-RU"/>
        </w:rPr>
        <w:t>потребителей</w:t>
      </w:r>
    </w:p>
    <w:p w:rsidR="00FF68EE" w:rsidRPr="00BB5982" w:rsidRDefault="00FF68EE" w:rsidP="00FF68EE">
      <w:p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68EE" w:rsidRPr="00BB5982" w:rsidRDefault="00FF68EE" w:rsidP="00FF68EE">
      <w:pPr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F68EE" w:rsidRDefault="00FF68EE" w:rsidP="00FF68EE">
      <w:pPr>
        <w:shd w:val="clear" w:color="auto" w:fill="FFFFFF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pacing w:val="-7"/>
          <w:sz w:val="24"/>
          <w:szCs w:val="24"/>
          <w:lang w:eastAsia="ru-RU"/>
        </w:rPr>
        <w:t>6.Форма промежуточной аттестации.</w:t>
      </w:r>
      <w:r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(зачет, семестр </w:t>
      </w:r>
      <w:r>
        <w:rPr>
          <w:rFonts w:ascii="Times New Roman" w:hAnsi="Times New Roman"/>
          <w:bCs/>
          <w:spacing w:val="-7"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pacing w:val="-7"/>
          <w:sz w:val="24"/>
          <w:szCs w:val="24"/>
        </w:rPr>
        <w:t>)</w:t>
      </w: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разработчик гуманитарных дисциплин</w:t>
      </w:r>
    </w:p>
    <w:p w:rsidR="00FF68EE" w:rsidRDefault="00FF68EE" w:rsidP="00FF68EE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(наименование  кафедры)</w:t>
      </w:r>
    </w:p>
    <w:p w:rsidR="00FF68EE" w:rsidRDefault="00FF68EE" w:rsidP="00FF68EE">
      <w:pPr>
        <w:spacing w:line="276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68EE" w:rsidRDefault="00FF68EE" w:rsidP="00FF68EE"/>
    <w:p w:rsidR="00F94B30" w:rsidRDefault="00F94B30"/>
    <w:sectPr w:rsidR="00F9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algun Gothic Semilight"/>
    <w:charset w:val="8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383A"/>
    <w:multiLevelType w:val="hybridMultilevel"/>
    <w:tmpl w:val="B59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45E8"/>
    <w:multiLevelType w:val="hybridMultilevel"/>
    <w:tmpl w:val="4584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41AB1"/>
    <w:multiLevelType w:val="hybridMultilevel"/>
    <w:tmpl w:val="4A5E6A0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B3"/>
    <w:rsid w:val="00671EB3"/>
    <w:rsid w:val="00A645C1"/>
    <w:rsid w:val="00BB5982"/>
    <w:rsid w:val="00F94B3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E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FF68E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FF68EE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FF68EE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E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FF68E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FF68EE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FF68EE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3387</Characters>
  <Application>Microsoft Office Word</Application>
  <DocSecurity>0</DocSecurity>
  <Lines>28</Lines>
  <Paragraphs>7</Paragraphs>
  <ScaleCrop>false</ScaleCrop>
  <Company>Home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2023-08-06T18:11:00Z</dcterms:created>
  <dcterms:modified xsi:type="dcterms:W3CDTF">2023-08-06T18:26:00Z</dcterms:modified>
</cp:coreProperties>
</file>