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BC6427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C64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24200" cy="2105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26" w:rsidRDefault="008F6626" w:rsidP="008F6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07433" w:rsidRPr="008F6626" w:rsidRDefault="008F6626" w:rsidP="008F6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F6626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 w:rsidRPr="008F662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</w:t>
      </w:r>
      <w:r w:rsidRPr="008F6626">
        <w:rPr>
          <w:rFonts w:ascii="Times New Roman" w:eastAsia="Times New Roman" w:hAnsi="Times New Roman" w:cs="Times New Roman"/>
          <w:b/>
          <w:color w:val="505050"/>
          <w:sz w:val="28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 w:rsidRPr="008F6626">
        <w:rPr>
          <w:rFonts w:ascii="Times New Roman" w:eastAsia="Times New Roman" w:hAnsi="Times New Roman" w:cs="Times New Roman"/>
          <w:b/>
          <w:color w:val="505050"/>
          <w:sz w:val="28"/>
          <w:szCs w:val="24"/>
          <w:shd w:val="clear" w:color="auto" w:fill="FFFFFF"/>
          <w:lang w:eastAsia="ru-RU"/>
        </w:rPr>
        <w:t>неонатология</w:t>
      </w:r>
      <w:proofErr w:type="spellEnd"/>
      <w:r w:rsidRPr="008F6626">
        <w:rPr>
          <w:rFonts w:ascii="Times New Roman" w:eastAsia="Times New Roman" w:hAnsi="Times New Roman" w:cs="Times New Roman"/>
          <w:b/>
          <w:color w:val="505050"/>
          <w:sz w:val="28"/>
          <w:szCs w:val="24"/>
          <w:shd w:val="clear" w:color="auto" w:fill="FFFFFF"/>
          <w:lang w:eastAsia="ru-RU"/>
        </w:rPr>
        <w:t xml:space="preserve"> </w:t>
      </w:r>
      <w:r w:rsidRPr="008F662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proofErr w:type="gramStart"/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proofErr w:type="spellStart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proofErr w:type="gramEnd"/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пециалитет</w:t>
      </w:r>
      <w:proofErr w:type="spellEnd"/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Pr="005140B8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BA4E4E" w:rsidRDefault="00BA4E4E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3F1277" w:rsidRPr="00BA4E4E" w:rsidRDefault="00507433" w:rsidP="00BA4E4E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="00916243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практическая </w:t>
      </w:r>
      <w:proofErr w:type="spellStart"/>
      <w:r w:rsidR="00916243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неонатология</w:t>
      </w:r>
      <w:proofErr w:type="spellEnd"/>
    </w:p>
    <w:p w:rsidR="003374D4" w:rsidRPr="003374D4" w:rsidRDefault="00507433" w:rsidP="003374D4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proofErr w:type="gramEnd"/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</w:t>
      </w:r>
      <w:r w:rsidR="003374D4"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ФГОС ВО  по направлению  подготовки   (специальности)</w:t>
      </w:r>
    </w:p>
    <w:p w:rsidR="00507433" w:rsidRPr="005140B8" w:rsidRDefault="003374D4" w:rsidP="003374D4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31.05.02 «Педиатрия»,  утвержденный   Министерством образования и  науки Российской Федерации          17.08.  2015 г. приказ № 853.</w:t>
      </w:r>
    </w:p>
    <w:p w:rsidR="00507433" w:rsidRPr="005140B8" w:rsidRDefault="00507433" w:rsidP="00507433">
      <w:pPr>
        <w:widowControl w:val="0"/>
        <w:tabs>
          <w:tab w:val="left" w:leader="underscore" w:pos="5597"/>
        </w:tabs>
        <w:spacing w:after="0" w:line="413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Рабочая программа учебной дисциплины  одобрена на заседан</w:t>
      </w:r>
      <w:r w:rsidR="00795FB6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кафедры от «2</w:t>
      </w:r>
      <w:r w:rsid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95FB6"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августа 201</w:t>
      </w:r>
      <w:r w:rsidR="0033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г.</w:t>
      </w:r>
    </w:p>
    <w:p w:rsidR="00BD4090" w:rsidRPr="005140B8" w:rsidRDefault="003374D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6925" cy="5225812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2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22" w:rsidRPr="005140B8" w:rsidRDefault="00767022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4E" w:rsidRDefault="00BA4E4E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4E" w:rsidRDefault="00BA4E4E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4" w:rsidRDefault="00080724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73" w:rsidRPr="005140B8" w:rsidRDefault="008A4473" w:rsidP="00BC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303"/>
        <w:gridCol w:w="697"/>
      </w:tblGrid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67022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8A4473" w:rsidRPr="005140B8" w:rsidRDefault="00AE0B86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473" w:rsidRPr="005140B8" w:rsidTr="008A4473">
        <w:trPr>
          <w:trHeight w:val="114"/>
        </w:trPr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8A4473" w:rsidRPr="005140B8" w:rsidRDefault="001B1E6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дисциплине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751ADA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4473" w:rsidRPr="005140B8" w:rsidTr="008A4473">
        <w:tc>
          <w:tcPr>
            <w:tcW w:w="576" w:type="dxa"/>
            <w:vAlign w:val="center"/>
          </w:tcPr>
          <w:p w:rsidR="008A4473" w:rsidRPr="005140B8" w:rsidRDefault="008A4473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8A4473" w:rsidRPr="005140B8" w:rsidRDefault="008A4473" w:rsidP="008A447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8A4473" w:rsidRPr="005140B8" w:rsidRDefault="009C3818" w:rsidP="008A4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A4473" w:rsidRPr="005140B8" w:rsidRDefault="008A4473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FEF" w:rsidRDefault="00C46FEF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6243" w:rsidRDefault="00916243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6243" w:rsidRDefault="00916243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0724" w:rsidRDefault="00080724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87243E" w:rsidRPr="005140B8" w:rsidRDefault="0087243E" w:rsidP="0087243E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916243" w:rsidRDefault="00916243" w:rsidP="00916243">
      <w:pPr>
        <w:shd w:val="clear" w:color="auto" w:fill="FFFFFF"/>
        <w:spacing w:line="250" w:lineRule="exact"/>
        <w:ind w:right="5" w:firstLine="139"/>
        <w:jc w:val="both"/>
      </w:pPr>
      <w:r>
        <w:rPr>
          <w:rFonts w:eastAsia="Times New Roman"/>
          <w:b/>
          <w:bCs/>
        </w:rPr>
        <w:t>Цель и задачи освоения учебной дисциплины «</w:t>
      </w:r>
      <w:proofErr w:type="spellStart"/>
      <w:r>
        <w:rPr>
          <w:rFonts w:eastAsia="Times New Roman"/>
          <w:b/>
          <w:bCs/>
        </w:rPr>
        <w:t>Неонатология</w:t>
      </w:r>
      <w:proofErr w:type="spellEnd"/>
      <w:r>
        <w:rPr>
          <w:rFonts w:eastAsia="Times New Roman"/>
          <w:b/>
          <w:bCs/>
        </w:rPr>
        <w:t xml:space="preserve">» </w:t>
      </w:r>
      <w:r>
        <w:rPr>
          <w:rFonts w:eastAsia="Times New Roman"/>
        </w:rPr>
        <w:t>- состоит в приобретении комплек</w:t>
      </w:r>
      <w:r>
        <w:rPr>
          <w:rFonts w:eastAsia="Times New Roman"/>
        </w:rPr>
        <w:softHyphen/>
        <w:t>са знаний об анатомо-физиологических особенностях новорожденного ребенка, а также в фор</w:t>
      </w:r>
      <w:r>
        <w:rPr>
          <w:rFonts w:eastAsia="Times New Roman"/>
        </w:rPr>
        <w:softHyphen/>
        <w:t xml:space="preserve">мировании практических умений и навыков по перинатальной и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диагностике, лече</w:t>
      </w:r>
      <w:r>
        <w:rPr>
          <w:rFonts w:eastAsia="Times New Roman"/>
        </w:rPr>
        <w:softHyphen/>
        <w:t>нию и профилактике болезней периода новорожденности для последующей работы в перинаталь</w:t>
      </w:r>
      <w:r>
        <w:rPr>
          <w:rFonts w:eastAsia="Times New Roman"/>
        </w:rPr>
        <w:softHyphen/>
        <w:t>ных и детских лечебно-профилактических учреждениях города и сельской местности.</w:t>
      </w:r>
    </w:p>
    <w:p w:rsidR="00916243" w:rsidRDefault="00916243" w:rsidP="00916243">
      <w:pPr>
        <w:shd w:val="clear" w:color="auto" w:fill="FFFFFF"/>
        <w:spacing w:before="250"/>
        <w:ind w:left="566"/>
      </w:pPr>
      <w:r>
        <w:rPr>
          <w:rFonts w:eastAsia="Times New Roman"/>
          <w:b/>
          <w:bCs/>
        </w:rPr>
        <w:t>Задачами изучения дисциплины являются</w:t>
      </w:r>
      <w:r>
        <w:rPr>
          <w:rFonts w:eastAsia="Times New Roman"/>
        </w:rPr>
        <w:t>: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54"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Знание   </w:t>
      </w:r>
      <w:r>
        <w:rPr>
          <w:rFonts w:eastAsia="Times New Roman"/>
          <w:spacing w:val="-6"/>
        </w:rPr>
        <w:t>анатомо-физиологических   особенностей   новорожденных   детей,   и   адаптив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ных состояний </w:t>
      </w:r>
      <w:proofErr w:type="spellStart"/>
      <w:r>
        <w:rPr>
          <w:rFonts w:eastAsia="Times New Roman"/>
        </w:rPr>
        <w:t>неонатального</w:t>
      </w:r>
      <w:proofErr w:type="spellEnd"/>
      <w:r>
        <w:rPr>
          <w:rFonts w:eastAsia="Times New Roman"/>
        </w:rPr>
        <w:t xml:space="preserve"> периода (ОПК-9, ПК-5),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совершенствование и систематизация </w:t>
      </w:r>
      <w:r>
        <w:rPr>
          <w:rFonts w:eastAsia="Times New Roman"/>
          <w:b/>
          <w:bCs/>
          <w:i/>
          <w:iCs/>
        </w:rPr>
        <w:t xml:space="preserve">знаний </w:t>
      </w:r>
      <w:r>
        <w:rPr>
          <w:rFonts w:eastAsia="Times New Roman"/>
        </w:rPr>
        <w:t>в области диагностики заболеваний в периоде новорожденности (ОК-1, ОПК-5, ОПК-9, ПК-5, ПК-6),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</w:rPr>
        <w:t xml:space="preserve">умение </w:t>
      </w:r>
      <w:r>
        <w:rPr>
          <w:rFonts w:eastAsia="Times New Roman"/>
        </w:rPr>
        <w:t xml:space="preserve">применять современные методы </w:t>
      </w:r>
      <w:proofErr w:type="spellStart"/>
      <w:r>
        <w:rPr>
          <w:rFonts w:eastAsia="Times New Roman"/>
        </w:rPr>
        <w:t>пренатальной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неонатальной</w:t>
      </w:r>
      <w:proofErr w:type="spellEnd"/>
      <w:r>
        <w:rPr>
          <w:rFonts w:eastAsia="Times New Roman"/>
        </w:rPr>
        <w:t xml:space="preserve"> диагностики, и лечения новорожденных (ОК-1, ОПК-5, ОПК-7, ПК-6, ПК-18, ПК-20),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b/>
          <w:bCs/>
          <w:i/>
          <w:iCs/>
          <w:spacing w:val="-6"/>
        </w:rPr>
        <w:t xml:space="preserve">умение   </w:t>
      </w:r>
      <w:r>
        <w:rPr>
          <w:rFonts w:eastAsia="Times New Roman"/>
          <w:spacing w:val="-6"/>
        </w:rPr>
        <w:t xml:space="preserve">работать   с   медицинской   документацией   перинатального   профиля   (ОПК-1, </w:t>
      </w:r>
      <w:r>
        <w:rPr>
          <w:rFonts w:eastAsia="Times New Roman"/>
        </w:rPr>
        <w:t>ОПК-2, ОПК-6, ПК-20),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формирование 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самостоятельной работы с новорожденными детьми (ОК-1, ОК-2, ОК-5, ОПК-1, ОПК-4, ПК-1, ПК-4, ПК–5, ПК-10, ПК-11, ПК-18),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</w:rPr>
        <w:t xml:space="preserve">приобретение </w:t>
      </w:r>
      <w:r>
        <w:rPr>
          <w:rFonts w:eastAsia="Times New Roman"/>
          <w:b/>
          <w:bCs/>
          <w:i/>
          <w:iCs/>
        </w:rPr>
        <w:t xml:space="preserve">навыков </w:t>
      </w:r>
      <w:r>
        <w:rPr>
          <w:rFonts w:eastAsia="Times New Roman"/>
        </w:rPr>
        <w:t>оказания первичной помощи новорожденному ребенку в ро</w:t>
      </w:r>
      <w:r>
        <w:rPr>
          <w:rFonts w:eastAsia="Times New Roman"/>
        </w:rPr>
        <w:softHyphen/>
        <w:t>дильном зале (ОК-4, ОК-7, ОПК-5, ОПК-8, ОПК-9, ПК-1, ПК-11),</w:t>
      </w:r>
    </w:p>
    <w:p w:rsidR="00916243" w:rsidRDefault="00916243" w:rsidP="00A75236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50" w:lineRule="exact"/>
        <w:ind w:left="1286" w:hanging="360"/>
        <w:rPr>
          <w:spacing w:val="-1"/>
        </w:rPr>
      </w:pPr>
      <w:r>
        <w:rPr>
          <w:rFonts w:eastAsia="Times New Roman"/>
          <w:spacing w:val="-7"/>
        </w:rPr>
        <w:t xml:space="preserve">приобретение    </w:t>
      </w:r>
      <w:r>
        <w:rPr>
          <w:rFonts w:eastAsia="Times New Roman"/>
          <w:b/>
          <w:bCs/>
          <w:i/>
          <w:iCs/>
          <w:spacing w:val="-7"/>
        </w:rPr>
        <w:t xml:space="preserve">навыков        </w:t>
      </w:r>
      <w:r>
        <w:rPr>
          <w:rFonts w:eastAsia="Times New Roman"/>
          <w:spacing w:val="-7"/>
        </w:rPr>
        <w:t>использования    в    практической    деятельности    морально-</w:t>
      </w:r>
      <w:r>
        <w:rPr>
          <w:rFonts w:eastAsia="Times New Roman"/>
        </w:rPr>
        <w:t>этических и правовых норм (ОК-8, ОПК-4).</w:t>
      </w:r>
    </w:p>
    <w:p w:rsidR="00916243" w:rsidRDefault="00916243" w:rsidP="00916243">
      <w:pPr>
        <w:shd w:val="clear" w:color="auto" w:fill="FFFFFF"/>
        <w:spacing w:after="0"/>
        <w:ind w:left="538"/>
      </w:pPr>
      <w:r>
        <w:rPr>
          <w:b/>
          <w:bCs/>
          <w:spacing w:val="-1"/>
        </w:rPr>
        <w:t xml:space="preserve">2.2. </w:t>
      </w:r>
      <w:r>
        <w:rPr>
          <w:rFonts w:eastAsia="Times New Roman"/>
          <w:b/>
          <w:bCs/>
          <w:spacing w:val="-1"/>
        </w:rPr>
        <w:t>Место учебной дисциплины   в структуре ООП университета</w:t>
      </w:r>
    </w:p>
    <w:p w:rsidR="00916243" w:rsidRDefault="00916243" w:rsidP="00A7523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3"/>
        </w:rPr>
        <w:t>Учебная дисциплина    «</w:t>
      </w:r>
      <w:proofErr w:type="spellStart"/>
      <w:r>
        <w:rPr>
          <w:rFonts w:eastAsia="Times New Roman"/>
          <w:spacing w:val="-3"/>
        </w:rPr>
        <w:t>Неонатология</w:t>
      </w:r>
      <w:proofErr w:type="spellEnd"/>
      <w:r>
        <w:rPr>
          <w:rFonts w:eastAsia="Times New Roman"/>
          <w:spacing w:val="-3"/>
        </w:rPr>
        <w:t xml:space="preserve">»    относится к    базовой части    блока 1 учебного плана </w:t>
      </w:r>
      <w:r>
        <w:rPr>
          <w:rFonts w:eastAsia="Times New Roman"/>
        </w:rPr>
        <w:t>по специальности «педиатрия».</w:t>
      </w:r>
    </w:p>
    <w:p w:rsidR="00916243" w:rsidRDefault="00916243" w:rsidP="00A75236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rPr>
          <w:spacing w:val="-1"/>
        </w:rPr>
      </w:pPr>
      <w:r>
        <w:rPr>
          <w:rFonts w:eastAsia="Times New Roman"/>
          <w:spacing w:val="-1"/>
        </w:rPr>
        <w:t xml:space="preserve">Для изучения данной учебной дисциплины   </w:t>
      </w:r>
      <w:r>
        <w:rPr>
          <w:rFonts w:eastAsia="Times New Roman"/>
          <w:spacing w:val="-1"/>
          <w:u w:val="single"/>
        </w:rPr>
        <w:t>необходимы</w:t>
      </w:r>
      <w:r>
        <w:rPr>
          <w:rFonts w:eastAsia="Times New Roman"/>
          <w:spacing w:val="-1"/>
        </w:rPr>
        <w:t xml:space="preserve"> следующие знания, умения и навы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ки, формируемые предшествующими дисциплинами</w:t>
      </w:r>
      <w:r>
        <w:rPr>
          <w:rFonts w:eastAsia="Times New Roman"/>
          <w:i/>
          <w:iCs/>
        </w:rPr>
        <w:t>: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анатомия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  <w:spacing w:val="-1"/>
        </w:rPr>
        <w:t xml:space="preserve">Знания:   </w:t>
      </w:r>
      <w:r>
        <w:rPr>
          <w:rFonts w:eastAsia="Times New Roman"/>
          <w:spacing w:val="-1"/>
          <w:u w:val="single"/>
        </w:rPr>
        <w:t>особенностей   анатомии плода, новорожденного, плаценты, пуповины</w:t>
      </w:r>
      <w:r>
        <w:rPr>
          <w:rFonts w:eastAsia="Times New Roman"/>
          <w:spacing w:val="-1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proofErr w:type="spellStart"/>
      <w:r>
        <w:rPr>
          <w:rFonts w:eastAsia="Times New Roman"/>
          <w:u w:val="single"/>
        </w:rPr>
        <w:t>макроскопия</w:t>
      </w:r>
      <w:proofErr w:type="spellEnd"/>
      <w:r>
        <w:rPr>
          <w:rFonts w:eastAsia="Times New Roman"/>
          <w:u w:val="single"/>
        </w:rPr>
        <w:t xml:space="preserve"> плода, новорожденного, пуповины и плаценты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Владения: </w:t>
      </w:r>
      <w:r>
        <w:rPr>
          <w:rFonts w:eastAsia="Times New Roman"/>
          <w:u w:val="single"/>
        </w:rPr>
        <w:t>оценка степени зрелости плода и новорожденного, структуры пуповины и плаценты.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Гистология, эмбриология, цитология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понятие о плодном яйце, эмбриогенезе, </w:t>
      </w:r>
      <w:proofErr w:type="spellStart"/>
      <w:r>
        <w:rPr>
          <w:rFonts w:eastAsia="Times New Roman"/>
          <w:u w:val="single"/>
        </w:rPr>
        <w:t>фетогенезе</w:t>
      </w:r>
      <w:proofErr w:type="spellEnd"/>
      <w:r>
        <w:rPr>
          <w:rFonts w:eastAsia="Times New Roman"/>
          <w:u w:val="single"/>
        </w:rPr>
        <w:t>, процессе созревания отдельных орга</w:t>
      </w:r>
      <w:r>
        <w:rPr>
          <w:rFonts w:eastAsia="Times New Roman"/>
          <w:u w:val="single"/>
        </w:rPr>
        <w:softHyphen/>
        <w:t>нов и систем.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>определять  периоды  внутриутробного  развития,  их  характерные  признаки,  прогнозиро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вать патологию плода и новорожденного.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оценка риска для плода на различных этапах </w:t>
      </w:r>
      <w:proofErr w:type="spellStart"/>
      <w:r>
        <w:rPr>
          <w:rFonts w:eastAsia="Times New Roman"/>
          <w:u w:val="single"/>
        </w:rPr>
        <w:t>внутриутробно</w:t>
      </w:r>
      <w:proofErr w:type="spellEnd"/>
      <w:r>
        <w:rPr>
          <w:rFonts w:eastAsia="Times New Roman"/>
          <w:u w:val="single"/>
        </w:rPr>
        <w:t xml:space="preserve"> развития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анатомия</w:t>
      </w:r>
    </w:p>
    <w:p w:rsidR="00916243" w:rsidRDefault="00916243" w:rsidP="00916243">
      <w:pPr>
        <w:shd w:val="clear" w:color="auto" w:fill="FFFFFF"/>
        <w:spacing w:after="0" w:line="250" w:lineRule="exact"/>
        <w:ind w:right="1382"/>
      </w:pPr>
      <w:r>
        <w:rPr>
          <w:rFonts w:eastAsia="Times New Roman"/>
        </w:rPr>
        <w:t xml:space="preserve">Знания: </w:t>
      </w:r>
      <w:proofErr w:type="gramStart"/>
      <w:r>
        <w:rPr>
          <w:rFonts w:eastAsia="Times New Roman"/>
          <w:u w:val="single"/>
        </w:rPr>
        <w:t>морфологических</w:t>
      </w:r>
      <w:proofErr w:type="gram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изменених</w:t>
      </w:r>
      <w:proofErr w:type="spellEnd"/>
      <w:r>
        <w:rPr>
          <w:rFonts w:eastAsia="Times New Roman"/>
          <w:u w:val="single"/>
        </w:rPr>
        <w:t xml:space="preserve"> при патологии плода и новорожденного</w:t>
      </w:r>
      <w:r>
        <w:rPr>
          <w:rFonts w:eastAsia="Times New Roman"/>
        </w:rPr>
        <w:t xml:space="preserve">. </w:t>
      </w: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проводить патологоанатомическое исследование плодов и новорожденных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постановка патологоанатомического диагноза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/>
        <w:ind w:right="5"/>
        <w:jc w:val="center"/>
      </w:pPr>
      <w:r>
        <w:rPr>
          <w:rFonts w:eastAsia="Times New Roman"/>
          <w:b/>
          <w:bCs/>
          <w:i/>
          <w:iCs/>
        </w:rPr>
        <w:t>Нормальная физиология</w:t>
      </w:r>
    </w:p>
    <w:p w:rsidR="00916243" w:rsidRDefault="00916243" w:rsidP="00916243">
      <w:pPr>
        <w:shd w:val="clear" w:color="auto" w:fill="FFFFFF"/>
        <w:spacing w:after="0" w:line="254" w:lineRule="exact"/>
      </w:pPr>
      <w:r>
        <w:rPr>
          <w:rFonts w:eastAsia="Times New Roman"/>
          <w:spacing w:val="-3"/>
        </w:rPr>
        <w:t xml:space="preserve">Знания:   </w:t>
      </w:r>
      <w:r>
        <w:rPr>
          <w:rFonts w:eastAsia="Times New Roman"/>
          <w:spacing w:val="-3"/>
          <w:u w:val="single"/>
        </w:rPr>
        <w:t>основных  принципов  физиологической  адаптации  новорожденного,  механизмов  станов</w:t>
      </w:r>
      <w:r>
        <w:rPr>
          <w:rFonts w:eastAsia="Times New Roman"/>
          <w:spacing w:val="-3"/>
          <w:u w:val="single"/>
        </w:rPr>
        <w:softHyphen/>
      </w:r>
      <w:r>
        <w:rPr>
          <w:rFonts w:eastAsia="Times New Roman"/>
          <w:u w:val="single"/>
        </w:rPr>
        <w:t xml:space="preserve">ления жизненно важных функций и формирования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адаптивных процессов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45" w:line="254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теоретически обосновывать физиологические особенности новорожденных детей, корре</w:t>
      </w:r>
      <w:r>
        <w:rPr>
          <w:rFonts w:eastAsia="Times New Roman"/>
          <w:u w:val="single"/>
        </w:rPr>
        <w:softHyphen/>
        <w:t xml:space="preserve">ляцию процессов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адаптации и их клинических паттернов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45" w:line="254" w:lineRule="exact"/>
        <w:sectPr w:rsidR="00916243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spacing w:after="0"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теоретической аргументацией возникновения физиологических перестроечных процес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сов, сопровождающих переход плода из внутриутробного во </w:t>
      </w:r>
      <w:proofErr w:type="spellStart"/>
      <w:r>
        <w:rPr>
          <w:rFonts w:eastAsia="Times New Roman"/>
          <w:spacing w:val="-1"/>
          <w:u w:val="single"/>
        </w:rPr>
        <w:t>внеутробное</w:t>
      </w:r>
      <w:proofErr w:type="spellEnd"/>
      <w:r>
        <w:rPr>
          <w:rFonts w:eastAsia="Times New Roman"/>
          <w:spacing w:val="-1"/>
          <w:u w:val="single"/>
        </w:rPr>
        <w:t xml:space="preserve"> состояние и дальнейшие </w:t>
      </w:r>
      <w:r>
        <w:rPr>
          <w:rFonts w:eastAsia="Times New Roman"/>
          <w:u w:val="single"/>
        </w:rPr>
        <w:t>приспособительные реакции организма новорожденного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59" w:after="0" w:line="250" w:lineRule="exact"/>
        <w:ind w:right="5"/>
        <w:jc w:val="center"/>
      </w:pPr>
      <w:proofErr w:type="gramStart"/>
      <w:r>
        <w:rPr>
          <w:rFonts w:eastAsia="Times New Roman"/>
          <w:b/>
          <w:bCs/>
          <w:i/>
          <w:iCs/>
          <w:spacing w:val="-2"/>
        </w:rPr>
        <w:t>П</w:t>
      </w:r>
      <w:proofErr w:type="gramEnd"/>
      <w:r>
        <w:rPr>
          <w:rFonts w:eastAsia="Times New Roman"/>
          <w:b/>
          <w:bCs/>
          <w:i/>
          <w:iCs/>
          <w:spacing w:val="-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"/>
        </w:rPr>
        <w:t>атологическая</w:t>
      </w:r>
      <w:proofErr w:type="spellEnd"/>
      <w:r>
        <w:rPr>
          <w:rFonts w:eastAsia="Times New Roman"/>
          <w:b/>
          <w:bCs/>
          <w:i/>
          <w:iCs/>
          <w:spacing w:val="-2"/>
        </w:rPr>
        <w:t xml:space="preserve"> физиология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последствий воздействия патологических факторов на плод и новорожденного, механиз</w:t>
      </w:r>
      <w:r>
        <w:rPr>
          <w:rFonts w:eastAsia="Times New Roman"/>
          <w:u w:val="single"/>
        </w:rPr>
        <w:softHyphen/>
        <w:t>мов формирования перинатальной патологии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распознавать расстройства функционирования различных органов и систем в </w:t>
      </w:r>
      <w:proofErr w:type="spellStart"/>
      <w:r>
        <w:rPr>
          <w:rFonts w:eastAsia="Times New Roman"/>
          <w:u w:val="single"/>
        </w:rPr>
        <w:t>неонаталь-ном</w:t>
      </w:r>
      <w:proofErr w:type="spellEnd"/>
      <w:r>
        <w:rPr>
          <w:rFonts w:eastAsia="Times New Roman"/>
          <w:u w:val="single"/>
        </w:rPr>
        <w:t xml:space="preserve"> возрасте.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теоретическим обоснованием патологических процессов, предшествующих и сопро</w:t>
      </w:r>
      <w:r>
        <w:rPr>
          <w:rFonts w:eastAsia="Times New Roman"/>
          <w:u w:val="single"/>
        </w:rPr>
        <w:softHyphen/>
        <w:t xml:space="preserve">вождающих развитие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болезни.</w:t>
      </w:r>
    </w:p>
    <w:p w:rsidR="00916243" w:rsidRDefault="00916243" w:rsidP="00916243">
      <w:pPr>
        <w:shd w:val="clear" w:color="auto" w:fill="FFFFFF"/>
        <w:spacing w:before="254" w:after="0"/>
        <w:ind w:right="5"/>
        <w:jc w:val="center"/>
      </w:pPr>
      <w:r>
        <w:rPr>
          <w:rFonts w:eastAsia="Times New Roman"/>
          <w:b/>
          <w:bCs/>
          <w:i/>
          <w:iCs/>
        </w:rPr>
        <w:t>Биологическая и биоорганическая химия</w:t>
      </w:r>
    </w:p>
    <w:p w:rsidR="00916243" w:rsidRDefault="00916243" w:rsidP="00916243">
      <w:pPr>
        <w:shd w:val="clear" w:color="auto" w:fill="FFFFFF"/>
        <w:spacing w:before="250"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proofErr w:type="gramStart"/>
      <w:r>
        <w:rPr>
          <w:rFonts w:eastAsia="Times New Roman"/>
          <w:u w:val="single"/>
        </w:rPr>
        <w:t>кислотно</w:t>
      </w:r>
      <w:proofErr w:type="spellEnd"/>
      <w:r>
        <w:rPr>
          <w:rFonts w:eastAsia="Times New Roman"/>
          <w:u w:val="single"/>
        </w:rPr>
        <w:t xml:space="preserve"> - основного</w:t>
      </w:r>
      <w:proofErr w:type="gramEnd"/>
      <w:r>
        <w:rPr>
          <w:rFonts w:eastAsia="Times New Roman"/>
          <w:u w:val="single"/>
        </w:rPr>
        <w:t xml:space="preserve"> состояния, углеводного, белкового, жирового, пиг</w:t>
      </w:r>
      <w:r>
        <w:rPr>
          <w:rFonts w:eastAsia="Times New Roman"/>
          <w:u w:val="single"/>
        </w:rPr>
        <w:softHyphen/>
        <w:t>ментного и других видов обменных процессов у новорожденных, водно-солевой обмен у плода и новорожденного.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использовать знания о биохимических процессах у плода и новорожденного в практике ухода за новорожденным и при оказании ему помощи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биохимического статуса новорожденного, интерпретация данных биохимиче</w:t>
      </w:r>
      <w:r>
        <w:rPr>
          <w:rFonts w:eastAsia="Times New Roman"/>
          <w:u w:val="single"/>
        </w:rPr>
        <w:softHyphen/>
        <w:t>ского исследования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Микробиология</w:t>
      </w:r>
    </w:p>
    <w:p w:rsidR="00916243" w:rsidRDefault="00916243" w:rsidP="00916243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особенностей </w:t>
      </w:r>
      <w:proofErr w:type="spellStart"/>
      <w:r>
        <w:rPr>
          <w:rFonts w:eastAsia="Times New Roman"/>
          <w:u w:val="single"/>
        </w:rPr>
        <w:t>неонатального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микробиоценоза</w:t>
      </w:r>
      <w:proofErr w:type="spellEnd"/>
      <w:r>
        <w:rPr>
          <w:rFonts w:eastAsia="Times New Roman"/>
          <w:u w:val="single"/>
        </w:rPr>
        <w:t xml:space="preserve">, понятие о </w:t>
      </w:r>
      <w:proofErr w:type="gramStart"/>
      <w:r>
        <w:rPr>
          <w:rFonts w:eastAsia="Times New Roman"/>
          <w:u w:val="single"/>
        </w:rPr>
        <w:t>нормальной</w:t>
      </w:r>
      <w:proofErr w:type="gramEnd"/>
      <w:r>
        <w:rPr>
          <w:rFonts w:eastAsia="Times New Roman"/>
          <w:u w:val="single"/>
        </w:rPr>
        <w:t xml:space="preserve"> и патологической </w:t>
      </w:r>
      <w:proofErr w:type="spellStart"/>
      <w:r>
        <w:rPr>
          <w:rFonts w:eastAsia="Times New Roman"/>
          <w:u w:val="single"/>
        </w:rPr>
        <w:t>микроэкологии</w:t>
      </w:r>
      <w:proofErr w:type="spellEnd"/>
      <w:r>
        <w:rPr>
          <w:rFonts w:eastAsia="Times New Roman"/>
          <w:u w:val="single"/>
        </w:rPr>
        <w:t xml:space="preserve"> плода и новорожденного.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выделить группы риска детей и матерей, подлежащих микробиологическому обследова</w:t>
      </w:r>
      <w:r>
        <w:rPr>
          <w:rFonts w:eastAsia="Times New Roman"/>
          <w:u w:val="single"/>
        </w:rPr>
        <w:softHyphen/>
        <w:t>нию, выбрать методы микробиологического анализа.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оценка микробного статуса новорожденного, результатов микробиологического обсле</w:t>
      </w:r>
      <w:r>
        <w:rPr>
          <w:rFonts w:eastAsia="Times New Roman"/>
          <w:u w:val="single"/>
        </w:rPr>
        <w:softHyphen/>
        <w:t>дования беременных женщин и матерей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54" w:after="0"/>
        <w:ind w:right="10"/>
        <w:jc w:val="center"/>
      </w:pPr>
      <w:proofErr w:type="spellStart"/>
      <w:r>
        <w:rPr>
          <w:rFonts w:eastAsia="Times New Roman"/>
          <w:b/>
          <w:bCs/>
          <w:i/>
          <w:iCs/>
        </w:rPr>
        <w:t>Эпидемилогия</w:t>
      </w:r>
      <w:proofErr w:type="spellEnd"/>
    </w:p>
    <w:p w:rsidR="00916243" w:rsidRDefault="00916243" w:rsidP="00916243">
      <w:pPr>
        <w:shd w:val="clear" w:color="auto" w:fill="FFFFFF"/>
        <w:spacing w:before="250"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санитарных норм и правил (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>) в ЛПУ перинатального профиля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проведение санитарно-просветительской работы в отделении новорожденных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Владение: </w:t>
      </w:r>
      <w:proofErr w:type="spellStart"/>
      <w:r>
        <w:rPr>
          <w:rFonts w:eastAsia="Times New Roman"/>
          <w:u w:val="single"/>
        </w:rPr>
        <w:t>СНиП</w:t>
      </w:r>
      <w:proofErr w:type="spellEnd"/>
      <w:r>
        <w:rPr>
          <w:rFonts w:eastAsia="Times New Roman"/>
          <w:u w:val="single"/>
        </w:rPr>
        <w:t xml:space="preserve"> в отделении новорожденных</w:t>
      </w:r>
    </w:p>
    <w:p w:rsidR="00916243" w:rsidRDefault="00916243" w:rsidP="00916243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Социальная гигиена и организация здравоохранения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организации медицинской помощи в системе защиты материнства и детства, понятия от перинатальной,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смертности.</w:t>
      </w:r>
    </w:p>
    <w:p w:rsidR="00916243" w:rsidRDefault="00916243" w:rsidP="00916243">
      <w:pPr>
        <w:shd w:val="clear" w:color="auto" w:fill="FFFFFF"/>
        <w:spacing w:after="0"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оценить качество работы лечебно-профилактического учреждения по показателям его работы.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 xml:space="preserve">расчёт основных показателей перинатальной и </w:t>
      </w:r>
      <w:proofErr w:type="spellStart"/>
      <w:r>
        <w:rPr>
          <w:rFonts w:eastAsia="Times New Roman"/>
          <w:u w:val="single"/>
        </w:rPr>
        <w:t>неонатальной</w:t>
      </w:r>
      <w:proofErr w:type="spellEnd"/>
      <w:r>
        <w:rPr>
          <w:rFonts w:eastAsia="Times New Roman"/>
          <w:u w:val="single"/>
        </w:rPr>
        <w:t xml:space="preserve"> заболеваемости и смерт</w:t>
      </w:r>
      <w:r>
        <w:rPr>
          <w:rFonts w:eastAsia="Times New Roman"/>
          <w:u w:val="single"/>
        </w:rPr>
        <w:softHyphen/>
        <w:t>ности.</w:t>
      </w:r>
    </w:p>
    <w:p w:rsidR="00916243" w:rsidRDefault="00916243" w:rsidP="00916243">
      <w:pPr>
        <w:shd w:val="clear" w:color="auto" w:fill="FFFFFF"/>
        <w:spacing w:before="254" w:after="0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Акушерство и гинекология</w:t>
      </w:r>
    </w:p>
    <w:p w:rsidR="00916243" w:rsidRDefault="00916243" w:rsidP="00916243">
      <w:pPr>
        <w:shd w:val="clear" w:color="auto" w:fill="FFFFFF"/>
        <w:spacing w:after="0"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физиологии и патологии беременности и родов, биомеханизма родов при различных ви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 xml:space="preserve">дах </w:t>
      </w:r>
      <w:proofErr w:type="spellStart"/>
      <w:r>
        <w:rPr>
          <w:rFonts w:eastAsia="Times New Roman"/>
          <w:spacing w:val="-1"/>
          <w:u w:val="single"/>
        </w:rPr>
        <w:t>предлежания</w:t>
      </w:r>
      <w:proofErr w:type="spellEnd"/>
      <w:r>
        <w:rPr>
          <w:rFonts w:eastAsia="Times New Roman"/>
          <w:spacing w:val="-1"/>
          <w:u w:val="single"/>
        </w:rPr>
        <w:t xml:space="preserve"> плода, его нарушения, методов </w:t>
      </w:r>
      <w:proofErr w:type="spellStart"/>
      <w:r>
        <w:rPr>
          <w:rFonts w:eastAsia="Times New Roman"/>
          <w:spacing w:val="-1"/>
          <w:u w:val="single"/>
        </w:rPr>
        <w:t>пренатальной</w:t>
      </w:r>
      <w:proofErr w:type="spellEnd"/>
      <w:r>
        <w:rPr>
          <w:rFonts w:eastAsia="Times New Roman"/>
          <w:spacing w:val="-1"/>
          <w:u w:val="single"/>
        </w:rPr>
        <w:t xml:space="preserve">   диагностики патологии плода. </w:t>
      </w:r>
      <w:r>
        <w:rPr>
          <w:rFonts w:eastAsia="Times New Roman"/>
          <w:spacing w:val="-3"/>
        </w:rPr>
        <w:t xml:space="preserve">Умения:  </w:t>
      </w:r>
      <w:r>
        <w:rPr>
          <w:rFonts w:eastAsia="Times New Roman"/>
          <w:spacing w:val="-3"/>
          <w:u w:val="single"/>
        </w:rPr>
        <w:t xml:space="preserve">определять  степень  перинатального  риска  для  плода  при  наблюдении  за  беременной  и </w:t>
      </w:r>
      <w:r>
        <w:rPr>
          <w:rFonts w:eastAsia="Times New Roman"/>
          <w:u w:val="single"/>
        </w:rPr>
        <w:t xml:space="preserve">роженицей. </w:t>
      </w: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 первичной помощи новорожденному в родильном зале</w:t>
      </w:r>
      <w:r>
        <w:rPr>
          <w:rFonts w:eastAsia="Times New Roman"/>
        </w:rPr>
        <w:t>.</w:t>
      </w:r>
    </w:p>
    <w:p w:rsidR="00916243" w:rsidRDefault="00916243" w:rsidP="00916243">
      <w:pPr>
        <w:shd w:val="clear" w:color="auto" w:fill="FFFFFF"/>
        <w:spacing w:before="259" w:after="0" w:line="250" w:lineRule="exact"/>
        <w:ind w:right="14"/>
        <w:jc w:val="center"/>
      </w:pPr>
      <w:r>
        <w:rPr>
          <w:rFonts w:eastAsia="Times New Roman"/>
          <w:b/>
          <w:bCs/>
          <w:i/>
          <w:iCs/>
        </w:rPr>
        <w:t>Пропедевтика детских болезней</w:t>
      </w:r>
    </w:p>
    <w:p w:rsidR="00916243" w:rsidRDefault="00916243" w:rsidP="00916243">
      <w:pPr>
        <w:shd w:val="clear" w:color="auto" w:fill="FFFFFF"/>
        <w:spacing w:after="0" w:line="250" w:lineRule="exact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анатомо-физиологические особенности ребенка периода новорожденности, </w:t>
      </w:r>
      <w:proofErr w:type="spellStart"/>
      <w:r>
        <w:rPr>
          <w:rFonts w:eastAsia="Times New Roman"/>
          <w:u w:val="single"/>
        </w:rPr>
        <w:t>неонатальная</w:t>
      </w:r>
      <w:proofErr w:type="spellEnd"/>
      <w:r>
        <w:rPr>
          <w:rFonts w:eastAsia="Times New Roman"/>
          <w:u w:val="single"/>
        </w:rPr>
        <w:t xml:space="preserve"> семиотика, вскармливание новорожденного.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оценка анатомо-физиологического развития новорожденного, выбор метода вскармлива</w:t>
      </w:r>
      <w:r>
        <w:rPr>
          <w:rFonts w:eastAsia="Times New Roman"/>
          <w:u w:val="single"/>
        </w:rPr>
        <w:softHyphen/>
        <w:t>ния и расчет количества молока.</w:t>
      </w:r>
    </w:p>
    <w:p w:rsidR="00916243" w:rsidRDefault="00916243" w:rsidP="00916243">
      <w:pPr>
        <w:shd w:val="clear" w:color="auto" w:fill="FFFFFF"/>
        <w:spacing w:after="0" w:line="250" w:lineRule="exact"/>
        <w:ind w:right="10"/>
        <w:jc w:val="both"/>
        <w:sectPr w:rsidR="00916243">
          <w:pgSz w:w="11909" w:h="16834"/>
          <w:pgMar w:top="1327" w:right="845" w:bottom="360" w:left="1704" w:header="720" w:footer="720" w:gutter="0"/>
          <w:cols w:space="60"/>
          <w:noEndnote/>
        </w:sectPr>
      </w:pPr>
    </w:p>
    <w:p w:rsidR="00916243" w:rsidRDefault="00916243" w:rsidP="00916243">
      <w:pPr>
        <w:shd w:val="clear" w:color="auto" w:fill="FFFFFF"/>
        <w:spacing w:line="254" w:lineRule="exact"/>
        <w:ind w:right="5"/>
        <w:jc w:val="both"/>
      </w:pPr>
      <w:r>
        <w:rPr>
          <w:rFonts w:eastAsia="Times New Roman"/>
        </w:rPr>
        <w:lastRenderedPageBreak/>
        <w:t xml:space="preserve">Владение: </w:t>
      </w:r>
      <w:r>
        <w:rPr>
          <w:rFonts w:eastAsia="Times New Roman"/>
          <w:u w:val="single"/>
        </w:rPr>
        <w:t>осмотр новорожденного ребенка, первичный туалет новорожденного, наблюдение за пуповинным остатком, прикладывание к груди, контрольное взвешивание.</w:t>
      </w:r>
    </w:p>
    <w:p w:rsidR="00916243" w:rsidRDefault="00916243" w:rsidP="00916243">
      <w:pPr>
        <w:shd w:val="clear" w:color="auto" w:fill="FFFFFF"/>
        <w:spacing w:before="259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Детские инфекционные болезни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Знания:   </w:t>
      </w:r>
      <w:r>
        <w:rPr>
          <w:rFonts w:eastAsia="Times New Roman"/>
          <w:spacing w:val="-7"/>
          <w:u w:val="single"/>
        </w:rPr>
        <w:t xml:space="preserve">понятие   о   внутриутробных   и   </w:t>
      </w:r>
      <w:proofErr w:type="spellStart"/>
      <w:r>
        <w:rPr>
          <w:rFonts w:eastAsia="Times New Roman"/>
          <w:spacing w:val="-7"/>
          <w:u w:val="single"/>
        </w:rPr>
        <w:t>нозокомиальных</w:t>
      </w:r>
      <w:proofErr w:type="spellEnd"/>
      <w:r>
        <w:rPr>
          <w:rFonts w:eastAsia="Times New Roman"/>
          <w:spacing w:val="-7"/>
          <w:u w:val="single"/>
        </w:rPr>
        <w:t xml:space="preserve">   инфекциях   в   периоде   новорожденности,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 xml:space="preserve">основных </w:t>
      </w:r>
      <w:proofErr w:type="gramStart"/>
      <w:r>
        <w:rPr>
          <w:rFonts w:eastAsia="Times New Roman"/>
          <w:u w:val="single"/>
        </w:rPr>
        <w:t>методах</w:t>
      </w:r>
      <w:proofErr w:type="gramEnd"/>
      <w:r>
        <w:rPr>
          <w:rFonts w:eastAsia="Times New Roman"/>
          <w:u w:val="single"/>
        </w:rPr>
        <w:t xml:space="preserve"> профилактики госпитальных инфекций в периоде новорожденности.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</w:rPr>
        <w:t xml:space="preserve">Умения:  </w:t>
      </w:r>
      <w:r>
        <w:rPr>
          <w:rFonts w:eastAsia="Times New Roman"/>
          <w:u w:val="single"/>
        </w:rPr>
        <w:t xml:space="preserve">выделять признаки </w:t>
      </w:r>
      <w:proofErr w:type="spellStart"/>
      <w:r>
        <w:rPr>
          <w:rFonts w:eastAsia="Times New Roman"/>
          <w:u w:val="single"/>
        </w:rPr>
        <w:t>неонатальных</w:t>
      </w:r>
      <w:proofErr w:type="spellEnd"/>
      <w:r>
        <w:rPr>
          <w:rFonts w:eastAsia="Times New Roman"/>
          <w:u w:val="single"/>
        </w:rPr>
        <w:t xml:space="preserve">  инфекций, принимать решения для оказания помощи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инфекционному больному и профилактике распространения инфекции в стационаре.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spacing w:val="-7"/>
        </w:rPr>
        <w:t xml:space="preserve">Владение:    </w:t>
      </w:r>
      <w:r>
        <w:rPr>
          <w:rFonts w:eastAsia="Times New Roman"/>
          <w:spacing w:val="-7"/>
          <w:u w:val="single"/>
        </w:rPr>
        <w:t xml:space="preserve">диагностика    </w:t>
      </w:r>
      <w:proofErr w:type="spellStart"/>
      <w:r>
        <w:rPr>
          <w:rFonts w:eastAsia="Times New Roman"/>
          <w:spacing w:val="-7"/>
          <w:u w:val="single"/>
        </w:rPr>
        <w:t>неонатальных</w:t>
      </w:r>
      <w:proofErr w:type="spellEnd"/>
      <w:r>
        <w:rPr>
          <w:rFonts w:eastAsia="Times New Roman"/>
          <w:spacing w:val="-7"/>
          <w:u w:val="single"/>
        </w:rPr>
        <w:t xml:space="preserve">    инфекций,    назначение    лечения,    проведение    санитарно-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  <w:u w:val="single"/>
        </w:rPr>
        <w:t>эпидемиологических мероприятий.</w:t>
      </w:r>
    </w:p>
    <w:p w:rsidR="00916243" w:rsidRDefault="00916243" w:rsidP="00916243">
      <w:pPr>
        <w:shd w:val="clear" w:color="auto" w:fill="FFFFFF"/>
        <w:spacing w:before="259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Детская хирургия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врожденных аномалий развития, осложнений </w:t>
      </w:r>
      <w:proofErr w:type="spellStart"/>
      <w:r>
        <w:rPr>
          <w:rFonts w:eastAsia="Times New Roman"/>
          <w:u w:val="single"/>
        </w:rPr>
        <w:t>инвазивных</w:t>
      </w:r>
      <w:proofErr w:type="spellEnd"/>
      <w:r>
        <w:rPr>
          <w:rFonts w:eastAsia="Times New Roman"/>
          <w:u w:val="single"/>
        </w:rPr>
        <w:t xml:space="preserve"> процедур, гнойно-септические осложнения у новорожденных.</w:t>
      </w:r>
    </w:p>
    <w:p w:rsidR="00916243" w:rsidRDefault="00916243" w:rsidP="00916243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spacing w:val="-1"/>
        </w:rPr>
        <w:t xml:space="preserve">Умения: </w:t>
      </w:r>
      <w:r>
        <w:rPr>
          <w:rFonts w:eastAsia="Times New Roman"/>
          <w:spacing w:val="-1"/>
          <w:u w:val="single"/>
        </w:rPr>
        <w:t>своевременно распознавать неотложные формы врожденной и приобретенной хирургиче</w:t>
      </w:r>
      <w:r>
        <w:rPr>
          <w:rFonts w:eastAsia="Times New Roman"/>
          <w:spacing w:val="-1"/>
          <w:u w:val="single"/>
        </w:rPr>
        <w:softHyphen/>
      </w:r>
      <w:r>
        <w:rPr>
          <w:rFonts w:eastAsia="Times New Roman"/>
          <w:u w:val="single"/>
        </w:rPr>
        <w:t>ской патологии, принимать решения для оказания помощи новорожденному.</w:t>
      </w:r>
    </w:p>
    <w:p w:rsidR="00916243" w:rsidRDefault="00916243" w:rsidP="00916243">
      <w:pPr>
        <w:shd w:val="clear" w:color="auto" w:fill="FFFFFF"/>
        <w:spacing w:line="250" w:lineRule="exact"/>
        <w:jc w:val="both"/>
      </w:pPr>
      <w:r>
        <w:rPr>
          <w:rFonts w:eastAsia="Times New Roman"/>
          <w:u w:val="single"/>
        </w:rPr>
        <w:t>Владение: осмотр ребенка с подозрением на хирургическую патологию, зондирование пищевода, постановка клизмы, проведение рентгенографии и оценка рентгенограмм грудной и брюшной по</w:t>
      </w:r>
      <w:r>
        <w:rPr>
          <w:rFonts w:eastAsia="Times New Roman"/>
          <w:u w:val="single"/>
        </w:rPr>
        <w:softHyphen/>
        <w:t>лостей.</w:t>
      </w:r>
    </w:p>
    <w:p w:rsidR="00916243" w:rsidRDefault="00916243" w:rsidP="00916243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Медицинская генетика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семиотики и диагностики наследственных (хромосомных и генных) заболеваний ново</w:t>
      </w:r>
      <w:r>
        <w:rPr>
          <w:rFonts w:eastAsia="Times New Roman"/>
          <w:u w:val="single"/>
        </w:rPr>
        <w:softHyphen/>
        <w:t>рожденных.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 xml:space="preserve">дифференцировать клинические признаки наследственных форм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опре</w:t>
      </w:r>
      <w:r>
        <w:rPr>
          <w:rFonts w:eastAsia="Times New Roman"/>
          <w:u w:val="single"/>
        </w:rPr>
        <w:softHyphen/>
        <w:t>делять тактику диагностики и лечения при оказании помощи детям с наследственными заболева</w:t>
      </w:r>
      <w:r>
        <w:rPr>
          <w:rFonts w:eastAsia="Times New Roman"/>
          <w:u w:val="single"/>
        </w:rPr>
        <w:softHyphen/>
        <w:t>ниями.</w:t>
      </w:r>
    </w:p>
    <w:p w:rsidR="00916243" w:rsidRDefault="00916243" w:rsidP="00916243">
      <w:pPr>
        <w:shd w:val="clear" w:color="auto" w:fill="FFFFFF"/>
        <w:spacing w:line="250" w:lineRule="exact"/>
        <w:ind w:right="10"/>
        <w:jc w:val="both"/>
      </w:pPr>
      <w:r>
        <w:rPr>
          <w:rFonts w:eastAsia="Times New Roman"/>
          <w:u w:val="single"/>
        </w:rPr>
        <w:t xml:space="preserve">Владение: осмотр новорожденных с наследственными формами </w:t>
      </w:r>
      <w:proofErr w:type="spellStart"/>
      <w:r>
        <w:rPr>
          <w:rFonts w:eastAsia="Times New Roman"/>
          <w:u w:val="single"/>
        </w:rPr>
        <w:t>эмбриофетопатий</w:t>
      </w:r>
      <w:proofErr w:type="spellEnd"/>
      <w:r>
        <w:rPr>
          <w:rFonts w:eastAsia="Times New Roman"/>
          <w:u w:val="single"/>
        </w:rPr>
        <w:t>, оказание неот</w:t>
      </w:r>
      <w:r>
        <w:rPr>
          <w:rFonts w:eastAsia="Times New Roman"/>
          <w:u w:val="single"/>
        </w:rPr>
        <w:softHyphen/>
      </w:r>
      <w:r>
        <w:rPr>
          <w:rFonts w:eastAsia="Times New Roman"/>
          <w:spacing w:val="-1"/>
          <w:u w:val="single"/>
        </w:rPr>
        <w:t>ложной помощи, направление ребенка и его родителей на медико-генетическое консультирование.</w:t>
      </w:r>
    </w:p>
    <w:p w:rsidR="00916243" w:rsidRDefault="00916243" w:rsidP="00916243">
      <w:pPr>
        <w:shd w:val="clear" w:color="auto" w:fill="FFFFFF"/>
        <w:spacing w:before="254" w:line="250" w:lineRule="exact"/>
        <w:ind w:right="5"/>
        <w:jc w:val="center"/>
      </w:pPr>
      <w:r>
        <w:rPr>
          <w:rFonts w:eastAsia="Times New Roman"/>
          <w:b/>
          <w:bCs/>
          <w:i/>
          <w:iCs/>
        </w:rPr>
        <w:t>Нервные болезни</w:t>
      </w:r>
    </w:p>
    <w:p w:rsidR="00916243" w:rsidRDefault="00916243" w:rsidP="00916243">
      <w:pPr>
        <w:shd w:val="clear" w:color="auto" w:fill="FFFFFF"/>
        <w:spacing w:line="250" w:lineRule="exact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 xml:space="preserve">нормального и </w:t>
      </w:r>
      <w:proofErr w:type="spellStart"/>
      <w:r>
        <w:rPr>
          <w:rFonts w:eastAsia="Times New Roman"/>
          <w:u w:val="single"/>
        </w:rPr>
        <w:t>девиантного</w:t>
      </w:r>
      <w:proofErr w:type="spellEnd"/>
      <w:r>
        <w:rPr>
          <w:rFonts w:eastAsia="Times New Roman"/>
          <w:u w:val="single"/>
        </w:rPr>
        <w:t xml:space="preserve"> неврологического статуса новорожденных, современных ме</w:t>
      </w:r>
      <w:r>
        <w:rPr>
          <w:rFonts w:eastAsia="Times New Roman"/>
          <w:u w:val="single"/>
        </w:rPr>
        <w:softHyphen/>
        <w:t xml:space="preserve">тодов диагностики, лечения и реабилитации патологии ЦНС в периоде новорожденности. </w:t>
      </w:r>
      <w:r>
        <w:rPr>
          <w:rFonts w:eastAsia="Times New Roman"/>
        </w:rPr>
        <w:t>Умения</w:t>
      </w:r>
      <w:r>
        <w:rPr>
          <w:rFonts w:eastAsia="Times New Roman"/>
          <w:u w:val="single"/>
        </w:rPr>
        <w:t>: определять симптомы заболевания нервной системы у новорожденных.</w:t>
      </w:r>
    </w:p>
    <w:p w:rsidR="00916243" w:rsidRDefault="00916243" w:rsidP="00916243">
      <w:pPr>
        <w:shd w:val="clear" w:color="auto" w:fill="FFFFFF"/>
        <w:spacing w:line="250" w:lineRule="exact"/>
        <w:jc w:val="both"/>
      </w:pPr>
      <w:r>
        <w:rPr>
          <w:rFonts w:eastAsia="Times New Roman"/>
          <w:spacing w:val="-1"/>
          <w:u w:val="single"/>
        </w:rPr>
        <w:t xml:space="preserve">Владение: осмотр новорожденных из группы риска церебральной патологии, оказание неотложной </w:t>
      </w:r>
      <w:r>
        <w:rPr>
          <w:rFonts w:eastAsia="Times New Roman"/>
          <w:u w:val="single"/>
        </w:rPr>
        <w:t>помощи: иммобилизация и обезболивание, обследование и лечение.</w:t>
      </w:r>
    </w:p>
    <w:p w:rsidR="00916243" w:rsidRDefault="00916243" w:rsidP="00916243">
      <w:pPr>
        <w:shd w:val="clear" w:color="auto" w:fill="FFFFFF"/>
        <w:spacing w:before="254" w:line="250" w:lineRule="exact"/>
        <w:ind w:right="10"/>
        <w:jc w:val="center"/>
      </w:pPr>
      <w:r>
        <w:rPr>
          <w:rFonts w:eastAsia="Times New Roman"/>
          <w:b/>
          <w:bCs/>
          <w:i/>
          <w:iCs/>
        </w:rPr>
        <w:t>Поликлиническая педиатрия</w:t>
      </w:r>
    </w:p>
    <w:p w:rsidR="00916243" w:rsidRDefault="00916243" w:rsidP="00916243">
      <w:pPr>
        <w:shd w:val="clear" w:color="auto" w:fill="FFFFFF"/>
        <w:spacing w:line="250" w:lineRule="exact"/>
        <w:ind w:left="53"/>
      </w:pPr>
      <w:r>
        <w:rPr>
          <w:rFonts w:eastAsia="Times New Roman"/>
        </w:rPr>
        <w:t xml:space="preserve">Знания: </w:t>
      </w:r>
      <w:r>
        <w:rPr>
          <w:rFonts w:eastAsia="Times New Roman"/>
          <w:u w:val="single"/>
        </w:rPr>
        <w:t>понятие о диспансеризации здоровых и больных новорожденных.</w:t>
      </w:r>
    </w:p>
    <w:p w:rsidR="00916243" w:rsidRDefault="00916243" w:rsidP="00916243">
      <w:pPr>
        <w:shd w:val="clear" w:color="auto" w:fill="FFFFFF"/>
        <w:spacing w:line="250" w:lineRule="exact"/>
        <w:jc w:val="both"/>
      </w:pPr>
      <w:r>
        <w:rPr>
          <w:rFonts w:eastAsia="Times New Roman"/>
        </w:rPr>
        <w:t xml:space="preserve">Умения: </w:t>
      </w:r>
      <w:r>
        <w:rPr>
          <w:rFonts w:eastAsia="Times New Roman"/>
          <w:u w:val="single"/>
        </w:rPr>
        <w:t>осмотр новорожденного и наблюдение за ним в амбулаторных условиях, санитарно-просветительская работа с родителями.</w:t>
      </w:r>
    </w:p>
    <w:p w:rsidR="00916243" w:rsidRDefault="00916243" w:rsidP="00916243">
      <w:pPr>
        <w:shd w:val="clear" w:color="auto" w:fill="FFFFFF"/>
        <w:spacing w:line="250" w:lineRule="exact"/>
        <w:ind w:right="5"/>
        <w:jc w:val="both"/>
      </w:pPr>
      <w:r>
        <w:rPr>
          <w:rFonts w:eastAsia="Times New Roman"/>
        </w:rPr>
        <w:t xml:space="preserve">Владение: </w:t>
      </w:r>
      <w:r>
        <w:rPr>
          <w:rFonts w:eastAsia="Times New Roman"/>
          <w:u w:val="single"/>
        </w:rPr>
        <w:t>оказанием ребенку помощи в амбулаторных условиях, лечения новорожденного на до</w:t>
      </w:r>
      <w:r>
        <w:rPr>
          <w:rFonts w:eastAsia="Times New Roman"/>
          <w:u w:val="single"/>
        </w:rPr>
        <w:softHyphen/>
        <w:t>му, госпитализации новорожденного.</w:t>
      </w:r>
    </w:p>
    <w:p w:rsidR="008F6626" w:rsidRDefault="008F6626" w:rsidP="00916243">
      <w:pPr>
        <w:shd w:val="clear" w:color="auto" w:fill="FFFFFF"/>
        <w:spacing w:before="245"/>
        <w:ind w:left="538"/>
        <w:rPr>
          <w:b/>
          <w:bCs/>
        </w:rPr>
      </w:pPr>
    </w:p>
    <w:p w:rsidR="008F6626" w:rsidRDefault="008F6626" w:rsidP="00916243">
      <w:pPr>
        <w:shd w:val="clear" w:color="auto" w:fill="FFFFFF"/>
        <w:spacing w:before="245"/>
        <w:ind w:left="538"/>
        <w:rPr>
          <w:b/>
          <w:bCs/>
        </w:rPr>
      </w:pPr>
    </w:p>
    <w:p w:rsidR="00916243" w:rsidRDefault="00916243" w:rsidP="00916243">
      <w:pPr>
        <w:shd w:val="clear" w:color="auto" w:fill="FFFFFF"/>
        <w:spacing w:before="245"/>
        <w:ind w:left="538"/>
      </w:pPr>
      <w:r>
        <w:rPr>
          <w:b/>
          <w:bCs/>
        </w:rPr>
        <w:lastRenderedPageBreak/>
        <w:t xml:space="preserve">2.3. </w:t>
      </w:r>
      <w:r>
        <w:rPr>
          <w:rFonts w:eastAsia="Times New Roman"/>
          <w:b/>
          <w:bCs/>
        </w:rPr>
        <w:t>Требования к результатам освоения учебной дисциплины</w:t>
      </w:r>
    </w:p>
    <w:p w:rsidR="00916243" w:rsidRDefault="00916243" w:rsidP="00916243">
      <w:pPr>
        <w:shd w:val="clear" w:color="auto" w:fill="FFFFFF"/>
        <w:spacing w:before="235" w:line="250" w:lineRule="exact"/>
        <w:ind w:firstLine="355"/>
      </w:pPr>
      <w:r>
        <w:rPr>
          <w:b/>
          <w:bCs/>
          <w:i/>
          <w:iCs/>
          <w:spacing w:val="-1"/>
        </w:rPr>
        <w:t>2.3.1.</w:t>
      </w:r>
      <w:r>
        <w:rPr>
          <w:rFonts w:eastAsia="Times New Roman"/>
          <w:b/>
          <w:bCs/>
          <w:i/>
          <w:iCs/>
          <w:spacing w:val="-1"/>
        </w:rPr>
        <w:t>Виды профессиональной деятельности, которые лежат в основе преподавания дан</w:t>
      </w:r>
      <w:r>
        <w:rPr>
          <w:rFonts w:eastAsia="Times New Roman"/>
          <w:b/>
          <w:bCs/>
          <w:i/>
          <w:iCs/>
          <w:spacing w:val="-1"/>
        </w:rPr>
        <w:softHyphen/>
      </w:r>
      <w:r>
        <w:rPr>
          <w:rFonts w:eastAsia="Times New Roman"/>
          <w:b/>
          <w:bCs/>
          <w:i/>
          <w:iCs/>
        </w:rPr>
        <w:t>ной дисциплины</w:t>
      </w:r>
      <w:r>
        <w:rPr>
          <w:rFonts w:eastAsia="Times New Roman"/>
          <w:i/>
          <w:iCs/>
        </w:rPr>
        <w:t>:</w:t>
      </w:r>
    </w:p>
    <w:p w:rsidR="00916243" w:rsidRDefault="00916243" w:rsidP="00A7523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медицинская</w:t>
      </w:r>
    </w:p>
    <w:p w:rsidR="00916243" w:rsidRDefault="00916243" w:rsidP="00A7523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организационно-управленческая</w:t>
      </w:r>
    </w:p>
    <w:p w:rsidR="00916243" w:rsidRDefault="00916243" w:rsidP="00A75236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12" w:lineRule="exact"/>
        <w:ind w:left="355"/>
        <w:rPr>
          <w:i/>
          <w:iCs/>
        </w:rPr>
      </w:pPr>
      <w:r>
        <w:rPr>
          <w:rFonts w:eastAsia="Times New Roman"/>
          <w:i/>
          <w:iCs/>
        </w:rPr>
        <w:t>научно-исследовательская</w:t>
      </w:r>
    </w:p>
    <w:p w:rsidR="00916243" w:rsidRDefault="00916243" w:rsidP="00916243">
      <w:pPr>
        <w:shd w:val="clear" w:color="auto" w:fill="FFFFFF"/>
        <w:spacing w:before="739" w:line="250" w:lineRule="exact"/>
        <w:ind w:right="10" w:firstLine="538"/>
        <w:jc w:val="both"/>
      </w:pPr>
      <w:r>
        <w:rPr>
          <w:b/>
          <w:bCs/>
        </w:rPr>
        <w:t xml:space="preserve">2.3.2. </w:t>
      </w:r>
      <w:r>
        <w:rPr>
          <w:rFonts w:eastAsia="Times New Roman"/>
          <w:b/>
          <w:bCs/>
        </w:rPr>
        <w:t>Изучение данной учебной дисциплины направлено на формирование у обучаю</w:t>
      </w:r>
      <w:r>
        <w:rPr>
          <w:rFonts w:eastAsia="Times New Roman"/>
          <w:b/>
          <w:bCs/>
        </w:rPr>
        <w:softHyphen/>
        <w:t xml:space="preserve">щихся следующих общекультурных (ОК), </w:t>
      </w:r>
      <w:proofErr w:type="spellStart"/>
      <w:r>
        <w:rPr>
          <w:rFonts w:eastAsia="Times New Roman"/>
          <w:b/>
          <w:bCs/>
        </w:rPr>
        <w:t>общепрофессиональных</w:t>
      </w:r>
      <w:proofErr w:type="spellEnd"/>
      <w:r>
        <w:rPr>
          <w:rFonts w:eastAsia="Times New Roman"/>
          <w:b/>
          <w:bCs/>
        </w:rPr>
        <w:t xml:space="preserve"> (ОПК) и профессиональ</w:t>
      </w:r>
      <w:r>
        <w:rPr>
          <w:rFonts w:eastAsia="Times New Roman"/>
          <w:b/>
          <w:bCs/>
        </w:rPr>
        <w:softHyphen/>
        <w:t>ных (ПК) компетенций</w:t>
      </w:r>
      <w:r>
        <w:rPr>
          <w:rFonts w:eastAsia="Times New Roman"/>
        </w:rPr>
        <w:t>:</w:t>
      </w:r>
    </w:p>
    <w:tbl>
      <w:tblPr>
        <w:tblW w:w="0" w:type="auto"/>
        <w:tblInd w:w="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"/>
        <w:gridCol w:w="317"/>
        <w:gridCol w:w="225"/>
        <w:gridCol w:w="1133"/>
        <w:gridCol w:w="2712"/>
        <w:gridCol w:w="1253"/>
        <w:gridCol w:w="1248"/>
        <w:gridCol w:w="1253"/>
        <w:gridCol w:w="1440"/>
      </w:tblGrid>
      <w:tr w:rsidR="00916243" w:rsidTr="008F6626">
        <w:trPr>
          <w:gridBefore w:val="1"/>
          <w:wBefore w:w="7" w:type="dxa"/>
          <w:trHeight w:hRule="exact" w:val="278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91"/>
            </w:pPr>
            <w:r>
              <w:rPr>
                <w:rFonts w:eastAsia="Times New Roman"/>
                <w:b/>
                <w:bCs/>
                <w:spacing w:val="-2"/>
              </w:rPr>
              <w:t>Номер/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5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1"/>
              </w:rPr>
              <w:t xml:space="preserve">В результате изучения учебной дисциплины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обу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240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pacing w:val="-1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"/>
              </w:rPr>
              <w:t>/№</w:t>
            </w:r>
          </w:p>
          <w:p w:rsidR="00916243" w:rsidRDefault="00916243" w:rsidP="00916243">
            <w:pPr>
              <w:shd w:val="clear" w:color="auto" w:fill="FFFFFF"/>
              <w:spacing w:line="365" w:lineRule="exact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left="91" w:right="96" w:firstLine="10"/>
            </w:pPr>
            <w:r>
              <w:rPr>
                <w:rFonts w:eastAsia="Times New Roman"/>
                <w:b/>
                <w:bCs/>
              </w:rPr>
              <w:t>индекс компе</w:t>
            </w:r>
            <w:r>
              <w:rPr>
                <w:rFonts w:eastAsia="Times New Roman"/>
                <w:b/>
                <w:bCs/>
              </w:rPr>
              <w:softHyphen/>
            </w:r>
            <w:r>
              <w:rPr>
                <w:rFonts w:eastAsia="Times New Roman"/>
                <w:b/>
                <w:bCs/>
                <w:spacing w:val="-2"/>
              </w:rPr>
              <w:t>тенции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9" w:lineRule="exact"/>
              <w:ind w:left="96" w:right="101"/>
            </w:pPr>
            <w:r>
              <w:rPr>
                <w:rFonts w:eastAsia="Times New Roman"/>
                <w:b/>
                <w:bCs/>
                <w:spacing w:val="-2"/>
              </w:rPr>
              <w:t>Содержание компетен</w:t>
            </w:r>
            <w:r>
              <w:rPr>
                <w:rFonts w:eastAsia="Times New Roman"/>
                <w:b/>
                <w:bCs/>
                <w:spacing w:val="-2"/>
              </w:rPr>
              <w:softHyphen/>
            </w:r>
            <w:r>
              <w:rPr>
                <w:rFonts w:eastAsia="Times New Roman"/>
                <w:b/>
                <w:bCs/>
              </w:rPr>
              <w:t>ции (или ее части)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pacing w:val="-2"/>
              </w:rPr>
              <w:t>чающиеся должны: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518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221"/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92"/>
            </w:pP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pacing w:val="-2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left="24" w:right="34"/>
            </w:pPr>
            <w:r>
              <w:rPr>
                <w:rFonts w:eastAsia="Times New Roman"/>
                <w:b/>
                <w:bCs/>
                <w:spacing w:val="-2"/>
              </w:rPr>
              <w:t xml:space="preserve">Оценочные </w:t>
            </w:r>
            <w:r>
              <w:rPr>
                <w:rFonts w:eastAsia="Times New Roman"/>
                <w:b/>
                <w:bCs/>
              </w:rPr>
              <w:t>средства</w:t>
            </w:r>
          </w:p>
        </w:tc>
      </w:tr>
      <w:tr w:rsidR="00916243" w:rsidTr="008F6626">
        <w:trPr>
          <w:gridBefore w:val="1"/>
          <w:wBefore w:w="7" w:type="dxa"/>
          <w:trHeight w:hRule="exact" w:val="350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394"/>
            </w:pPr>
            <w:r>
              <w:t>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186"/>
            </w:pPr>
            <w: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56"/>
            </w:pPr>
            <w: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51"/>
            </w:pPr>
            <w: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56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542"/>
            </w:pPr>
            <w:r>
              <w:t>7</w:t>
            </w: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  <w:r>
              <w:rPr>
                <w:rFonts w:eastAsia="Times New Roman"/>
                <w:spacing w:val="-2"/>
              </w:rPr>
              <w:t xml:space="preserve"> абстракт-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Анализи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ному мышлению, анализу,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синтезу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больного,</w:t>
            </w:r>
          </w:p>
        </w:tc>
      </w:tr>
      <w:tr w:rsidR="00916243" w:rsidTr="008F6626">
        <w:trPr>
          <w:gridBefore w:val="1"/>
          <w:wBefore w:w="7" w:type="dxa"/>
          <w:trHeight w:hRule="exact" w:val="245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построе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скую си-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pacing w:val="-1"/>
              </w:rPr>
              <w:t>ролевая иг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ра, устный опрос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умо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туацию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гностики,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заключе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сравнивая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научного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ана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норму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763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17"/>
            </w:pPr>
            <w:proofErr w:type="spellStart"/>
            <w:r>
              <w:rPr>
                <w:rFonts w:eastAsia="Times New Roman"/>
              </w:rPr>
              <w:t>лиза</w:t>
            </w:r>
            <w:proofErr w:type="spellEnd"/>
            <w:r>
              <w:rPr>
                <w:rFonts w:eastAsia="Times New Roman"/>
              </w:rPr>
              <w:t xml:space="preserve"> и синтеза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45"/>
            </w:pPr>
            <w:r>
              <w:rPr>
                <w:rFonts w:eastAsia="Times New Roman"/>
              </w:rPr>
              <w:t>патоло</w:t>
            </w:r>
            <w:r>
              <w:rPr>
                <w:rFonts w:eastAsia="Times New Roman"/>
              </w:rPr>
              <w:softHyphen/>
              <w:t>гию, де</w:t>
            </w:r>
            <w:r>
              <w:rPr>
                <w:rFonts w:eastAsia="Times New Roman"/>
              </w:rPr>
              <w:softHyphen/>
              <w:t>лать вы-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72"/>
            </w:pPr>
            <w:r>
              <w:rPr>
                <w:rFonts w:eastAsia="Times New Roman"/>
              </w:rPr>
              <w:t>результа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тов иссле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дований.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07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воды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</w:t>
            </w: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Осу-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вать</w:t>
            </w:r>
            <w:proofErr w:type="spellEnd"/>
            <w:r>
              <w:rPr>
                <w:rFonts w:eastAsia="Times New Roman"/>
                <w:spacing w:val="-2"/>
              </w:rPr>
              <w:t xml:space="preserve"> основы </w:t>
            </w:r>
            <w:proofErr w:type="gramStart"/>
            <w:r>
              <w:rPr>
                <w:rFonts w:eastAsia="Times New Roman"/>
                <w:spacing w:val="-2"/>
              </w:rPr>
              <w:t>философских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диалекти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ществлять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916243" w:rsidTr="008F6626">
        <w:trPr>
          <w:gridBefore w:val="1"/>
          <w:wBefore w:w="7" w:type="dxa"/>
          <w:trHeight w:hRule="exact" w:val="245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знаний для формирования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комплекс-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сообщение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мировоззренческой </w:t>
            </w:r>
            <w:proofErr w:type="spellStart"/>
            <w:r>
              <w:rPr>
                <w:rFonts w:eastAsia="Times New Roman"/>
                <w:spacing w:val="-2"/>
              </w:rPr>
              <w:t>пози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метода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6"/>
              </w:rPr>
              <w:t>ный</w:t>
            </w:r>
            <w:proofErr w:type="spellEnd"/>
            <w:r>
              <w:rPr>
                <w:rFonts w:eastAsia="Times New Roman"/>
                <w:spacing w:val="-6"/>
              </w:rPr>
              <w:t xml:space="preserve">   под-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1267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познания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</w:rPr>
              <w:t>ход к во</w:t>
            </w:r>
            <w:r>
              <w:rPr>
                <w:rFonts w:eastAsia="Times New Roman"/>
              </w:rPr>
              <w:softHyphen/>
              <w:t xml:space="preserve">просам болезни, </w:t>
            </w:r>
            <w:r>
              <w:rPr>
                <w:rFonts w:eastAsia="Times New Roman"/>
                <w:spacing w:val="-1"/>
              </w:rPr>
              <w:t xml:space="preserve">её лечения </w:t>
            </w:r>
            <w:r>
              <w:rPr>
                <w:rFonts w:eastAsia="Times New Roman"/>
              </w:rPr>
              <w:t>и профи-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07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лактики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действовать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Конститу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нести от-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 нестандартных </w:t>
            </w:r>
            <w:proofErr w:type="spellStart"/>
            <w:r>
              <w:rPr>
                <w:rFonts w:eastAsia="Times New Roman"/>
                <w:spacing w:val="-2"/>
              </w:rPr>
              <w:t>ситуаци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ветствен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контроль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ях</w:t>
            </w:r>
            <w:proofErr w:type="spellEnd"/>
            <w:r>
              <w:rPr>
                <w:rFonts w:eastAsia="Times New Roman"/>
                <w:spacing w:val="-2"/>
              </w:rPr>
              <w:t>, нести социальную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действу-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 xml:space="preserve"> за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ми </w:t>
            </w:r>
            <w:proofErr w:type="spellStart"/>
            <w:r>
              <w:rPr>
                <w:rFonts w:eastAsia="Times New Roman"/>
              </w:rPr>
              <w:t>навы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знаний, уст-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этическую ответствен-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ющие</w:t>
            </w:r>
            <w:proofErr w:type="spellEnd"/>
            <w:r>
              <w:rPr>
                <w:rFonts w:eastAsia="Times New Roman"/>
                <w:spacing w:val="-2"/>
              </w:rPr>
              <w:t xml:space="preserve"> за-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качество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ный</w:t>
            </w:r>
            <w:proofErr w:type="spellEnd"/>
            <w:r>
              <w:rPr>
                <w:rFonts w:eastAsia="Times New Roman"/>
                <w:spacing w:val="-2"/>
              </w:rPr>
              <w:t xml:space="preserve"> опрос,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ность</w:t>
            </w:r>
            <w:proofErr w:type="spellEnd"/>
            <w:r>
              <w:rPr>
                <w:rFonts w:eastAsia="Times New Roman"/>
                <w:spacing w:val="-2"/>
              </w:rPr>
              <w:t xml:space="preserve"> за </w:t>
            </w:r>
            <w:proofErr w:type="gramStart"/>
            <w:r>
              <w:rPr>
                <w:rFonts w:eastAsia="Times New Roman"/>
                <w:spacing w:val="-2"/>
              </w:rPr>
              <w:t>принятые</w:t>
            </w:r>
            <w:proofErr w:type="gram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коны РФ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полноту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разноуров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778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pacing w:val="-2"/>
              </w:rPr>
              <w:t>оказывае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мой по</w:t>
            </w:r>
            <w:r>
              <w:rPr>
                <w:rFonts w:eastAsia="Times New Roman"/>
              </w:rPr>
              <w:softHyphen/>
              <w:t>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 xml:space="preserve">помощи людям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4"/>
            </w:pPr>
            <w:proofErr w:type="spellStart"/>
            <w:r>
              <w:rPr>
                <w:rFonts w:eastAsia="Times New Roman"/>
                <w:spacing w:val="-1"/>
              </w:rPr>
              <w:t>невые</w:t>
            </w:r>
            <w:proofErr w:type="spellEnd"/>
            <w:r>
              <w:rPr>
                <w:rFonts w:eastAsia="Times New Roman"/>
                <w:spacing w:val="-1"/>
              </w:rPr>
              <w:t xml:space="preserve"> зада</w:t>
            </w:r>
            <w:r>
              <w:rPr>
                <w:rFonts w:eastAsia="Times New Roman"/>
                <w:spacing w:val="-1"/>
              </w:rPr>
              <w:softHyphen/>
              <w:t xml:space="preserve">ния с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симу-</w:t>
            </w:r>
            <w:r>
              <w:rPr>
                <w:rFonts w:eastAsia="Times New Roman"/>
              </w:rPr>
              <w:t>лятором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8F6626" w:rsidTr="00A2527D">
        <w:trPr>
          <w:gridBefore w:val="1"/>
          <w:wBefore w:w="7" w:type="dxa"/>
          <w:trHeight w:hRule="exact" w:val="912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6626" w:rsidRDefault="008F6626" w:rsidP="00916243"/>
        </w:tc>
        <w:tc>
          <w:tcPr>
            <w:tcW w:w="11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626" w:rsidRDefault="008F6626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626" w:rsidRDefault="008F6626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626" w:rsidRDefault="008F6626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626" w:rsidRDefault="008F6626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626" w:rsidRDefault="008F6626" w:rsidP="00916243">
            <w:pPr>
              <w:shd w:val="clear" w:color="auto" w:fill="FFFFFF"/>
              <w:spacing w:line="250" w:lineRule="exact"/>
              <w:ind w:right="53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626" w:rsidRDefault="008F6626" w:rsidP="00916243">
            <w:pPr>
              <w:shd w:val="clear" w:color="auto" w:fill="FFFFFF"/>
              <w:spacing w:line="250" w:lineRule="exact"/>
              <w:ind w:right="19"/>
            </w:pP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тию</w:t>
            </w:r>
            <w:proofErr w:type="spellEnd"/>
            <w:r>
              <w:rPr>
                <w:rFonts w:eastAsia="Times New Roman"/>
                <w:spacing w:val="-1"/>
              </w:rPr>
              <w:t xml:space="preserve">, самореализации,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и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916243" w:rsidTr="008F6626">
        <w:trPr>
          <w:gridBefore w:val="1"/>
          <w:wBefore w:w="7" w:type="dxa"/>
          <w:trHeight w:hRule="exact" w:val="245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мообразованию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исполь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ваторские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свою</w:t>
            </w:r>
            <w:proofErr w:type="gramEnd"/>
            <w:r>
              <w:rPr>
                <w:rFonts w:eastAsia="Times New Roman"/>
                <w:spacing w:val="-2"/>
              </w:rPr>
              <w:t xml:space="preserve"> ми-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инноваци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зованию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творческого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подходы </w:t>
            </w:r>
            <w:proofErr w:type="gramStart"/>
            <w:r>
              <w:rPr>
                <w:rFonts w:eastAsia="Times New Roman"/>
                <w:spacing w:val="-2"/>
              </w:rPr>
              <w:t>к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ровоз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онными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1771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тенциала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</w:rPr>
              <w:t>обеспече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нию своей </w:t>
            </w:r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62"/>
            </w:pPr>
            <w:proofErr w:type="spellStart"/>
            <w:r>
              <w:rPr>
                <w:rFonts w:eastAsia="Times New Roman"/>
              </w:rPr>
              <w:t>зренче-скую</w:t>
            </w:r>
            <w:proofErr w:type="spellEnd"/>
            <w:r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softHyphen/>
              <w:t xml:space="preserve">зицию в процессе </w:t>
            </w:r>
            <w:r>
              <w:rPr>
                <w:rFonts w:eastAsia="Times New Roman"/>
                <w:spacing w:val="-2"/>
              </w:rPr>
              <w:t>професси</w:t>
            </w:r>
            <w:r>
              <w:rPr>
                <w:rFonts w:eastAsia="Times New Roman"/>
                <w:spacing w:val="-2"/>
              </w:rPr>
              <w:softHyphen/>
              <w:t xml:space="preserve">онального </w:t>
            </w:r>
            <w:r>
              <w:rPr>
                <w:rFonts w:eastAsia="Times New Roman"/>
              </w:rPr>
              <w:t>роста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48"/>
            </w:pPr>
            <w:proofErr w:type="spellStart"/>
            <w:proofErr w:type="gramStart"/>
            <w:r>
              <w:rPr>
                <w:rFonts w:eastAsia="Times New Roman"/>
              </w:rPr>
              <w:t>професси</w:t>
            </w:r>
            <w:r>
              <w:rPr>
                <w:rFonts w:eastAsia="Times New Roman"/>
              </w:rPr>
              <w:softHyphen/>
              <w:t>ональны-ми</w:t>
            </w:r>
            <w:proofErr w:type="spellEnd"/>
            <w:proofErr w:type="gramEnd"/>
            <w:r>
              <w:rPr>
                <w:rFonts w:eastAsia="Times New Roman"/>
              </w:rPr>
              <w:t xml:space="preserve"> техно</w:t>
            </w:r>
            <w:r>
              <w:rPr>
                <w:rFonts w:eastAsia="Times New Roman"/>
              </w:rPr>
              <w:softHyphen/>
              <w:t>логиями, информа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ционными </w:t>
            </w:r>
            <w:r>
              <w:rPr>
                <w:rFonts w:eastAsia="Times New Roman"/>
                <w:spacing w:val="-2"/>
              </w:rPr>
              <w:t>ресурсами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работе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Работа </w:t>
            </w:r>
            <w:proofErr w:type="gramStart"/>
            <w:r>
              <w:rPr>
                <w:rFonts w:eastAsia="Times New Roman"/>
                <w:spacing w:val="-1"/>
              </w:rPr>
              <w:t>в</w:t>
            </w:r>
            <w:proofErr w:type="gramEnd"/>
            <w:r>
              <w:rPr>
                <w:rFonts w:eastAsia="Times New Roman"/>
                <w:spacing w:val="-1"/>
              </w:rPr>
              <w:t xml:space="preserve"> от-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коллективе</w:t>
            </w:r>
            <w:proofErr w:type="gramEnd"/>
            <w:r>
              <w:rPr>
                <w:rFonts w:eastAsia="Times New Roman"/>
                <w:spacing w:val="-2"/>
              </w:rPr>
              <w:t>, толерантно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тивно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вза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конструк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делении</w:t>
            </w:r>
            <w:proofErr w:type="gramEnd"/>
            <w:r>
              <w:rPr>
                <w:rFonts w:eastAsia="Times New Roman"/>
                <w:spacing w:val="-2"/>
              </w:rPr>
              <w:t xml:space="preserve"> но-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воспринимать </w:t>
            </w:r>
            <w:proofErr w:type="spellStart"/>
            <w:r>
              <w:rPr>
                <w:rFonts w:eastAsia="Times New Roman"/>
                <w:spacing w:val="-2"/>
              </w:rPr>
              <w:t>социаль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имодей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тивного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ворожден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566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8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>, этические, конфес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сиональные и культурные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67"/>
            </w:pPr>
            <w:proofErr w:type="spellStart"/>
            <w:r>
              <w:rPr>
                <w:rFonts w:eastAsia="Times New Roman"/>
                <w:spacing w:val="-1"/>
              </w:rPr>
              <w:t>ствовать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людьми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диалога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, устный </w:t>
            </w:r>
            <w:r>
              <w:rPr>
                <w:rFonts w:eastAsia="Times New Roman"/>
              </w:rPr>
              <w:t>опрос,</w:t>
            </w:r>
          </w:p>
        </w:tc>
      </w:tr>
      <w:tr w:rsidR="00916243" w:rsidTr="008F6626">
        <w:trPr>
          <w:gridBefore w:val="1"/>
          <w:wBefore w:w="7" w:type="dxa"/>
          <w:trHeight w:hRule="exact" w:val="2045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различия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>независи</w:t>
            </w:r>
            <w:r>
              <w:rPr>
                <w:rFonts w:eastAsia="Times New Roman"/>
              </w:rPr>
              <w:softHyphen/>
              <w:t>мо от их нацио</w:t>
            </w:r>
            <w:r>
              <w:rPr>
                <w:rFonts w:eastAsia="Times New Roman"/>
              </w:rPr>
              <w:softHyphen/>
              <w:t>нальной, социаль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ной, рели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гиозной </w:t>
            </w:r>
            <w:proofErr w:type="spellStart"/>
            <w:r>
              <w:rPr>
                <w:rFonts w:eastAsia="Times New Roman"/>
              </w:rPr>
              <w:t>принад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916243" w:rsidTr="008F6626">
        <w:trPr>
          <w:gridBefore w:val="1"/>
          <w:wBefore w:w="7" w:type="dxa"/>
          <w:trHeight w:hRule="exact" w:val="307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лежности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решать стан-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дартные</w:t>
            </w:r>
            <w:proofErr w:type="spellEnd"/>
            <w:r>
              <w:rPr>
                <w:rFonts w:eastAsia="Times New Roman"/>
                <w:spacing w:val="-2"/>
              </w:rPr>
              <w:t xml:space="preserve"> задачи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ные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сиональной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дарты</w:t>
            </w:r>
            <w:proofErr w:type="spellEnd"/>
            <w:r>
              <w:rPr>
                <w:rFonts w:eastAsia="Times New Roman"/>
                <w:spacing w:val="-2"/>
              </w:rPr>
              <w:t xml:space="preserve"> ока-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стан-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коммуни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245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 использованием </w:t>
            </w:r>
            <w:proofErr w:type="spellStart"/>
            <w:r>
              <w:rPr>
                <w:rFonts w:eastAsia="Times New Roman"/>
                <w:spacing w:val="-2"/>
              </w:rPr>
              <w:t>инфор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зания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дарты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кацион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мационных</w:t>
            </w:r>
            <w:proofErr w:type="spellEnd"/>
            <w:r>
              <w:rPr>
                <w:rFonts w:eastAsia="Times New Roman"/>
                <w:spacing w:val="-2"/>
              </w:rPr>
              <w:t xml:space="preserve"> 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тех-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43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нологиями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</w:t>
            </w:r>
            <w:proofErr w:type="spellStart"/>
            <w:r>
              <w:rPr>
                <w:rFonts w:eastAsia="Times New Roman"/>
                <w:spacing w:val="-2"/>
              </w:rPr>
              <w:t>коммуника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осмысли-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916243" w:rsidTr="008F6626">
        <w:trPr>
          <w:gridBefore w:val="1"/>
          <w:wBefore w:w="7" w:type="dxa"/>
          <w:trHeight w:hRule="exact" w:val="50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34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в устной и письмен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ной формах для решения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77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фор-мулиро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>устный опрос,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  <w:t>тия</w:t>
            </w:r>
            <w:proofErr w:type="spellEnd"/>
            <w:proofErr w:type="gramEnd"/>
            <w:r>
              <w:rPr>
                <w:rFonts w:eastAsia="Times New Roman"/>
              </w:rPr>
              <w:t>/болезни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задач </w:t>
            </w:r>
            <w:proofErr w:type="gramStart"/>
            <w:r>
              <w:rPr>
                <w:rFonts w:eastAsia="Times New Roman"/>
                <w:spacing w:val="-2"/>
              </w:rPr>
              <w:t>профессиональной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1258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34"/>
            </w:pPr>
            <w:proofErr w:type="spellStart"/>
            <w:r>
              <w:rPr>
                <w:rFonts w:eastAsia="Times New Roman"/>
              </w:rPr>
              <w:t>редавать</w:t>
            </w:r>
            <w:proofErr w:type="spellEnd"/>
            <w:r>
              <w:rPr>
                <w:rFonts w:eastAsia="Times New Roman"/>
              </w:rPr>
              <w:t xml:space="preserve"> и восприни</w:t>
            </w:r>
            <w:r>
              <w:rPr>
                <w:rFonts w:eastAsia="Times New Roman"/>
              </w:rPr>
              <w:softHyphen/>
              <w:t xml:space="preserve">мать </w:t>
            </w:r>
            <w:proofErr w:type="spellStart"/>
            <w:r>
              <w:rPr>
                <w:rFonts w:eastAsia="Times New Roman"/>
              </w:rPr>
              <w:t>про-фессио-нальную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101"/>
            </w:pPr>
            <w:r>
              <w:t>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2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Приме-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Курация</w:t>
            </w:r>
            <w:proofErr w:type="spellEnd"/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реализовывать этические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ональная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больных и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деонтологические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медицин-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термино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здоровых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принципы в </w:t>
            </w:r>
            <w:proofErr w:type="spellStart"/>
            <w:r>
              <w:rPr>
                <w:rFonts w:eastAsia="Times New Roman"/>
                <w:spacing w:val="-2"/>
              </w:rPr>
              <w:t>профессио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этики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этики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логия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1771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нальной</w:t>
            </w:r>
            <w:proofErr w:type="spellEnd"/>
            <w:r>
              <w:rPr>
                <w:rFonts w:eastAsia="Times New Roman"/>
                <w:spacing w:val="-2"/>
              </w:rPr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4"/>
            </w:pPr>
            <w:r>
              <w:rPr>
                <w:rFonts w:eastAsia="Times New Roman"/>
                <w:spacing w:val="-1"/>
              </w:rPr>
              <w:t>и деонто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логии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</w:rPr>
              <w:t>деонтоло</w:t>
            </w:r>
            <w:r>
              <w:rPr>
                <w:rFonts w:eastAsia="Times New Roman"/>
              </w:rPr>
              <w:softHyphen/>
              <w:t xml:space="preserve">гии в </w:t>
            </w:r>
            <w:proofErr w:type="spellStart"/>
            <w:r>
              <w:rPr>
                <w:rFonts w:eastAsia="Times New Roman"/>
              </w:rPr>
              <w:t>нео-</w:t>
            </w:r>
            <w:r>
              <w:rPr>
                <w:rFonts w:eastAsia="Times New Roman"/>
                <w:spacing w:val="-1"/>
              </w:rPr>
              <w:t>натологии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34"/>
            </w:pPr>
            <w:proofErr w:type="gramStart"/>
            <w:r>
              <w:rPr>
                <w:rFonts w:eastAsia="Times New Roman"/>
              </w:rPr>
              <w:t>денных</w:t>
            </w:r>
            <w:proofErr w:type="gramEnd"/>
            <w:r>
              <w:rPr>
                <w:rFonts w:eastAsia="Times New Roman"/>
              </w:rPr>
              <w:t xml:space="preserve"> с написанием аналоговой </w:t>
            </w:r>
            <w:r>
              <w:rPr>
                <w:rFonts w:eastAsia="Times New Roman"/>
                <w:spacing w:val="-1"/>
              </w:rPr>
              <w:t xml:space="preserve">истории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 xml:space="preserve">/болезни, </w:t>
            </w:r>
            <w:r>
              <w:rPr>
                <w:rFonts w:eastAsia="Times New Roman"/>
              </w:rPr>
              <w:t xml:space="preserve">ролевые </w:t>
            </w:r>
            <w:proofErr w:type="spellStart"/>
            <w:r>
              <w:rPr>
                <w:rFonts w:eastAsia="Times New Roman"/>
              </w:rPr>
              <w:t>иг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lastRenderedPageBreak/>
              <w:t>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ры</w:t>
            </w:r>
            <w:proofErr w:type="spellEnd"/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современ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решать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Контроль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Роле-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анализировать результаты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ные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мето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професси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за </w:t>
            </w:r>
            <w:proofErr w:type="spellStart"/>
            <w:r>
              <w:rPr>
                <w:rFonts w:eastAsia="Times New Roman"/>
              </w:rPr>
              <w:t>ситуа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/деловая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собственной деятельности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ды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оказа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ональные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цией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для предотвращения </w:t>
            </w:r>
            <w:proofErr w:type="gramStart"/>
            <w:r>
              <w:rPr>
                <w:rFonts w:eastAsia="Times New Roman"/>
                <w:spacing w:val="-2"/>
              </w:rPr>
              <w:t>про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ния</w:t>
            </w:r>
            <w:proofErr w:type="spellEnd"/>
            <w:r>
              <w:rPr>
                <w:rFonts w:eastAsia="Times New Roman"/>
                <w:spacing w:val="-3"/>
              </w:rPr>
              <w:t xml:space="preserve">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фессиональных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 ошибок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правиль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ванием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реше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916243" w:rsidTr="008F6626">
        <w:trPr>
          <w:gridBefore w:val="1"/>
          <w:wBefore w:w="7" w:type="dxa"/>
          <w:trHeight w:hRule="exact" w:val="1003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  <w:spacing w:val="-2"/>
              </w:rPr>
              <w:t>новорож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денным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всех до</w:t>
            </w:r>
            <w:r>
              <w:rPr>
                <w:rFonts w:eastAsia="Times New Roman"/>
              </w:rPr>
              <w:softHyphen/>
              <w:t xml:space="preserve">ступных </w:t>
            </w:r>
            <w:r>
              <w:rPr>
                <w:rFonts w:eastAsia="Times New Roman"/>
                <w:spacing w:val="-2"/>
              </w:rPr>
              <w:t>информа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ционных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ний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312" w:lineRule="exact"/>
              <w:ind w:right="101"/>
            </w:pPr>
            <w:r>
              <w:rPr>
                <w:rFonts w:eastAsia="Times New Roman"/>
                <w:spacing w:val="-2"/>
              </w:rPr>
              <w:t xml:space="preserve">программы, </w:t>
            </w: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ведению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Правильно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медицинской</w:t>
            </w:r>
            <w:proofErr w:type="gramEnd"/>
            <w:r>
              <w:rPr>
                <w:rFonts w:eastAsia="Times New Roman"/>
                <w:spacing w:val="-2"/>
              </w:rPr>
              <w:t xml:space="preserve"> документа-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граммати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оформлять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история раз-</w:t>
            </w:r>
          </w:p>
        </w:tc>
      </w:tr>
      <w:tr w:rsidR="00916243" w:rsidTr="008F6626">
        <w:trPr>
          <w:gridBefore w:val="1"/>
          <w:wBefore w:w="7" w:type="dxa"/>
          <w:trHeight w:hRule="exact" w:val="821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87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  <w:r>
              <w:rPr>
                <w:rFonts w:eastAsia="Times New Roman"/>
              </w:rPr>
              <w:t>, линг</w:t>
            </w:r>
            <w:r>
              <w:rPr>
                <w:rFonts w:eastAsia="Times New Roman"/>
              </w:rPr>
              <w:softHyphen/>
              <w:t>вистики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77"/>
            </w:pPr>
            <w:r>
              <w:rPr>
                <w:rFonts w:eastAsia="Times New Roman"/>
              </w:rPr>
              <w:t>медицин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скую </w:t>
            </w:r>
            <w:proofErr w:type="spellStart"/>
            <w:r>
              <w:rPr>
                <w:rFonts w:eastAsia="Times New Roman"/>
                <w:spacing w:val="-1"/>
              </w:rPr>
              <w:t>про-</w:t>
            </w:r>
            <w:r>
              <w:rPr>
                <w:rFonts w:eastAsia="Times New Roman"/>
              </w:rPr>
              <w:t>фессио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9"/>
            </w:pP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тия/болезни, ролевая игра</w:t>
            </w:r>
          </w:p>
        </w:tc>
      </w:tr>
      <w:tr w:rsidR="00916243" w:rsidTr="008F6626">
        <w:trPr>
          <w:gridBefore w:val="1"/>
          <w:wBefore w:w="7" w:type="dxa"/>
          <w:trHeight w:hRule="exact" w:val="523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proofErr w:type="spellStart"/>
            <w:r>
              <w:rPr>
                <w:rFonts w:eastAsia="Times New Roman"/>
              </w:rPr>
              <w:t>нальную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информа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применять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лекарственных </w:t>
            </w:r>
            <w:proofErr w:type="spellStart"/>
            <w:r>
              <w:rPr>
                <w:rFonts w:eastAsia="Times New Roman"/>
                <w:spacing w:val="-2"/>
              </w:rPr>
              <w:t>препара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клиниче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тов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при решении </w:t>
            </w:r>
            <w:proofErr w:type="spellStart"/>
            <w:r>
              <w:rPr>
                <w:rFonts w:eastAsia="Times New Roman"/>
                <w:spacing w:val="-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ской</w:t>
            </w:r>
            <w:proofErr w:type="spellEnd"/>
            <w:r>
              <w:rPr>
                <w:rFonts w:eastAsia="Times New Roman"/>
                <w:spacing w:val="-2"/>
              </w:rPr>
              <w:t xml:space="preserve"> фар-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фармако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1008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сиональных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макологии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20"/>
            </w:pPr>
            <w:r>
              <w:rPr>
                <w:rFonts w:eastAsia="Times New Roman"/>
              </w:rPr>
              <w:t>терапии для лече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</w:t>
            </w:r>
            <w:proofErr w:type="spellStart"/>
            <w:r>
              <w:rPr>
                <w:rFonts w:eastAsia="Times New Roman"/>
                <w:spacing w:val="-2"/>
              </w:rPr>
              <w:t>ново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рожден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4"/>
            </w:pPr>
            <w:r>
              <w:rPr>
                <w:rFonts w:eastAsia="Times New Roman"/>
              </w:rPr>
              <w:t>медика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ментозной </w:t>
            </w:r>
            <w:r>
              <w:rPr>
                <w:rFonts w:eastAsia="Times New Roman"/>
              </w:rPr>
              <w:t>терапии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вая/ролевая </w:t>
            </w:r>
            <w:r>
              <w:rPr>
                <w:rFonts w:eastAsia="Times New Roman"/>
              </w:rPr>
              <w:t>игра</w:t>
            </w: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к оценке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анатомии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морфофункциональных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физио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лить </w:t>
            </w:r>
            <w:proofErr w:type="spellStart"/>
            <w:r>
              <w:rPr>
                <w:rFonts w:eastAsia="Times New Roman"/>
                <w:spacing w:val="-1"/>
              </w:rPr>
              <w:t>нали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физиологических и </w:t>
            </w:r>
            <w:proofErr w:type="spellStart"/>
            <w:r>
              <w:rPr>
                <w:rFonts w:eastAsia="Times New Roman"/>
                <w:spacing w:val="-2"/>
              </w:rPr>
              <w:t>пато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логии </w:t>
            </w:r>
            <w:proofErr w:type="spellStart"/>
            <w:r>
              <w:rPr>
                <w:rFonts w:eastAsia="Times New Roman"/>
                <w:spacing w:val="-1"/>
              </w:rPr>
              <w:t>че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чие</w:t>
            </w:r>
            <w:proofErr w:type="spellEnd"/>
            <w:r>
              <w:rPr>
                <w:rFonts w:eastAsia="Times New Roman"/>
              </w:rPr>
              <w:t xml:space="preserve"> мор-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вая</w:t>
            </w:r>
            <w:proofErr w:type="spellEnd"/>
            <w:r>
              <w:rPr>
                <w:rFonts w:eastAsia="Times New Roman"/>
                <w:spacing w:val="-1"/>
              </w:rPr>
              <w:t>/ролевая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логических состояний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ловека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фофунк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игра,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организме человека </w:t>
            </w:r>
            <w:proofErr w:type="gramStart"/>
            <w:r>
              <w:rPr>
                <w:rFonts w:eastAsia="Times New Roman"/>
                <w:spacing w:val="-2"/>
              </w:rPr>
              <w:t>для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циональ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стики</w:t>
            </w:r>
            <w:proofErr w:type="spellEnd"/>
            <w:r>
              <w:rPr>
                <w:rFonts w:eastAsia="Times New Roman"/>
                <w:spacing w:val="-1"/>
              </w:rPr>
              <w:t xml:space="preserve"> па-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решения </w:t>
            </w:r>
            <w:proofErr w:type="spellStart"/>
            <w:r>
              <w:rPr>
                <w:rFonts w:eastAsia="Times New Roman"/>
                <w:spacing w:val="-2"/>
              </w:rPr>
              <w:t>профессиональ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рас-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тологиче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8F6626">
        <w:trPr>
          <w:gridBefore w:val="1"/>
          <w:wBefore w:w="7" w:type="dxa"/>
          <w:trHeight w:hRule="exact" w:val="144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9"/>
            </w:pPr>
            <w:proofErr w:type="spellStart"/>
            <w:r>
              <w:rPr>
                <w:rFonts w:eastAsia="Times New Roman"/>
                <w:spacing w:val="-1"/>
              </w:rPr>
              <w:t>стройств</w:t>
            </w:r>
            <w:proofErr w:type="spellEnd"/>
            <w:r>
              <w:rPr>
                <w:rFonts w:eastAsia="Times New Roman"/>
                <w:spacing w:val="-1"/>
              </w:rPr>
              <w:t xml:space="preserve"> у </w:t>
            </w:r>
            <w:r>
              <w:rPr>
                <w:rFonts w:eastAsia="Times New Roman"/>
              </w:rPr>
              <w:t>новорож</w:t>
            </w:r>
            <w:r>
              <w:rPr>
                <w:rFonts w:eastAsia="Times New Roman"/>
              </w:rPr>
              <w:softHyphen/>
              <w:t>денного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25"/>
            </w:pPr>
            <w:proofErr w:type="spellStart"/>
            <w:r>
              <w:rPr>
                <w:rFonts w:eastAsia="Times New Roman"/>
                <w:spacing w:val="-2"/>
              </w:rPr>
              <w:t>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про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цессов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916243" w:rsidRDefault="00916243" w:rsidP="00916243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>тестовые задания,</w:t>
            </w:r>
          </w:p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</w:t>
            </w: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применению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proofErr w:type="spellStart"/>
            <w:r>
              <w:rPr>
                <w:rFonts w:eastAsia="Times New Roman"/>
                <w:spacing w:val="-2"/>
              </w:rPr>
              <w:t>организа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использо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Аналоговая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медицинских изделий,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ции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отде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со-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2"/>
              </w:rPr>
              <w:t>бо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предусмотренных </w:t>
            </w:r>
            <w:proofErr w:type="spellStart"/>
            <w:r>
              <w:rPr>
                <w:rFonts w:eastAsia="Times New Roman"/>
                <w:spacing w:val="-2"/>
              </w:rPr>
              <w:t>поряд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временное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лезни</w:t>
            </w:r>
            <w:proofErr w:type="spellEnd"/>
            <w:r>
              <w:rPr>
                <w:rFonts w:eastAsia="Times New Roman"/>
                <w:spacing w:val="-1"/>
              </w:rPr>
              <w:t>, роле-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ками</w:t>
            </w:r>
            <w:proofErr w:type="spellEnd"/>
            <w:r>
              <w:rPr>
                <w:rFonts w:eastAsia="Times New Roman"/>
                <w:spacing w:val="-2"/>
              </w:rPr>
              <w:t xml:space="preserve"> оказания 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оборудо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вая</w:t>
            </w:r>
            <w:proofErr w:type="spellEnd"/>
            <w:r>
              <w:rPr>
                <w:rFonts w:eastAsia="Times New Roman"/>
              </w:rPr>
              <w:t xml:space="preserve"> игра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916243" w:rsidTr="008F6626">
        <w:trPr>
          <w:gridBefore w:val="1"/>
          <w:wBefore w:w="7" w:type="dxa"/>
          <w:trHeight w:hRule="exact" w:val="1013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10"/>
            </w:pPr>
            <w:proofErr w:type="spellStart"/>
            <w:r>
              <w:rPr>
                <w:rFonts w:eastAsia="Times New Roman"/>
                <w:spacing w:val="-2"/>
              </w:rPr>
              <w:t>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r>
              <w:rPr>
                <w:rFonts w:eastAsia="Times New Roman"/>
              </w:rPr>
              <w:t xml:space="preserve">оказания помощи </w:t>
            </w:r>
            <w:proofErr w:type="spellStart"/>
            <w:r>
              <w:rPr>
                <w:rFonts w:eastAsia="Times New Roman"/>
              </w:rPr>
              <w:t>новорож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применени</w:t>
            </w:r>
            <w:r>
              <w:rPr>
                <w:rFonts w:eastAsia="Times New Roman"/>
              </w:rPr>
              <w:softHyphen/>
              <w:t xml:space="preserve">ем </w:t>
            </w:r>
            <w:proofErr w:type="spellStart"/>
            <w:proofErr w:type="gramStart"/>
            <w:r>
              <w:rPr>
                <w:rFonts w:eastAsia="Times New Roman"/>
              </w:rPr>
              <w:t>симуля-</w:t>
            </w:r>
            <w:r>
              <w:rPr>
                <w:rFonts w:eastAsia="Times New Roman"/>
                <w:spacing w:val="-1"/>
              </w:rPr>
              <w:t>торов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</w:rPr>
              <w:t>кейс-</w:t>
            </w:r>
            <w:r>
              <w:rPr>
                <w:rFonts w:eastAsia="Times New Roman"/>
              </w:rPr>
              <w:t>задачи</w:t>
            </w:r>
            <w:proofErr w:type="spellEnd"/>
          </w:p>
        </w:tc>
      </w:tr>
      <w:tr w:rsidR="00916243" w:rsidTr="008F6626">
        <w:trPr>
          <w:gridBefore w:val="1"/>
          <w:wBefore w:w="7" w:type="dxa"/>
          <w:trHeight w:hRule="exact" w:val="307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денным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организа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современ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к осуществлению </w:t>
            </w:r>
            <w:proofErr w:type="spellStart"/>
            <w:r>
              <w:rPr>
                <w:rFonts w:eastAsia="Times New Roman"/>
                <w:spacing w:val="-2"/>
              </w:rPr>
              <w:t>меро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ренциро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ными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ме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приятий, направленных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адап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тодами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сохранение и </w:t>
            </w:r>
            <w:proofErr w:type="spellStart"/>
            <w:r>
              <w:rPr>
                <w:rFonts w:eastAsia="Times New Roman"/>
                <w:spacing w:val="-1"/>
              </w:rPr>
              <w:t>укрепле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тивные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диагно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ние</w:t>
            </w:r>
            <w:proofErr w:type="spellEnd"/>
            <w:r>
              <w:rPr>
                <w:rFonts w:eastAsia="Times New Roman"/>
                <w:spacing w:val="-1"/>
              </w:rPr>
              <w:t xml:space="preserve"> здоровья детей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состояния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стики</w:t>
            </w:r>
            <w:proofErr w:type="spell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контроль,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включающих в себя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«мать-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неонато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</w:rPr>
              <w:t>Дело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вые/ролевые </w:t>
            </w:r>
            <w:r>
              <w:rPr>
                <w:rFonts w:eastAsia="Times New Roman"/>
              </w:rPr>
              <w:t>игры,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мирование</w:t>
            </w:r>
            <w:proofErr w:type="spellEnd"/>
            <w:r>
              <w:rPr>
                <w:rFonts w:eastAsia="Times New Roman"/>
                <w:spacing w:val="-2"/>
              </w:rPr>
              <w:t xml:space="preserve"> здорового об-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плод-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денных от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логии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раза жизни, </w:t>
            </w:r>
            <w:proofErr w:type="spellStart"/>
            <w:r>
              <w:rPr>
                <w:rFonts w:eastAsia="Times New Roman"/>
                <w:spacing w:val="-1"/>
              </w:rPr>
              <w:t>предупре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патологи-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ждение</w:t>
            </w:r>
            <w:proofErr w:type="spellEnd"/>
            <w:r>
              <w:rPr>
                <w:rFonts w:eastAsia="Times New Roman"/>
                <w:spacing w:val="-2"/>
              </w:rPr>
              <w:t xml:space="preserve"> возникновения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денный»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ческих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1272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заболеваний, их раннюю диагностику, выявление </w:t>
            </w:r>
            <w:r>
              <w:rPr>
                <w:rFonts w:eastAsia="Times New Roman"/>
                <w:spacing w:val="-1"/>
              </w:rPr>
              <w:t>причин развития и устра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нение вредного влияния </w:t>
            </w:r>
            <w:r>
              <w:rPr>
                <w:rFonts w:eastAsia="Times New Roman"/>
                <w:spacing w:val="-1"/>
              </w:rPr>
              <w:t>на здоровье детей факто-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06"/>
            </w:pPr>
            <w:r>
              <w:rPr>
                <w:rFonts w:eastAsia="Times New Roman"/>
              </w:rPr>
              <w:t>проявле</w:t>
            </w:r>
            <w:r>
              <w:rPr>
                <w:rFonts w:eastAsia="Times New Roman"/>
              </w:rPr>
              <w:softHyphen/>
              <w:t>ний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</w:rPr>
              <w:t xml:space="preserve">Реферат, </w:t>
            </w:r>
            <w:r>
              <w:rPr>
                <w:rFonts w:eastAsia="Times New Roman"/>
                <w:spacing w:val="-1"/>
              </w:rPr>
              <w:t>доклад, со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общение</w:t>
            </w:r>
          </w:p>
        </w:tc>
      </w:tr>
      <w:tr w:rsidR="00916243" w:rsidTr="008F6626">
        <w:trPr>
          <w:gridBefore w:val="1"/>
          <w:wBefore w:w="7" w:type="dxa"/>
          <w:trHeight w:hRule="exact" w:val="307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17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ров среды обитания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Способность и готовность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Уметь со-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Реферат,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применению социально-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бирать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методика-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916243" w:rsidTr="008F6626">
        <w:trPr>
          <w:gridBefore w:val="1"/>
          <w:wBefore w:w="7" w:type="dxa"/>
          <w:trHeight w:hRule="exact" w:val="245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гигиенических методик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дицинской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обрабаты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ми </w:t>
            </w:r>
            <w:proofErr w:type="spellStart"/>
            <w:r>
              <w:rPr>
                <w:rFonts w:eastAsia="Times New Roman"/>
                <w:spacing w:val="-2"/>
              </w:rPr>
              <w:t>анали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сбора и   </w:t>
            </w:r>
            <w:proofErr w:type="spellStart"/>
            <w:r>
              <w:rPr>
                <w:rFonts w:eastAsia="Times New Roman"/>
              </w:rPr>
              <w:t>медико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статисти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мате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 xml:space="preserve"> основ-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763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58"/>
            </w:pPr>
            <w:r>
              <w:rPr>
                <w:rFonts w:eastAsia="Times New Roman"/>
                <w:spacing w:val="-2"/>
              </w:rPr>
              <w:t xml:space="preserve">статистического анализа </w:t>
            </w:r>
            <w:r>
              <w:rPr>
                <w:rFonts w:eastAsia="Times New Roman"/>
              </w:rPr>
              <w:t xml:space="preserve">информации о </w:t>
            </w:r>
            <w:proofErr w:type="gramStart"/>
            <w:r>
              <w:rPr>
                <w:rFonts w:eastAsia="Times New Roman"/>
              </w:rPr>
              <w:t>перина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тальных</w:t>
            </w:r>
            <w:proofErr w:type="gramEnd"/>
            <w:r>
              <w:rPr>
                <w:rFonts w:eastAsia="Times New Roman"/>
                <w:spacing w:val="-2"/>
              </w:rPr>
              <w:t xml:space="preserve"> и </w:t>
            </w:r>
            <w:proofErr w:type="spellStart"/>
            <w:r>
              <w:rPr>
                <w:rFonts w:eastAsia="Times New Roman"/>
                <w:spacing w:val="-2"/>
              </w:rPr>
              <w:t>неонатальных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39"/>
            </w:pPr>
            <w:r>
              <w:rPr>
                <w:rFonts w:eastAsia="Times New Roman"/>
              </w:rPr>
              <w:t xml:space="preserve">риал для </w:t>
            </w:r>
            <w:proofErr w:type="gramStart"/>
            <w:r>
              <w:rPr>
                <w:rFonts w:eastAsia="Times New Roman"/>
                <w:spacing w:val="-1"/>
              </w:rPr>
              <w:t>статисти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ческого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9"/>
            </w:pPr>
            <w:proofErr w:type="spellStart"/>
            <w:r>
              <w:rPr>
                <w:rFonts w:eastAsia="Times New Roman"/>
                <w:spacing w:val="-2"/>
              </w:rPr>
              <w:t>ных</w:t>
            </w:r>
            <w:proofErr w:type="spellEnd"/>
            <w:r>
              <w:rPr>
                <w:rFonts w:eastAsia="Times New Roman"/>
                <w:spacing w:val="-2"/>
              </w:rPr>
              <w:t xml:space="preserve"> стати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стических </w:t>
            </w:r>
            <w:proofErr w:type="spellStart"/>
            <w:r>
              <w:rPr>
                <w:rFonts w:eastAsia="Times New Roman"/>
              </w:rPr>
              <w:t>показате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7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показателях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исследо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лей в </w:t>
            </w:r>
            <w:proofErr w:type="spellStart"/>
            <w:r>
              <w:rPr>
                <w:rFonts w:eastAsia="Times New Roman"/>
                <w:spacing w:val="-1"/>
              </w:rPr>
              <w:t>нео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07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18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натологии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ПК-5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Готовность к сбору и </w:t>
            </w:r>
            <w:proofErr w:type="spellStart"/>
            <w:r>
              <w:rPr>
                <w:rFonts w:eastAsia="Times New Roman"/>
                <w:spacing w:val="-1"/>
              </w:rPr>
              <w:t>ана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2"/>
              </w:rPr>
              <w:t>кли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2"/>
              </w:rPr>
              <w:t>Кейс-задачи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лизу</w:t>
            </w:r>
            <w:proofErr w:type="spellEnd"/>
            <w:r>
              <w:rPr>
                <w:rFonts w:eastAsia="Times New Roman"/>
                <w:spacing w:val="-2"/>
              </w:rPr>
              <w:t xml:space="preserve"> данных анамнеза,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нические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делять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результатов осмотра, </w:t>
            </w:r>
            <w:proofErr w:type="spellStart"/>
            <w:r>
              <w:rPr>
                <w:rFonts w:eastAsia="Times New Roman"/>
                <w:spacing w:val="-1"/>
              </w:rPr>
              <w:t>ла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признаки,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диффе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бораторных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инструмен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нормаль-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характер-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ренциаль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тальных</w:t>
            </w:r>
            <w:proofErr w:type="spellEnd"/>
            <w:r>
              <w:rPr>
                <w:rFonts w:eastAsia="Times New Roman"/>
                <w:spacing w:val="-2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</w:rPr>
              <w:t>патологоанато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ного</w:t>
            </w:r>
            <w:proofErr w:type="spellEnd"/>
            <w:r>
              <w:rPr>
                <w:rFonts w:eastAsia="Times New Roman"/>
                <w:spacing w:val="-1"/>
              </w:rPr>
              <w:t xml:space="preserve"> и де-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 xml:space="preserve">ной </w:t>
            </w:r>
            <w:proofErr w:type="spellStart"/>
            <w:r>
              <w:rPr>
                <w:rFonts w:eastAsia="Times New Roman"/>
              </w:rPr>
              <w:t>диа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мических</w:t>
            </w:r>
            <w:proofErr w:type="spellEnd"/>
            <w:r>
              <w:rPr>
                <w:rFonts w:eastAsia="Times New Roman"/>
                <w:spacing w:val="-2"/>
              </w:rPr>
              <w:t xml:space="preserve"> и иных </w:t>
            </w:r>
            <w:proofErr w:type="spellStart"/>
            <w:r>
              <w:rPr>
                <w:rFonts w:eastAsia="Times New Roman"/>
                <w:spacing w:val="-2"/>
              </w:rPr>
              <w:t>иссле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виантного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болезней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гностики.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дований</w:t>
            </w:r>
            <w:proofErr w:type="spellEnd"/>
            <w:r>
              <w:rPr>
                <w:rFonts w:eastAsia="Times New Roman"/>
                <w:spacing w:val="-2"/>
              </w:rPr>
              <w:t xml:space="preserve"> для </w:t>
            </w:r>
            <w:proofErr w:type="spellStart"/>
            <w:r>
              <w:rPr>
                <w:rFonts w:eastAsia="Times New Roman"/>
                <w:spacing w:val="-2"/>
              </w:rPr>
              <w:t>распознава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статуса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неона-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ния</w:t>
            </w:r>
            <w:proofErr w:type="spellEnd"/>
            <w:r>
              <w:rPr>
                <w:rFonts w:eastAsia="Times New Roman"/>
                <w:spacing w:val="-1"/>
              </w:rPr>
              <w:t xml:space="preserve"> состояния или уста-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новорож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тального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программы,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новления</w:t>
            </w:r>
            <w:proofErr w:type="spellEnd"/>
            <w:r>
              <w:rPr>
                <w:rFonts w:eastAsia="Times New Roman"/>
                <w:spacing w:val="-2"/>
              </w:rPr>
              <w:t xml:space="preserve"> факта </w:t>
            </w:r>
            <w:proofErr w:type="spellStart"/>
            <w:r>
              <w:rPr>
                <w:rFonts w:eastAsia="Times New Roman"/>
                <w:spacing w:val="-2"/>
              </w:rPr>
              <w:t>нали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денного.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возраста.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302"/>
            </w:pPr>
            <w:r>
              <w:rPr>
                <w:rFonts w:eastAsia="Times New Roman"/>
              </w:rPr>
              <w:t>тестовый контроль,</w:t>
            </w:r>
          </w:p>
        </w:tc>
      </w:tr>
      <w:tr w:rsidR="00916243" w:rsidTr="008F6626">
        <w:trPr>
          <w:gridBefore w:val="1"/>
          <w:wBefore w:w="7" w:type="dxa"/>
          <w:trHeight w:hRule="exact" w:val="37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30"/>
            </w:pPr>
            <w:r>
              <w:rPr>
                <w:rFonts w:eastAsia="Times New Roman"/>
                <w:spacing w:val="-1"/>
              </w:rPr>
              <w:t>чия/отсутствия 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8F6626">
        <w:trPr>
          <w:gridBefore w:val="1"/>
          <w:wBefore w:w="7" w:type="dxa"/>
          <w:trHeight w:hRule="exact" w:val="758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3"/>
            </w:pPr>
            <w:r>
              <w:rPr>
                <w:rFonts w:eastAsia="Times New Roman"/>
              </w:rPr>
              <w:t>опрос, ана</w:t>
            </w:r>
            <w:r>
              <w:rPr>
                <w:rFonts w:eastAsia="Times New Roman"/>
              </w:rPr>
              <w:softHyphen/>
              <w:t>логовая ис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тория </w:t>
            </w:r>
            <w:proofErr w:type="spellStart"/>
            <w:r>
              <w:rPr>
                <w:rFonts w:eastAsia="Times New Roman"/>
                <w:spacing w:val="-1"/>
              </w:rPr>
              <w:t>разви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19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ме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Устный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у пациентов </w:t>
            </w:r>
            <w:proofErr w:type="spellStart"/>
            <w:r>
              <w:rPr>
                <w:rFonts w:eastAsia="Times New Roman"/>
                <w:spacing w:val="-2"/>
              </w:rPr>
              <w:t>патоло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тодиче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шифро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опрос,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гических</w:t>
            </w:r>
            <w:proofErr w:type="spellEnd"/>
            <w:r>
              <w:rPr>
                <w:rFonts w:eastAsia="Times New Roman"/>
              </w:rPr>
              <w:t xml:space="preserve"> состояний,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  <w:r>
              <w:rPr>
                <w:rFonts w:eastAsia="Times New Roman"/>
              </w:rPr>
              <w:t xml:space="preserve"> ре-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вать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нозо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постанов-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симптомов и синдромов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коменда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логиче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ки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диагно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заболеваний в </w:t>
            </w:r>
            <w:proofErr w:type="spellStart"/>
            <w:r>
              <w:rPr>
                <w:rFonts w:eastAsia="Times New Roman"/>
                <w:spacing w:val="-1"/>
              </w:rPr>
              <w:t>соответ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для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фор-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зов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ствии</w:t>
            </w:r>
            <w:proofErr w:type="spellEnd"/>
            <w:r>
              <w:rPr>
                <w:rFonts w:eastAsia="Times New Roman"/>
                <w:spacing w:val="-2"/>
              </w:rPr>
              <w:t xml:space="preserve"> с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пользова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мы в </w:t>
            </w:r>
            <w:proofErr w:type="spellStart"/>
            <w:r>
              <w:rPr>
                <w:rFonts w:eastAsia="Times New Roman"/>
                <w:spacing w:val="-1"/>
              </w:rPr>
              <w:t>соот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8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формами   МКБ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МКБ.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3"/>
            </w:pPr>
            <w:proofErr w:type="spellStart"/>
            <w:r>
              <w:rPr>
                <w:rFonts w:eastAsia="Times New Roman"/>
                <w:spacing w:val="-1"/>
              </w:rPr>
              <w:t>ветствии</w:t>
            </w:r>
            <w:proofErr w:type="spellEnd"/>
            <w:r>
              <w:rPr>
                <w:rFonts w:eastAsia="Times New Roman"/>
                <w:spacing w:val="-1"/>
              </w:rPr>
              <w:t xml:space="preserve"> с </w:t>
            </w:r>
            <w:r>
              <w:rPr>
                <w:rFonts w:eastAsia="Times New Roman"/>
              </w:rPr>
              <w:t>МКБ.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МКБ.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48"/>
            </w:pPr>
            <w:r>
              <w:rPr>
                <w:rFonts w:eastAsia="Times New Roman"/>
              </w:rPr>
              <w:t xml:space="preserve">аналоговая </w:t>
            </w:r>
            <w:r>
              <w:rPr>
                <w:rFonts w:eastAsia="Times New Roman"/>
                <w:spacing w:val="-1"/>
              </w:rPr>
              <w:t xml:space="preserve">история </w:t>
            </w:r>
            <w:proofErr w:type="spellStart"/>
            <w:r>
              <w:rPr>
                <w:rFonts w:eastAsia="Times New Roman"/>
                <w:spacing w:val="-1"/>
              </w:rPr>
              <w:t>раз-</w:t>
            </w:r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тия</w:t>
            </w:r>
            <w:proofErr w:type="spellEnd"/>
            <w:r>
              <w:rPr>
                <w:rFonts w:eastAsia="Times New Roman"/>
                <w:spacing w:val="-1"/>
              </w:rPr>
              <w:t>/болезни.</w:t>
            </w: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Способность к </w:t>
            </w:r>
            <w:proofErr w:type="spellStart"/>
            <w:r>
              <w:rPr>
                <w:rFonts w:eastAsia="Times New Roman"/>
                <w:spacing w:val="-2"/>
              </w:rPr>
              <w:t>определе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1"/>
              </w:rPr>
              <w:t>со</w:t>
            </w:r>
            <w:proofErr w:type="gram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ор-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тактики ведения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временные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ганизовать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больных детей с </w:t>
            </w:r>
            <w:proofErr w:type="spellStart"/>
            <w:r>
              <w:rPr>
                <w:rFonts w:eastAsia="Times New Roman"/>
                <w:spacing w:val="-1"/>
              </w:rPr>
              <w:t>различ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ными</w:t>
            </w:r>
            <w:proofErr w:type="spellEnd"/>
            <w:r>
              <w:rPr>
                <w:rFonts w:eastAsia="Times New Roman"/>
                <w:spacing w:val="-2"/>
              </w:rPr>
              <w:t xml:space="preserve"> нозологическими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выхажи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19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формами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48"/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ворожден-</w:t>
            </w:r>
            <w:r>
              <w:rPr>
                <w:rFonts w:eastAsia="Times New Roman"/>
                <w:spacing w:val="-1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с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личной </w:t>
            </w:r>
            <w:r>
              <w:rPr>
                <w:rFonts w:eastAsia="Times New Roman"/>
                <w:spacing w:val="-1"/>
              </w:rPr>
              <w:t>патологи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ей.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</w:rPr>
              <w:t>больного новорож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денного в </w:t>
            </w:r>
            <w:r>
              <w:rPr>
                <w:rFonts w:eastAsia="Times New Roman"/>
              </w:rPr>
              <w:t>соответ</w:t>
            </w:r>
            <w:r>
              <w:rPr>
                <w:rFonts w:eastAsia="Times New Roman"/>
              </w:rPr>
              <w:softHyphen/>
              <w:t>ствии с его пато</w:t>
            </w:r>
            <w:r>
              <w:rPr>
                <w:rFonts w:eastAsia="Times New Roman"/>
              </w:rPr>
              <w:softHyphen/>
              <w:t>логией.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</w:rPr>
              <w:t xml:space="preserve">обучающие </w:t>
            </w:r>
            <w:r>
              <w:rPr>
                <w:rFonts w:eastAsia="Times New Roman"/>
                <w:spacing w:val="-2"/>
              </w:rPr>
              <w:t>и контроли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рующие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right="96"/>
            </w:pPr>
            <w:r>
              <w:rPr>
                <w:rFonts w:eastAsia="Times New Roman"/>
              </w:rPr>
              <w:t>устный опрос,</w:t>
            </w:r>
          </w:p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тестовый</w:t>
            </w:r>
          </w:p>
        </w:tc>
      </w:tr>
      <w:tr w:rsidR="00916243" w:rsidTr="008F6626">
        <w:trPr>
          <w:gridBefore w:val="1"/>
          <w:wBefore w:w="7" w:type="dxa"/>
          <w:trHeight w:hRule="exact" w:val="307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21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контроль.</w:t>
            </w: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Готовность к оказанию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Знать </w:t>
            </w:r>
            <w:proofErr w:type="spellStart"/>
            <w:r>
              <w:rPr>
                <w:rFonts w:eastAsia="Times New Roman"/>
                <w:spacing w:val="-1"/>
              </w:rPr>
              <w:t>бо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де-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лезни</w:t>
            </w:r>
            <w:proofErr w:type="spellEnd"/>
            <w:r>
              <w:rPr>
                <w:rFonts w:eastAsia="Times New Roman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пе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тям</w:t>
            </w:r>
            <w:proofErr w:type="spellEnd"/>
            <w:r>
              <w:rPr>
                <w:rFonts w:eastAsia="Times New Roman"/>
                <w:spacing w:val="-2"/>
              </w:rPr>
              <w:t xml:space="preserve"> при </w:t>
            </w:r>
            <w:proofErr w:type="gramStart"/>
            <w:r>
              <w:rPr>
                <w:rFonts w:eastAsia="Times New Roman"/>
                <w:spacing w:val="-2"/>
              </w:rPr>
              <w:t>внезапных</w:t>
            </w:r>
            <w:proofErr w:type="gramEnd"/>
            <w:r>
              <w:rPr>
                <w:rFonts w:eastAsia="Times New Roman"/>
                <w:spacing w:val="-2"/>
              </w:rPr>
              <w:t xml:space="preserve"> ост-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риода</w:t>
            </w:r>
            <w:proofErr w:type="spellEnd"/>
            <w:r>
              <w:rPr>
                <w:rFonts w:eastAsia="Times New Roman"/>
                <w:spacing w:val="-2"/>
              </w:rPr>
              <w:t xml:space="preserve"> но-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неотлож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рых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</w:rPr>
              <w:t>заболеваниях</w:t>
            </w:r>
            <w:proofErr w:type="gramEnd"/>
            <w:r>
              <w:rPr>
                <w:rFonts w:eastAsia="Times New Roman"/>
                <w:spacing w:val="-1"/>
              </w:rPr>
              <w:t xml:space="preserve">, не </w:t>
            </w:r>
            <w:proofErr w:type="spellStart"/>
            <w:r>
              <w:rPr>
                <w:rFonts w:eastAsia="Times New Roman"/>
                <w:spacing w:val="-1"/>
              </w:rPr>
              <w:t>тре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ворожден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ную</w:t>
            </w:r>
            <w:proofErr w:type="spellEnd"/>
            <w:r>
              <w:rPr>
                <w:rFonts w:eastAsia="Times New Roman"/>
              </w:rPr>
              <w:t xml:space="preserve"> по-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ной по-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бующих</w:t>
            </w:r>
            <w:proofErr w:type="spellEnd"/>
            <w:r>
              <w:rPr>
                <w:rFonts w:eastAsia="Times New Roman"/>
                <w:spacing w:val="-2"/>
              </w:rPr>
              <w:t xml:space="preserve"> экстренной </w:t>
            </w:r>
            <w:proofErr w:type="spellStart"/>
            <w:r>
              <w:rPr>
                <w:rFonts w:eastAsia="Times New Roman"/>
                <w:spacing w:val="-2"/>
              </w:rPr>
              <w:t>ме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мощь 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мощи но-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дицинской</w:t>
            </w:r>
            <w:proofErr w:type="spellEnd"/>
            <w:r>
              <w:rPr>
                <w:rFonts w:eastAsia="Times New Roman"/>
              </w:rPr>
              <w:t xml:space="preserve"> помощи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назначать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лечение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ному ре-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</w:p>
        </w:tc>
      </w:tr>
      <w:tr w:rsidR="00916243" w:rsidTr="008F6626">
        <w:trPr>
          <w:gridBefore w:val="1"/>
          <w:wBefore w:w="7" w:type="dxa"/>
          <w:trHeight w:hRule="exact" w:val="1186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 w:line="254" w:lineRule="exact"/>
              <w:ind w:right="264"/>
            </w:pPr>
            <w:r>
              <w:rPr>
                <w:rFonts w:eastAsia="Times New Roman"/>
              </w:rPr>
              <w:t>помощи при них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 w:line="250" w:lineRule="exact"/>
              <w:ind w:right="139"/>
            </w:pPr>
            <w:r>
              <w:rPr>
                <w:rFonts w:eastAsia="Times New Roman"/>
              </w:rPr>
              <w:t xml:space="preserve">при остром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нии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</w:rPr>
              <w:t>бенку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  <w:proofErr w:type="spellStart"/>
            <w:r>
              <w:rPr>
                <w:rFonts w:eastAsia="Times New Roman"/>
                <w:spacing w:val="-2"/>
              </w:rPr>
              <w:t>программы</w:t>
            </w:r>
            <w:proofErr w:type="gramStart"/>
            <w:r>
              <w:rPr>
                <w:rFonts w:eastAsia="Times New Roman"/>
                <w:spacing w:val="-2"/>
              </w:rPr>
              <w:t>,</w:t>
            </w:r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стный</w:t>
            </w:r>
            <w:proofErr w:type="spellEnd"/>
            <w:r>
              <w:rPr>
                <w:rFonts w:eastAsia="Times New Roman"/>
              </w:rPr>
              <w:t xml:space="preserve"> опрос, тестовый</w:t>
            </w:r>
          </w:p>
        </w:tc>
      </w:tr>
      <w:tr w:rsidR="00916243" w:rsidTr="008F6626">
        <w:trPr>
          <w:gridBefore w:val="1"/>
          <w:wBefore w:w="7" w:type="dxa"/>
          <w:trHeight w:hRule="exact" w:val="307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  <w:ind w:left="48"/>
            </w:pPr>
            <w:r>
              <w:t>22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after="0"/>
            </w:pPr>
          </w:p>
        </w:tc>
      </w:tr>
      <w:tr w:rsidR="00916243" w:rsidTr="008F6626">
        <w:trPr>
          <w:gridBefore w:val="1"/>
          <w:wBefore w:w="7" w:type="dxa"/>
          <w:trHeight w:hRule="exact" w:val="389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pacing w:after="0"/>
            </w:pPr>
          </w:p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Знать </w:t>
            </w:r>
            <w:proofErr w:type="gramStart"/>
            <w:r>
              <w:rPr>
                <w:rFonts w:eastAsia="Times New Roman"/>
                <w:spacing w:val="-2"/>
              </w:rPr>
              <w:t>при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Кейс-задача,</w:t>
            </w:r>
          </w:p>
        </w:tc>
      </w:tr>
      <w:tr w:rsidR="00916243" w:rsidTr="008F6626">
        <w:trPr>
          <w:gridBefore w:val="1"/>
          <w:wBefore w:w="7" w:type="dxa"/>
          <w:trHeight w:hRule="exact" w:val="274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</w:rPr>
              <w:t>оказании</w:t>
            </w:r>
            <w:proofErr w:type="gramEnd"/>
            <w:r>
              <w:rPr>
                <w:rFonts w:eastAsia="Times New Roman"/>
                <w:spacing w:val="-2"/>
              </w:rPr>
              <w:t xml:space="preserve"> скорой меди-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знаки рас-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оказать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деловая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помощи ново-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стройств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скорую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spacing w:val="-1"/>
              </w:rPr>
              <w:t>/</w:t>
            </w:r>
            <w:r>
              <w:rPr>
                <w:rFonts w:eastAsia="Times New Roman"/>
                <w:spacing w:val="-1"/>
              </w:rPr>
              <w:t xml:space="preserve">ролевая </w:t>
            </w:r>
            <w:proofErr w:type="spellStart"/>
            <w:r>
              <w:rPr>
                <w:rFonts w:eastAsia="Times New Roman"/>
                <w:spacing w:val="-1"/>
              </w:rPr>
              <w:t>иг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рожденным </w:t>
            </w:r>
            <w:proofErr w:type="gramStart"/>
            <w:r>
              <w:rPr>
                <w:rFonts w:eastAsia="Times New Roman"/>
                <w:spacing w:val="-2"/>
              </w:rPr>
              <w:t>при состоя</w:t>
            </w:r>
            <w:proofErr w:type="gram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жизненно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помощь </w:t>
            </w:r>
            <w:proofErr w:type="gramStart"/>
            <w:r>
              <w:rPr>
                <w:rFonts w:eastAsia="Times New Roman"/>
                <w:spacing w:val="-1"/>
              </w:rPr>
              <w:t>на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скорой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ниях</w:t>
            </w:r>
            <w:proofErr w:type="spellEnd"/>
            <w:r>
              <w:rPr>
                <w:rFonts w:eastAsia="Times New Roman"/>
                <w:spacing w:val="-2"/>
              </w:rPr>
              <w:t>, требующих срочно-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важных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начальном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обучающие</w:t>
            </w: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 медицинского </w:t>
            </w:r>
            <w:proofErr w:type="spellStart"/>
            <w:r>
              <w:rPr>
                <w:rFonts w:eastAsia="Times New Roman"/>
                <w:spacing w:val="-2"/>
              </w:rPr>
              <w:t>вмеша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функций и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этапе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на </w:t>
            </w:r>
            <w:proofErr w:type="spellStart"/>
            <w:r>
              <w:rPr>
                <w:rFonts w:eastAsia="Times New Roman"/>
                <w:spacing w:val="-1"/>
              </w:rPr>
              <w:t>началь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контроли-</w:t>
            </w:r>
          </w:p>
        </w:tc>
      </w:tr>
      <w:tr w:rsidR="00916243" w:rsidTr="008F6626">
        <w:trPr>
          <w:gridBefore w:val="1"/>
          <w:wBefore w:w="7" w:type="dxa"/>
          <w:trHeight w:hRule="exact" w:val="227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</w:rPr>
              <w:t>неотлож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состо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яния </w:t>
            </w:r>
            <w:proofErr w:type="spellStart"/>
            <w:proofErr w:type="gramStart"/>
            <w:r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ворожден-</w:t>
            </w:r>
            <w:r>
              <w:rPr>
                <w:rFonts w:eastAsia="Times New Roman"/>
              </w:rPr>
              <w:t>ных</w:t>
            </w:r>
            <w:proofErr w:type="spellEnd"/>
            <w:proofErr w:type="gramEnd"/>
            <w:r>
              <w:rPr>
                <w:rFonts w:eastAsia="Times New Roman"/>
              </w:rPr>
              <w:t>, тре</w:t>
            </w:r>
            <w:r>
              <w:rPr>
                <w:rFonts w:eastAsia="Times New Roman"/>
              </w:rPr>
              <w:softHyphen/>
              <w:t xml:space="preserve">бующие </w:t>
            </w:r>
            <w:proofErr w:type="spellStart"/>
            <w:r>
              <w:rPr>
                <w:rFonts w:eastAsia="Times New Roman"/>
              </w:rPr>
              <w:t>незамед</w:t>
            </w:r>
            <w:r>
              <w:rPr>
                <w:rFonts w:eastAsia="Times New Roman"/>
              </w:rPr>
              <w:softHyphen/>
              <w:t>лительно-го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вмеша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</w:rPr>
              <w:t>своевре</w:t>
            </w:r>
            <w:r>
              <w:rPr>
                <w:rFonts w:eastAsia="Times New Roman"/>
              </w:rPr>
              <w:softHyphen/>
              <w:t xml:space="preserve">менно привлечь </w:t>
            </w:r>
            <w:r>
              <w:rPr>
                <w:rFonts w:eastAsia="Times New Roman"/>
                <w:spacing w:val="-2"/>
              </w:rPr>
              <w:t>специали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стов для восста</w:t>
            </w:r>
            <w:r>
              <w:rPr>
                <w:rFonts w:eastAsia="Times New Roman"/>
              </w:rPr>
              <w:softHyphen/>
              <w:t>новления жизненно важных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01"/>
              <w:jc w:val="right"/>
            </w:pPr>
            <w:r>
              <w:rPr>
                <w:rFonts w:eastAsia="Times New Roman"/>
                <w:spacing w:val="-2"/>
              </w:rPr>
              <w:t xml:space="preserve">ном </w:t>
            </w:r>
            <w:proofErr w:type="gramStart"/>
            <w:r>
              <w:rPr>
                <w:rFonts w:eastAsia="Times New Roman"/>
                <w:spacing w:val="-2"/>
              </w:rPr>
              <w:t>этапе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101"/>
            </w:pPr>
            <w:proofErr w:type="spellStart"/>
            <w:r>
              <w:rPr>
                <w:rFonts w:eastAsia="Times New Roman"/>
              </w:rPr>
              <w:t>рующие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>программы,</w:t>
            </w:r>
          </w:p>
          <w:p w:rsidR="00916243" w:rsidRDefault="00916243" w:rsidP="00916243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тестовый контроль.</w:t>
            </w: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23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тельства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функций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2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ПК-18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Готовность к участию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Владеть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Доклад,</w:t>
            </w:r>
          </w:p>
        </w:tc>
      </w:tr>
      <w:tr w:rsidR="00916243" w:rsidTr="008F6626">
        <w:trPr>
          <w:gridBefore w:val="1"/>
          <w:wBefore w:w="7" w:type="dxa"/>
          <w:trHeight w:hRule="exact" w:val="259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оценке качества оказания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рассчиты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15"/>
              <w:jc w:val="right"/>
            </w:pPr>
            <w:r>
              <w:rPr>
                <w:rFonts w:eastAsia="Times New Roman"/>
                <w:spacing w:val="-2"/>
              </w:rPr>
              <w:t>методами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НИРС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медицинской помощи 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ос-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ворожденным</w:t>
            </w:r>
            <w:proofErr w:type="spellEnd"/>
            <w:r>
              <w:rPr>
                <w:rFonts w:eastAsia="Times New Roman"/>
                <w:spacing w:val="-2"/>
              </w:rPr>
              <w:t xml:space="preserve"> детям с </w:t>
            </w:r>
            <w:proofErr w:type="spellStart"/>
            <w:r>
              <w:rPr>
                <w:rFonts w:eastAsia="Times New Roman"/>
                <w:spacing w:val="-2"/>
              </w:rPr>
              <w:t>ис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ли меди-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основных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пользованием </w:t>
            </w:r>
            <w:proofErr w:type="gramStart"/>
            <w:r>
              <w:rPr>
                <w:rFonts w:eastAsia="Times New Roman"/>
                <w:spacing w:val="-2"/>
              </w:rPr>
              <w:t>основных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медицин-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показате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медико-статистических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помощи </w:t>
            </w:r>
            <w:proofErr w:type="gramStart"/>
            <w:r>
              <w:rPr>
                <w:rFonts w:eastAsia="Times New Roman"/>
                <w:spacing w:val="-2"/>
              </w:rPr>
              <w:t>в</w:t>
            </w:r>
            <w:proofErr w:type="gram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ские</w:t>
            </w:r>
            <w:proofErr w:type="spellEnd"/>
            <w:r>
              <w:rPr>
                <w:rFonts w:eastAsia="Times New Roman"/>
                <w:spacing w:val="-1"/>
              </w:rPr>
              <w:t xml:space="preserve"> пока-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right="110"/>
              <w:jc w:val="right"/>
            </w:pPr>
            <w:r>
              <w:rPr>
                <w:rFonts w:eastAsia="Times New Roman"/>
                <w:spacing w:val="-2"/>
              </w:rPr>
              <w:t>лей меди-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1517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показателей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4" w:lineRule="exact"/>
              <w:ind w:right="206"/>
            </w:pP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39"/>
            </w:pPr>
            <w:proofErr w:type="spellStart"/>
            <w:r>
              <w:rPr>
                <w:rFonts w:eastAsia="Times New Roman"/>
              </w:rPr>
              <w:t>затели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неона-тальной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заболева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емости и смертно-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101"/>
            </w:pPr>
            <w:proofErr w:type="spellStart"/>
            <w:r>
              <w:rPr>
                <w:rFonts w:eastAsia="Times New Roman"/>
              </w:rPr>
              <w:t>цинской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</w:rPr>
              <w:t xml:space="preserve">помощи в </w:t>
            </w:r>
            <w:proofErr w:type="spellStart"/>
            <w:r>
              <w:rPr>
                <w:rFonts w:eastAsia="Times New Roman"/>
              </w:rPr>
              <w:t>неонато-логии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12"/>
        </w:trPr>
        <w:tc>
          <w:tcPr>
            <w:tcW w:w="54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ind w:left="48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</w:tr>
      <w:tr w:rsidR="00916243" w:rsidTr="008F6626">
        <w:trPr>
          <w:gridBefore w:val="1"/>
          <w:wBefore w:w="7" w:type="dxa"/>
          <w:trHeight w:hRule="exact" w:val="326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/>
          <w:p w:rsidR="00916243" w:rsidRDefault="00916243" w:rsidP="0091624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ПК-20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Готовность к анализу 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Знать ос-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Доклад ре-</w:t>
            </w:r>
          </w:p>
        </w:tc>
      </w:tr>
      <w:tr w:rsidR="00916243" w:rsidTr="008F6626">
        <w:trPr>
          <w:gridBefore w:val="1"/>
          <w:wBefore w:w="7" w:type="dxa"/>
          <w:trHeight w:hRule="exact" w:val="250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публичному </w:t>
            </w:r>
            <w:proofErr w:type="spellStart"/>
            <w:r>
              <w:rPr>
                <w:rFonts w:eastAsia="Times New Roman"/>
                <w:spacing w:val="-2"/>
              </w:rPr>
              <w:t>представле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Pr="00916243" w:rsidRDefault="00916243" w:rsidP="00916243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pacing w:val="-2"/>
                <w:sz w:val="18"/>
              </w:rPr>
              <w:t>проанали</w:t>
            </w:r>
            <w:proofErr w:type="spellEnd"/>
            <w:r w:rsidRPr="00916243">
              <w:rPr>
                <w:rFonts w:eastAsia="Times New Roman"/>
                <w:spacing w:val="-2"/>
                <w:sz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зультатов</w:t>
            </w:r>
            <w:proofErr w:type="spellEnd"/>
          </w:p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нию</w:t>
            </w:r>
            <w:proofErr w:type="spellEnd"/>
            <w:r>
              <w:rPr>
                <w:rFonts w:eastAsia="Times New Roman"/>
                <w:spacing w:val="-2"/>
              </w:rPr>
              <w:t xml:space="preserve"> медицинской ин-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принципы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Pr="00916243" w:rsidRDefault="00916243" w:rsidP="00916243">
            <w:pPr>
              <w:shd w:val="clear" w:color="auto" w:fill="FFFFFF"/>
              <w:rPr>
                <w:sz w:val="18"/>
              </w:rPr>
            </w:pPr>
            <w:proofErr w:type="spellStart"/>
            <w:r w:rsidRPr="00916243">
              <w:rPr>
                <w:rFonts w:eastAsia="Times New Roman"/>
                <w:sz w:val="18"/>
              </w:rPr>
              <w:t>зировать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рецензиро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</w:tr>
      <w:tr w:rsidR="008F6626" w:rsidTr="008F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9264" w:type="dxa"/>
          <w:trHeight w:val="210"/>
        </w:trPr>
        <w:tc>
          <w:tcPr>
            <w:tcW w:w="324" w:type="dxa"/>
            <w:gridSpan w:val="2"/>
          </w:tcPr>
          <w:p w:rsidR="008F6626" w:rsidRDefault="008F6626" w:rsidP="00916243"/>
        </w:tc>
      </w:tr>
      <w:tr w:rsidR="00916243" w:rsidTr="008F6626">
        <w:trPr>
          <w:gridBefore w:val="1"/>
          <w:wBefore w:w="7" w:type="dxa"/>
          <w:trHeight w:hRule="exact" w:val="254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формации на основе дока-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доказа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Pr="00916243" w:rsidRDefault="00916243" w:rsidP="00916243">
            <w:pPr>
              <w:shd w:val="clear" w:color="auto" w:fill="FFFFFF"/>
              <w:rPr>
                <w:sz w:val="18"/>
              </w:rPr>
            </w:pPr>
            <w:r w:rsidRPr="00916243">
              <w:rPr>
                <w:rFonts w:eastAsia="Times New Roman"/>
                <w:spacing w:val="-2"/>
                <w:sz w:val="18"/>
              </w:rPr>
              <w:t>оказанную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вания</w:t>
            </w:r>
            <w:proofErr w:type="spellEnd"/>
            <w:r>
              <w:rPr>
                <w:rFonts w:eastAsia="Times New Roman"/>
                <w:spacing w:val="-2"/>
              </w:rPr>
              <w:t xml:space="preserve"> меди-</w:t>
            </w:r>
          </w:p>
        </w:tc>
      </w:tr>
      <w:tr w:rsidR="00916243" w:rsidTr="008F6626">
        <w:trPr>
          <w:gridBefore w:val="1"/>
          <w:wBefore w:w="7" w:type="dxa"/>
          <w:trHeight w:hRule="exact" w:val="2218"/>
        </w:trPr>
        <w:tc>
          <w:tcPr>
            <w:tcW w:w="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зательной</w:t>
            </w:r>
            <w:proofErr w:type="spellEnd"/>
            <w:r>
              <w:rPr>
                <w:rFonts w:eastAsia="Times New Roman"/>
              </w:rPr>
              <w:t xml:space="preserve"> медицины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62"/>
            </w:pPr>
            <w:r>
              <w:rPr>
                <w:rFonts w:eastAsia="Times New Roman"/>
              </w:rPr>
              <w:t xml:space="preserve">тельной </w:t>
            </w:r>
            <w:r>
              <w:rPr>
                <w:rFonts w:eastAsia="Times New Roman"/>
                <w:spacing w:val="-2"/>
              </w:rPr>
              <w:t>медицины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Pr="00916243" w:rsidRDefault="00916243" w:rsidP="00916243">
            <w:pPr>
              <w:shd w:val="clear" w:color="auto" w:fill="FFFFFF"/>
              <w:spacing w:line="250" w:lineRule="exact"/>
              <w:ind w:right="43"/>
              <w:rPr>
                <w:sz w:val="18"/>
              </w:rPr>
            </w:pPr>
            <w:r w:rsidRPr="00916243">
              <w:rPr>
                <w:rFonts w:eastAsia="Times New Roman"/>
                <w:sz w:val="18"/>
              </w:rPr>
              <w:t>медицин</w:t>
            </w:r>
            <w:r w:rsidRPr="00916243">
              <w:rPr>
                <w:rFonts w:eastAsia="Times New Roman"/>
                <w:sz w:val="18"/>
              </w:rPr>
              <w:softHyphen/>
              <w:t>скую по</w:t>
            </w:r>
            <w:r w:rsidRPr="00916243">
              <w:rPr>
                <w:rFonts w:eastAsia="Times New Roman"/>
                <w:sz w:val="18"/>
              </w:rPr>
              <w:softHyphen/>
              <w:t xml:space="preserve">мощь </w:t>
            </w:r>
            <w:proofErr w:type="spellStart"/>
            <w:proofErr w:type="gramStart"/>
            <w:r w:rsidRPr="00916243">
              <w:rPr>
                <w:rFonts w:eastAsia="Times New Roman"/>
                <w:sz w:val="18"/>
              </w:rPr>
              <w:t>но</w:t>
            </w:r>
            <w:r w:rsidRPr="00916243">
              <w:rPr>
                <w:rFonts w:eastAsia="Times New Roman"/>
                <w:sz w:val="18"/>
              </w:rPr>
              <w:softHyphen/>
            </w:r>
            <w:r w:rsidRPr="00916243">
              <w:rPr>
                <w:rFonts w:eastAsia="Times New Roman"/>
                <w:spacing w:val="-2"/>
                <w:sz w:val="18"/>
              </w:rPr>
              <w:t>ворожден-</w:t>
            </w:r>
            <w:r w:rsidRPr="00916243">
              <w:rPr>
                <w:rFonts w:eastAsia="Times New Roman"/>
                <w:sz w:val="18"/>
              </w:rPr>
              <w:t>ному</w:t>
            </w:r>
            <w:proofErr w:type="spellEnd"/>
            <w:proofErr w:type="gramEnd"/>
            <w:r w:rsidRPr="00916243">
              <w:rPr>
                <w:rFonts w:eastAsia="Times New Roman"/>
                <w:sz w:val="18"/>
              </w:rPr>
              <w:t xml:space="preserve"> на основе представ</w:t>
            </w:r>
            <w:r w:rsidRPr="00916243">
              <w:rPr>
                <w:rFonts w:eastAsia="Times New Roman"/>
                <w:sz w:val="18"/>
              </w:rPr>
              <w:softHyphen/>
              <w:t>ленной докумен</w:t>
            </w:r>
            <w:r w:rsidRPr="00916243">
              <w:rPr>
                <w:rFonts w:eastAsia="Times New Roman"/>
                <w:sz w:val="18"/>
              </w:rPr>
              <w:softHyphen/>
              <w:t>тации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243" w:rsidRDefault="00916243" w:rsidP="00916243">
            <w:pPr>
              <w:shd w:val="clear" w:color="auto" w:fill="FFFFFF"/>
              <w:spacing w:line="250" w:lineRule="exact"/>
              <w:ind w:right="82"/>
            </w:pPr>
            <w:proofErr w:type="spellStart"/>
            <w:r>
              <w:rPr>
                <w:rFonts w:eastAsia="Times New Roman"/>
                <w:spacing w:val="-2"/>
              </w:rPr>
              <w:t>цинской</w:t>
            </w:r>
            <w:proofErr w:type="spellEnd"/>
            <w:r>
              <w:rPr>
                <w:rFonts w:eastAsia="Times New Roman"/>
                <w:spacing w:val="-2"/>
              </w:rPr>
              <w:t xml:space="preserve"> до</w:t>
            </w:r>
            <w:r>
              <w:rPr>
                <w:rFonts w:eastAsia="Times New Roman"/>
                <w:spacing w:val="-2"/>
              </w:rPr>
              <w:softHyphen/>
              <w:t>кументации</w:t>
            </w:r>
          </w:p>
        </w:tc>
      </w:tr>
    </w:tbl>
    <w:p w:rsidR="00916243" w:rsidRPr="00916243" w:rsidRDefault="00916243" w:rsidP="008F6626">
      <w:pPr>
        <w:shd w:val="clear" w:color="auto" w:fill="FFFFFF"/>
        <w:spacing w:before="494"/>
        <w:ind w:left="115"/>
      </w:pPr>
      <w:r>
        <w:rPr>
          <w:b/>
          <w:bCs/>
        </w:rPr>
        <w:t xml:space="preserve">3. </w:t>
      </w:r>
      <w:r>
        <w:rPr>
          <w:rFonts w:eastAsia="Times New Roman"/>
          <w:b/>
          <w:bCs/>
        </w:rPr>
        <w:t>ОСНОВНАЯ ЧАСТЬ</w:t>
      </w:r>
      <w:r>
        <w:rPr>
          <w:b/>
          <w:bCs/>
          <w:spacing w:val="-1"/>
        </w:rPr>
        <w:t xml:space="preserve">3.1.1. </w:t>
      </w:r>
      <w:r>
        <w:rPr>
          <w:rFonts w:eastAsia="Times New Roman"/>
          <w:b/>
          <w:bCs/>
          <w:spacing w:val="-1"/>
        </w:rPr>
        <w:t>Объем учебной дисциплины и виды учебной работы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603"/>
        <w:gridCol w:w="847"/>
        <w:gridCol w:w="930"/>
        <w:gridCol w:w="950"/>
        <w:gridCol w:w="905"/>
      </w:tblGrid>
      <w:tr w:rsidR="00916243" w:rsidRPr="005140B8" w:rsidTr="00916243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243" w:rsidRPr="005140B8" w:rsidTr="00916243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43" w:rsidRPr="005140B8" w:rsidRDefault="00916243" w:rsidP="0091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43" w:rsidRPr="005140B8" w:rsidRDefault="00916243" w:rsidP="0091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1E3" w:rsidRPr="00A75236" w:rsidRDefault="00916243" w:rsidP="008F6626">
      <w:pPr>
        <w:shd w:val="clear" w:color="auto" w:fill="FFFFFF"/>
        <w:spacing w:before="370" w:line="254" w:lineRule="exact"/>
        <w:ind w:left="115" w:right="922"/>
        <w:rPr>
          <w:color w:val="000000"/>
          <w:sz w:val="24"/>
          <w:szCs w:val="24"/>
        </w:rPr>
      </w:pPr>
      <w:r w:rsidRPr="00112242">
        <w:rPr>
          <w:color w:val="000000"/>
          <w:sz w:val="24"/>
          <w:szCs w:val="24"/>
        </w:rPr>
        <w:t xml:space="preserve"> </w:t>
      </w:r>
    </w:p>
    <w:sectPr w:rsidR="00F501E3" w:rsidRPr="00A75236" w:rsidSect="008F6626">
      <w:footerReference w:type="default" r:id="rId10"/>
      <w:pgSz w:w="11909" w:h="16834"/>
      <w:pgMar w:top="1188" w:right="360" w:bottom="360" w:left="14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43" w:rsidRDefault="00916243" w:rsidP="008A4473">
      <w:pPr>
        <w:spacing w:after="0" w:line="240" w:lineRule="auto"/>
      </w:pPr>
      <w:r>
        <w:separator/>
      </w:r>
    </w:p>
  </w:endnote>
  <w:endnote w:type="continuationSeparator" w:id="1">
    <w:p w:rsidR="00916243" w:rsidRDefault="00916243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27059"/>
      <w:docPartObj>
        <w:docPartGallery w:val="Page Numbers (Bottom of Page)"/>
        <w:docPartUnique/>
      </w:docPartObj>
    </w:sdtPr>
    <w:sdtContent>
      <w:p w:rsidR="00916243" w:rsidRDefault="007E1593">
        <w:pPr>
          <w:pStyle w:val="a8"/>
          <w:jc w:val="right"/>
        </w:pPr>
        <w:fldSimple w:instr="PAGE   \* MERGEFORMAT">
          <w:r w:rsidR="008F6626">
            <w:rPr>
              <w:noProof/>
            </w:rPr>
            <w:t>12</w:t>
          </w:r>
        </w:fldSimple>
      </w:p>
    </w:sdtContent>
  </w:sdt>
  <w:p w:rsidR="00916243" w:rsidRDefault="009162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43" w:rsidRDefault="00916243" w:rsidP="008A4473">
      <w:pPr>
        <w:spacing w:after="0" w:line="240" w:lineRule="auto"/>
      </w:pPr>
      <w:r>
        <w:separator/>
      </w:r>
    </w:p>
  </w:footnote>
  <w:footnote w:type="continuationSeparator" w:id="1">
    <w:p w:rsidR="00916243" w:rsidRDefault="00916243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70F6DA"/>
    <w:lvl w:ilvl="0">
      <w:numFmt w:val="bullet"/>
      <w:lvlText w:val="*"/>
      <w:lvlJc w:val="left"/>
    </w:lvl>
  </w:abstractNum>
  <w:abstractNum w:abstractNumId="1">
    <w:nsid w:val="1055472D"/>
    <w:multiLevelType w:val="singleLevel"/>
    <w:tmpl w:val="1D72F3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013F3A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3B5E7E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70D5E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EFD6188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FC848DC"/>
    <w:multiLevelType w:val="singleLevel"/>
    <w:tmpl w:val="BF0239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7C00CBE"/>
    <w:multiLevelType w:val="singleLevel"/>
    <w:tmpl w:val="2F3C7DA0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390668A3"/>
    <w:multiLevelType w:val="singleLevel"/>
    <w:tmpl w:val="255A71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41593FA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3AB4848"/>
    <w:multiLevelType w:val="singleLevel"/>
    <w:tmpl w:val="7FAEB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803118"/>
    <w:multiLevelType w:val="singleLevel"/>
    <w:tmpl w:val="2FBA7A6A"/>
    <w:lvl w:ilvl="0">
      <w:start w:val="1"/>
      <w:numFmt w:val="decimal"/>
      <w:lvlText w:val="2.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7217ED5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511D0288"/>
    <w:multiLevelType w:val="singleLevel"/>
    <w:tmpl w:val="AFB05F9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56665C38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59793724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9E325B5"/>
    <w:multiLevelType w:val="singleLevel"/>
    <w:tmpl w:val="0D0E0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7BB3289"/>
    <w:multiLevelType w:val="singleLevel"/>
    <w:tmpl w:val="037E72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86D6DA6"/>
    <w:multiLevelType w:val="singleLevel"/>
    <w:tmpl w:val="255A71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4942F7D"/>
    <w:multiLevelType w:val="singleLevel"/>
    <w:tmpl w:val="210C0E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7FF4D76"/>
    <w:multiLevelType w:val="singleLevel"/>
    <w:tmpl w:val="FC529B32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7E123FA3"/>
    <w:multiLevelType w:val="singleLevel"/>
    <w:tmpl w:val="B2E44612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9"/>
  </w:num>
  <w:num w:numId="5">
    <w:abstractNumId w:val="7"/>
  </w:num>
  <w:num w:numId="6">
    <w:abstractNumId w:val="20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21"/>
  </w:num>
  <w:num w:numId="13">
    <w:abstractNumId w:val="1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Courier New" w:hAnsi="Courier New" w:cs="Courier New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E8"/>
    <w:rsid w:val="00010E7E"/>
    <w:rsid w:val="00014D09"/>
    <w:rsid w:val="00056BCE"/>
    <w:rsid w:val="00070D23"/>
    <w:rsid w:val="00080724"/>
    <w:rsid w:val="00080C25"/>
    <w:rsid w:val="00082611"/>
    <w:rsid w:val="00090B95"/>
    <w:rsid w:val="000A0939"/>
    <w:rsid w:val="000E2155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74D4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A41C2"/>
    <w:rsid w:val="005A543C"/>
    <w:rsid w:val="005C4701"/>
    <w:rsid w:val="005C5570"/>
    <w:rsid w:val="005D01CC"/>
    <w:rsid w:val="005D49F5"/>
    <w:rsid w:val="005D6EBF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E1593"/>
    <w:rsid w:val="007F49FD"/>
    <w:rsid w:val="007F6C59"/>
    <w:rsid w:val="008361B0"/>
    <w:rsid w:val="0087243E"/>
    <w:rsid w:val="008A4473"/>
    <w:rsid w:val="008C2EBC"/>
    <w:rsid w:val="008D4368"/>
    <w:rsid w:val="008E356D"/>
    <w:rsid w:val="008F6626"/>
    <w:rsid w:val="00916243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75236"/>
    <w:rsid w:val="00A8264B"/>
    <w:rsid w:val="00A8355E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C6427"/>
    <w:rsid w:val="00BD4090"/>
    <w:rsid w:val="00BD64E6"/>
    <w:rsid w:val="00C0600B"/>
    <w:rsid w:val="00C11C6C"/>
    <w:rsid w:val="00C3075B"/>
    <w:rsid w:val="00C32DE7"/>
    <w:rsid w:val="00C43336"/>
    <w:rsid w:val="00C46FEF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C4A-788B-4109-8A6C-3219BB01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12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112</cp:revision>
  <cp:lastPrinted>2020-01-28T11:59:00Z</cp:lastPrinted>
  <dcterms:created xsi:type="dcterms:W3CDTF">2019-05-25T12:39:00Z</dcterms:created>
  <dcterms:modified xsi:type="dcterms:W3CDTF">2023-08-23T12:17:00Z</dcterms:modified>
</cp:coreProperties>
</file>