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1F3A45" w:rsidP="001F3A45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9037F"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63091" w:rsidRDefault="001F3A45" w:rsidP="001F3A45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9037F" w:rsidRPr="00F63091">
        <w:rPr>
          <w:rFonts w:ascii="Times New Roman" w:hAnsi="Times New Roman"/>
          <w:b/>
          <w:sz w:val="24"/>
          <w:szCs w:val="24"/>
        </w:rPr>
        <w:t>рабоч</w:t>
      </w:r>
      <w:r w:rsidR="0079037F"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A014A6" w:rsidRPr="00A014A6" w:rsidRDefault="00A014A6" w:rsidP="00A014A6">
      <w:pPr>
        <w:spacing w:line="276" w:lineRule="auto"/>
        <w:jc w:val="center"/>
        <w:rPr>
          <w:b/>
        </w:rPr>
      </w:pPr>
      <w:r w:rsidRPr="00A014A6">
        <w:rPr>
          <w:b/>
        </w:rPr>
        <w:t>ИСТОРИЯ (ИСТОРИЯ РОССИИ, ВСЕОБЩАЯ ИСТОРИЯ)</w:t>
      </w:r>
    </w:p>
    <w:p w:rsidR="00A014A6" w:rsidRPr="00A014A6" w:rsidRDefault="00A014A6" w:rsidP="00A014A6">
      <w:pPr>
        <w:spacing w:line="276" w:lineRule="auto"/>
      </w:pPr>
    </w:p>
    <w:p w:rsidR="00A014A6" w:rsidRPr="00A014A6" w:rsidRDefault="00A014A6" w:rsidP="00A014A6">
      <w:pPr>
        <w:spacing w:line="276" w:lineRule="auto"/>
        <w:rPr>
          <w:b/>
        </w:rPr>
      </w:pPr>
      <w:r w:rsidRPr="00A014A6">
        <w:t xml:space="preserve">Индекс дисциплины по учебному плану – </w:t>
      </w:r>
      <w:r w:rsidRPr="00A014A6">
        <w:rPr>
          <w:b/>
        </w:rPr>
        <w:t>Б1.О.01</w:t>
      </w:r>
    </w:p>
    <w:p w:rsidR="00A014A6" w:rsidRPr="00A014A6" w:rsidRDefault="00A014A6" w:rsidP="00A014A6">
      <w:pPr>
        <w:spacing w:line="276" w:lineRule="auto"/>
        <w:rPr>
          <w:u w:val="single"/>
        </w:rPr>
      </w:pPr>
      <w:r w:rsidRPr="00A014A6">
        <w:t xml:space="preserve">Специальность   </w:t>
      </w:r>
      <w:r w:rsidRPr="00A014A6">
        <w:rPr>
          <w:b/>
          <w:u w:val="single"/>
        </w:rPr>
        <w:t xml:space="preserve">31.05.03 </w:t>
      </w:r>
      <w:r w:rsidRPr="00A014A6">
        <w:rPr>
          <w:b/>
          <w:u w:val="single"/>
          <w:lang w:bidi="ru-RU"/>
        </w:rPr>
        <w:t>Стоматология</w:t>
      </w:r>
      <w:r w:rsidRPr="00A014A6">
        <w:rPr>
          <w:u w:val="single"/>
        </w:rPr>
        <w:t xml:space="preserve"> </w:t>
      </w:r>
    </w:p>
    <w:p w:rsidR="00A014A6" w:rsidRPr="00A014A6" w:rsidRDefault="00A014A6" w:rsidP="00A014A6">
      <w:pPr>
        <w:spacing w:line="276" w:lineRule="auto"/>
      </w:pPr>
      <w:r w:rsidRPr="00A014A6">
        <w:t xml:space="preserve">Уровень  </w:t>
      </w:r>
      <w:bookmarkStart w:id="0" w:name="_GoBack"/>
      <w:bookmarkEnd w:id="0"/>
      <w:r w:rsidRPr="00A014A6">
        <w:t>высшего  образования</w:t>
      </w:r>
      <w:r w:rsidRPr="00A014A6">
        <w:rPr>
          <w:b/>
        </w:rPr>
        <w:t xml:space="preserve">   </w:t>
      </w:r>
      <w:r w:rsidRPr="00A014A6">
        <w:rPr>
          <w:b/>
          <w:u w:val="single"/>
        </w:rPr>
        <w:t>специалитет</w:t>
      </w:r>
      <w:r w:rsidRPr="00A014A6">
        <w:rPr>
          <w:b/>
        </w:rPr>
        <w:t xml:space="preserve"> </w:t>
      </w:r>
    </w:p>
    <w:p w:rsidR="00A014A6" w:rsidRPr="00A014A6" w:rsidRDefault="00A014A6" w:rsidP="00A014A6">
      <w:pPr>
        <w:spacing w:line="276" w:lineRule="auto"/>
      </w:pPr>
      <w:r w:rsidRPr="00A014A6">
        <w:t xml:space="preserve">Квалификация выпускника </w:t>
      </w:r>
      <w:r w:rsidRPr="00A014A6">
        <w:rPr>
          <w:b/>
          <w:u w:val="single"/>
        </w:rPr>
        <w:t>врач - стоматолог</w:t>
      </w:r>
    </w:p>
    <w:p w:rsidR="00A014A6" w:rsidRPr="00A014A6" w:rsidRDefault="00A014A6" w:rsidP="00A014A6">
      <w:pPr>
        <w:jc w:val="both"/>
        <w:rPr>
          <w:b/>
          <w:u w:val="single"/>
        </w:rPr>
      </w:pPr>
      <w:r w:rsidRPr="00A014A6">
        <w:t xml:space="preserve">Факультет </w:t>
      </w:r>
      <w:r w:rsidRPr="00A014A6">
        <w:rPr>
          <w:b/>
          <w:u w:val="single"/>
        </w:rPr>
        <w:t>стоматологический</w:t>
      </w:r>
    </w:p>
    <w:p w:rsidR="00A014A6" w:rsidRPr="00A014A6" w:rsidRDefault="00A014A6" w:rsidP="00A014A6">
      <w:pPr>
        <w:spacing w:line="276" w:lineRule="auto"/>
      </w:pPr>
      <w:r w:rsidRPr="00A014A6">
        <w:t>Кафедра</w:t>
      </w:r>
      <w:r w:rsidRPr="00A014A6">
        <w:rPr>
          <w:b/>
        </w:rPr>
        <w:t xml:space="preserve"> </w:t>
      </w:r>
      <w:r w:rsidRPr="00A014A6">
        <w:rPr>
          <w:b/>
          <w:u w:val="single"/>
        </w:rPr>
        <w:t>Философии и истории</w:t>
      </w:r>
    </w:p>
    <w:p w:rsidR="00A014A6" w:rsidRPr="00A014A6" w:rsidRDefault="00A014A6" w:rsidP="00A014A6">
      <w:pPr>
        <w:spacing w:line="276" w:lineRule="auto"/>
        <w:rPr>
          <w:b/>
          <w:u w:val="single"/>
        </w:rPr>
      </w:pPr>
      <w:r w:rsidRPr="00A014A6">
        <w:t xml:space="preserve">Форма обучения   </w:t>
      </w:r>
      <w:r w:rsidRPr="00A014A6">
        <w:rPr>
          <w:b/>
          <w:u w:val="single"/>
        </w:rPr>
        <w:t>очная</w:t>
      </w:r>
    </w:p>
    <w:p w:rsidR="00A014A6" w:rsidRPr="00A014A6" w:rsidRDefault="00A014A6" w:rsidP="00A014A6">
      <w:pPr>
        <w:spacing w:line="276" w:lineRule="auto"/>
        <w:rPr>
          <w:b/>
        </w:rPr>
      </w:pPr>
      <w:r w:rsidRPr="00A014A6">
        <w:t xml:space="preserve">Курс   </w:t>
      </w:r>
      <w:r w:rsidRPr="00A014A6">
        <w:rPr>
          <w:b/>
          <w:lang w:val="en-US"/>
        </w:rPr>
        <w:t>I</w:t>
      </w:r>
    </w:p>
    <w:p w:rsidR="00A014A6" w:rsidRPr="00A014A6" w:rsidRDefault="00A014A6" w:rsidP="00A014A6">
      <w:pPr>
        <w:spacing w:line="276" w:lineRule="auto"/>
      </w:pPr>
      <w:r w:rsidRPr="00A014A6">
        <w:t xml:space="preserve">Семестр   </w:t>
      </w:r>
      <w:r w:rsidRPr="00A014A6">
        <w:rPr>
          <w:b/>
          <w:lang w:val="en-US"/>
        </w:rPr>
        <w:t>I</w:t>
      </w:r>
    </w:p>
    <w:p w:rsidR="00A014A6" w:rsidRPr="00A014A6" w:rsidRDefault="00A014A6" w:rsidP="00A014A6">
      <w:pPr>
        <w:spacing w:line="276" w:lineRule="auto"/>
        <w:rPr>
          <w:b/>
        </w:rPr>
      </w:pPr>
      <w:r w:rsidRPr="00A014A6">
        <w:t xml:space="preserve">Всего трудоёмкость (в зачётных единицах/часах) </w:t>
      </w:r>
      <w:r w:rsidRPr="00A014A6">
        <w:rPr>
          <w:b/>
        </w:rPr>
        <w:t>3 з.е./108часа</w:t>
      </w:r>
    </w:p>
    <w:p w:rsidR="00A014A6" w:rsidRPr="00A014A6" w:rsidRDefault="00A014A6" w:rsidP="00A014A6">
      <w:pPr>
        <w:spacing w:line="276" w:lineRule="auto"/>
      </w:pPr>
      <w:r w:rsidRPr="00A014A6">
        <w:t xml:space="preserve">Лекции   </w:t>
      </w:r>
      <w:r w:rsidRPr="00A014A6">
        <w:rPr>
          <w:b/>
        </w:rPr>
        <w:t>14</w:t>
      </w:r>
      <w:r w:rsidRPr="00A014A6">
        <w:rPr>
          <w:b/>
        </w:rPr>
        <w:tab/>
      </w:r>
      <w:r w:rsidRPr="00A014A6">
        <w:t>(часов)</w:t>
      </w:r>
    </w:p>
    <w:p w:rsidR="00A014A6" w:rsidRPr="00A014A6" w:rsidRDefault="00A014A6" w:rsidP="00A014A6">
      <w:pPr>
        <w:spacing w:line="276" w:lineRule="auto"/>
      </w:pPr>
      <w:r w:rsidRPr="00A014A6">
        <w:t xml:space="preserve">Практические занятия </w:t>
      </w:r>
      <w:r w:rsidRPr="00A014A6">
        <w:rPr>
          <w:b/>
        </w:rPr>
        <w:t>34</w:t>
      </w:r>
      <w:r w:rsidRPr="00A014A6">
        <w:rPr>
          <w:b/>
        </w:rPr>
        <w:tab/>
      </w:r>
      <w:r w:rsidRPr="00A014A6">
        <w:t>(часа)</w:t>
      </w:r>
    </w:p>
    <w:p w:rsidR="00A014A6" w:rsidRPr="00A014A6" w:rsidRDefault="00A014A6" w:rsidP="00A014A6">
      <w:pPr>
        <w:spacing w:line="276" w:lineRule="auto"/>
      </w:pPr>
      <w:r w:rsidRPr="00A014A6">
        <w:t xml:space="preserve">Самостоятельная работа </w:t>
      </w:r>
      <w:r w:rsidRPr="00A014A6">
        <w:rPr>
          <w:b/>
        </w:rPr>
        <w:t xml:space="preserve">60 </w:t>
      </w:r>
      <w:r w:rsidRPr="00A014A6">
        <w:t>(часов)</w:t>
      </w:r>
    </w:p>
    <w:p w:rsidR="00A014A6" w:rsidRPr="00A014A6" w:rsidRDefault="00A014A6" w:rsidP="00A01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A014A6">
        <w:t xml:space="preserve">Форма контроля: </w:t>
      </w:r>
      <w:r w:rsidRPr="00A014A6">
        <w:rPr>
          <w:b/>
        </w:rPr>
        <w:t xml:space="preserve">зачет в </w:t>
      </w:r>
      <w:r w:rsidRPr="00A014A6">
        <w:rPr>
          <w:b/>
          <w:lang w:val="en-US"/>
        </w:rPr>
        <w:t>I</w:t>
      </w:r>
      <w:r w:rsidRPr="00A014A6">
        <w:rPr>
          <w:b/>
        </w:rPr>
        <w:t xml:space="preserve"> семестре</w:t>
      </w:r>
    </w:p>
    <w:p w:rsidR="00A014A6" w:rsidRPr="00A014A6" w:rsidRDefault="00A014A6" w:rsidP="00A014A6">
      <w:pPr>
        <w:spacing w:line="276" w:lineRule="auto"/>
        <w:rPr>
          <w:b/>
          <w:color w:val="000000"/>
        </w:rPr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A014A6">
        <w:rPr>
          <w:b/>
        </w:rPr>
        <w:t>1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A014A6" w:rsidRPr="00A014A6" w:rsidRDefault="00A014A6" w:rsidP="00A014A6">
      <w:pPr>
        <w:widowControl w:val="0"/>
        <w:tabs>
          <w:tab w:val="left" w:pos="709"/>
        </w:tabs>
        <w:spacing w:after="160" w:line="259" w:lineRule="auto"/>
        <w:rPr>
          <w:rFonts w:eastAsiaTheme="minorHAnsi"/>
          <w:b/>
          <w:caps/>
          <w:sz w:val="22"/>
          <w:szCs w:val="22"/>
          <w:lang w:eastAsia="en-US"/>
        </w:rPr>
      </w:pPr>
      <w:r w:rsidRPr="00A014A6">
        <w:rPr>
          <w:b/>
          <w:caps/>
        </w:rPr>
        <w:lastRenderedPageBreak/>
        <w:t>1.</w:t>
      </w:r>
      <w:r w:rsidRPr="00A014A6">
        <w:rPr>
          <w:rFonts w:eastAsiaTheme="minorHAnsi"/>
          <w:b/>
          <w:caps/>
          <w:sz w:val="22"/>
          <w:szCs w:val="22"/>
          <w:lang w:eastAsia="en-US"/>
        </w:rPr>
        <w:t>Ц</w:t>
      </w:r>
      <w:r w:rsidRPr="00A014A6">
        <w:rPr>
          <w:rFonts w:eastAsiaTheme="minorHAnsi"/>
          <w:b/>
          <w:bCs/>
          <w:caps/>
          <w:sz w:val="22"/>
          <w:szCs w:val="22"/>
          <w:lang w:eastAsia="en-US"/>
        </w:rPr>
        <w:t xml:space="preserve">ели и задачи освоения дисциплины </w:t>
      </w:r>
      <w:r w:rsidRPr="00A014A6">
        <w:rPr>
          <w:rFonts w:eastAsiaTheme="minorHAnsi"/>
          <w:b/>
          <w:caps/>
          <w:sz w:val="22"/>
          <w:szCs w:val="22"/>
          <w:lang w:eastAsia="en-US"/>
        </w:rPr>
        <w:t>«</w:t>
      </w:r>
      <w:r w:rsidRPr="00A014A6">
        <w:rPr>
          <w:rFonts w:eastAsiaTheme="minorHAnsi"/>
          <w:b/>
          <w:sz w:val="22"/>
          <w:szCs w:val="22"/>
          <w:lang w:eastAsia="en-US"/>
        </w:rPr>
        <w:t>ИСТОРИЯ (ИСТОРИЯ РОССИИ, ВСЕОБЩАЯ ИСТОРИЯ)»</w:t>
      </w:r>
    </w:p>
    <w:p w:rsidR="00A014A6" w:rsidRPr="00A014A6" w:rsidRDefault="00A014A6" w:rsidP="00A014A6">
      <w:pPr>
        <w:jc w:val="center"/>
        <w:rPr>
          <w:caps/>
        </w:rPr>
      </w:pPr>
    </w:p>
    <w:p w:rsidR="00A014A6" w:rsidRPr="00A014A6" w:rsidRDefault="00A014A6" w:rsidP="00A014A6">
      <w:pPr>
        <w:shd w:val="clear" w:color="auto" w:fill="FFFFFF"/>
        <w:jc w:val="both"/>
      </w:pPr>
      <w:r w:rsidRPr="00A014A6">
        <w:rPr>
          <w:b/>
          <w:bCs/>
          <w:caps/>
        </w:rPr>
        <w:t xml:space="preserve">     </w:t>
      </w:r>
      <w:r w:rsidRPr="00A014A6">
        <w:rPr>
          <w:b/>
        </w:rPr>
        <w:t>Целями</w:t>
      </w:r>
      <w:r w:rsidRPr="00A014A6">
        <w:t xml:space="preserve"> освоения учебной дисциплины «История (история России, всеобщая история)» являются: </w:t>
      </w:r>
    </w:p>
    <w:p w:rsidR="00A014A6" w:rsidRPr="00A014A6" w:rsidRDefault="00A014A6" w:rsidP="00A014A6">
      <w:pPr>
        <w:shd w:val="clear" w:color="auto" w:fill="FFFFFF"/>
        <w:jc w:val="both"/>
      </w:pPr>
      <w:r w:rsidRPr="00A014A6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A014A6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A014A6" w:rsidRPr="00A014A6" w:rsidRDefault="00A014A6" w:rsidP="00A014A6">
      <w:pPr>
        <w:widowControl w:val="0"/>
        <w:suppressAutoHyphens/>
        <w:autoSpaceDN w:val="0"/>
        <w:jc w:val="both"/>
      </w:pPr>
    </w:p>
    <w:p w:rsidR="00A014A6" w:rsidRPr="00A014A6" w:rsidRDefault="00A014A6" w:rsidP="00A014A6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A014A6">
        <w:t xml:space="preserve">     </w:t>
      </w:r>
      <w:r w:rsidRPr="00A014A6">
        <w:rPr>
          <w:rFonts w:eastAsia="Calibri"/>
          <w:b/>
          <w:kern w:val="3"/>
          <w:lang w:eastAsia="ja-JP" w:bidi="fa-IR"/>
        </w:rPr>
        <w:t>Задачи дисциплины:</w:t>
      </w:r>
    </w:p>
    <w:p w:rsidR="00A014A6" w:rsidRPr="00A014A6" w:rsidRDefault="00A014A6" w:rsidP="00A014A6">
      <w:pPr>
        <w:contextualSpacing/>
        <w:jc w:val="both"/>
      </w:pPr>
      <w:r w:rsidRPr="00A014A6">
        <w:rPr>
          <w:i/>
          <w:iCs/>
        </w:rPr>
        <w:t xml:space="preserve">- </w:t>
      </w:r>
      <w:r w:rsidRPr="00A014A6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A014A6" w:rsidRPr="00A014A6" w:rsidRDefault="00A014A6" w:rsidP="00A014A6">
      <w:pPr>
        <w:contextualSpacing/>
        <w:jc w:val="both"/>
      </w:pPr>
      <w:r w:rsidRPr="00A014A6">
        <w:t>-  углубление и систематизация исторических знаний;</w:t>
      </w:r>
    </w:p>
    <w:p w:rsidR="00A014A6" w:rsidRPr="00A014A6" w:rsidRDefault="00A014A6" w:rsidP="00A014A6">
      <w:pPr>
        <w:contextualSpacing/>
        <w:jc w:val="both"/>
      </w:pPr>
      <w:r w:rsidRPr="00A014A6">
        <w:t>-  формирование аналитического мышления, позволяющего выявлять сущность стержневых событий истории и отношения между ними;</w:t>
      </w:r>
    </w:p>
    <w:p w:rsidR="00A014A6" w:rsidRPr="00A014A6" w:rsidRDefault="00A014A6" w:rsidP="00A014A6">
      <w:pPr>
        <w:contextualSpacing/>
        <w:jc w:val="both"/>
      </w:pPr>
      <w:r w:rsidRPr="00A014A6">
        <w:t xml:space="preserve">- обучение студентов самостоятельности и критичности при оценке различных интерпретаций событий отечественной истории. </w:t>
      </w:r>
    </w:p>
    <w:p w:rsidR="00A014A6" w:rsidRPr="00A014A6" w:rsidRDefault="00A014A6" w:rsidP="00A014A6">
      <w:pPr>
        <w:contextualSpacing/>
        <w:jc w:val="both"/>
      </w:pPr>
    </w:p>
    <w:p w:rsidR="00A014A6" w:rsidRPr="00A014A6" w:rsidRDefault="00A014A6" w:rsidP="00A014A6">
      <w:pPr>
        <w:contextualSpacing/>
        <w:jc w:val="both"/>
      </w:pPr>
      <w:r w:rsidRPr="00A014A6">
        <w:rPr>
          <w:b/>
          <w:lang w:val="en-US"/>
        </w:rPr>
        <w:t>II</w:t>
      </w:r>
      <w:r w:rsidRPr="00A014A6">
        <w:rPr>
          <w:b/>
        </w:rPr>
        <w:t xml:space="preserve">. ПЛАНИРУЕМЫЕ РЕЗУЛЬТАТЫ ОБУЧЕНИЯ ПО ДИСЦИПЛИНЕ </w:t>
      </w:r>
    </w:p>
    <w:p w:rsidR="00A014A6" w:rsidRPr="00A014A6" w:rsidRDefault="00A014A6" w:rsidP="00A014A6">
      <w:pPr>
        <w:spacing w:line="276" w:lineRule="auto"/>
        <w:rPr>
          <w:b/>
          <w:bCs/>
          <w:iCs/>
          <w:color w:val="000000"/>
        </w:rPr>
      </w:pPr>
    </w:p>
    <w:p w:rsidR="00A014A6" w:rsidRPr="00A014A6" w:rsidRDefault="00A014A6" w:rsidP="00A014A6">
      <w:pPr>
        <w:spacing w:line="276" w:lineRule="auto"/>
        <w:rPr>
          <w:b/>
          <w:bCs/>
          <w:iCs/>
          <w:color w:val="000000"/>
        </w:rPr>
      </w:pPr>
      <w:r w:rsidRPr="00A014A6">
        <w:rPr>
          <w:b/>
          <w:bCs/>
          <w:iCs/>
          <w:color w:val="000000"/>
        </w:rPr>
        <w:t>Формируемые в процессе изучения дисциплины</w:t>
      </w:r>
    </w:p>
    <w:p w:rsidR="00A014A6" w:rsidRPr="00A014A6" w:rsidRDefault="00A014A6" w:rsidP="00A014A6">
      <w:pPr>
        <w:spacing w:line="276" w:lineRule="auto"/>
        <w:rPr>
          <w:i/>
        </w:rPr>
      </w:pPr>
      <w:r w:rsidRPr="00A014A6">
        <w:rPr>
          <w:b/>
          <w:bCs/>
          <w:iCs/>
          <w:color w:val="000000"/>
        </w:rPr>
        <w:t xml:space="preserve">Универсальные компетенции (УК) в соответствии с </w:t>
      </w:r>
      <w:r w:rsidRPr="00A014A6">
        <w:rPr>
          <w:b/>
          <w:i/>
        </w:rPr>
        <w:t>ФГОС 3++</w:t>
      </w:r>
    </w:p>
    <w:p w:rsidR="00A014A6" w:rsidRPr="00A014A6" w:rsidRDefault="00A014A6" w:rsidP="00A014A6">
      <w:pPr>
        <w:spacing w:line="276" w:lineRule="auto"/>
        <w:rPr>
          <w:i/>
        </w:rPr>
      </w:pPr>
    </w:p>
    <w:p w:rsidR="00A014A6" w:rsidRPr="00A014A6" w:rsidRDefault="00A014A6" w:rsidP="00A014A6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A014A6" w:rsidRPr="00A014A6" w:rsidRDefault="00A014A6" w:rsidP="00A014A6">
      <w:pPr>
        <w:widowControl w:val="0"/>
        <w:autoSpaceDE w:val="0"/>
        <w:autoSpaceDN w:val="0"/>
        <w:spacing w:after="160" w:line="259" w:lineRule="auto"/>
        <w:ind w:left="77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014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1"/>
        <w:gridCol w:w="44"/>
        <w:gridCol w:w="4776"/>
      </w:tblGrid>
      <w:tr w:rsidR="00A014A6" w:rsidRPr="00A014A6" w:rsidTr="00D66630">
        <w:tc>
          <w:tcPr>
            <w:tcW w:w="4531" w:type="dxa"/>
            <w:vAlign w:val="center"/>
          </w:tcPr>
          <w:p w:rsidR="00A014A6" w:rsidRPr="00A014A6" w:rsidRDefault="00A014A6" w:rsidP="00A014A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A014A6" w:rsidRPr="00A014A6" w:rsidRDefault="00A014A6" w:rsidP="00A014A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gridSpan w:val="2"/>
          </w:tcPr>
          <w:p w:rsidR="00A014A6" w:rsidRPr="00A014A6" w:rsidRDefault="00A014A6" w:rsidP="00A014A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A014A6" w:rsidRPr="00A014A6" w:rsidTr="00D66630">
        <w:tc>
          <w:tcPr>
            <w:tcW w:w="9351" w:type="dxa"/>
            <w:gridSpan w:val="3"/>
          </w:tcPr>
          <w:p w:rsidR="00A014A6" w:rsidRPr="00A014A6" w:rsidRDefault="00A014A6" w:rsidP="00A014A6">
            <w:pPr>
              <w:jc w:val="center"/>
              <w:rPr>
                <w:i/>
                <w:sz w:val="20"/>
                <w:szCs w:val="20"/>
              </w:rPr>
            </w:pPr>
            <w:r w:rsidRPr="00A014A6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A014A6" w:rsidRPr="00A014A6" w:rsidTr="00D66630">
        <w:tc>
          <w:tcPr>
            <w:tcW w:w="4531" w:type="dxa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УК 1:</w:t>
            </w:r>
            <w:r w:rsidRPr="00A014A6">
              <w:rPr>
                <w:sz w:val="20"/>
                <w:szCs w:val="20"/>
              </w:rPr>
              <w:t xml:space="preserve"> </w:t>
            </w:r>
            <w:r w:rsidRPr="00A014A6">
              <w:rPr>
                <w:b/>
              </w:rPr>
              <w:t>способен</w:t>
            </w:r>
            <w:r w:rsidRPr="00A014A6">
              <w:rPr>
                <w:b/>
                <w:spacing w:val="-20"/>
              </w:rPr>
              <w:t xml:space="preserve"> </w:t>
            </w:r>
            <w:r w:rsidRPr="00A014A6">
              <w:rPr>
                <w:b/>
              </w:rPr>
              <w:t>осуществлять</w:t>
            </w:r>
            <w:r w:rsidRPr="00A014A6">
              <w:rPr>
                <w:b/>
                <w:spacing w:val="-14"/>
              </w:rPr>
              <w:t xml:space="preserve"> </w:t>
            </w:r>
            <w:r w:rsidRPr="00A014A6">
              <w:rPr>
                <w:b/>
              </w:rPr>
              <w:t>критический</w:t>
            </w:r>
            <w:r w:rsidRPr="00A014A6">
              <w:rPr>
                <w:b/>
                <w:spacing w:val="-21"/>
              </w:rPr>
              <w:t xml:space="preserve"> </w:t>
            </w:r>
            <w:r w:rsidRPr="00A014A6">
              <w:rPr>
                <w:b/>
              </w:rPr>
              <w:t>анализ</w:t>
            </w:r>
            <w:r w:rsidRPr="00A014A6">
              <w:rPr>
                <w:b/>
                <w:spacing w:val="-17"/>
              </w:rPr>
              <w:t xml:space="preserve"> </w:t>
            </w:r>
            <w:r w:rsidRPr="00A014A6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A014A6">
              <w:rPr>
                <w:b/>
                <w:spacing w:val="-5"/>
              </w:rPr>
              <w:t xml:space="preserve"> </w:t>
            </w:r>
            <w:r w:rsidRPr="00A014A6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A014A6">
              <w:rPr>
                <w:sz w:val="20"/>
                <w:szCs w:val="20"/>
              </w:rPr>
              <w:t xml:space="preserve">  </w:t>
            </w:r>
            <w:r w:rsidRPr="00A014A6">
              <w:rPr>
                <w:b/>
                <w:sz w:val="20"/>
                <w:szCs w:val="20"/>
              </w:rPr>
              <w:t xml:space="preserve">ИД 1 УК 1. </w:t>
            </w:r>
            <w:r w:rsidRPr="00A014A6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A014A6" w:rsidRPr="00A014A6" w:rsidTr="00D66630">
        <w:trPr>
          <w:trHeight w:val="109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A014A6">
              <w:rPr>
                <w:b/>
              </w:rPr>
              <w:t xml:space="preserve"> знать: </w:t>
            </w:r>
            <w:r w:rsidRPr="00A014A6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A014A6" w:rsidRPr="00A014A6" w:rsidTr="00D66630">
        <w:trPr>
          <w:trHeight w:val="73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spacing w:before="60" w:after="60"/>
              <w:ind w:left="-105"/>
              <w:jc w:val="both"/>
            </w:pPr>
            <w:r w:rsidRPr="00A014A6">
              <w:rPr>
                <w:b/>
                <w:color w:val="000000"/>
              </w:rPr>
              <w:t xml:space="preserve">уметь: </w:t>
            </w:r>
            <w:r w:rsidRPr="00A014A6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A014A6" w:rsidRPr="00A014A6" w:rsidRDefault="00A014A6" w:rsidP="00A014A6">
            <w:pPr>
              <w:ind w:left="-110"/>
              <w:jc w:val="both"/>
              <w:rPr>
                <w:i/>
                <w:iCs/>
              </w:rPr>
            </w:pPr>
            <w:r w:rsidRPr="00A014A6">
              <w:rPr>
                <w:b/>
              </w:rPr>
              <w:lastRenderedPageBreak/>
              <w:t xml:space="preserve">владеть: </w:t>
            </w:r>
            <w:r w:rsidRPr="00A014A6">
              <w:t>навыками научно-исследовательской работы;</w:t>
            </w:r>
          </w:p>
          <w:p w:rsidR="00A014A6" w:rsidRPr="00A014A6" w:rsidRDefault="00A014A6" w:rsidP="00A014A6">
            <w:pPr>
              <w:ind w:left="-110"/>
              <w:jc w:val="both"/>
            </w:pPr>
            <w:r w:rsidRPr="00A014A6">
              <w:t>навыками работы с научно-исторической и публицистической литературой;</w:t>
            </w:r>
          </w:p>
          <w:p w:rsidR="00A014A6" w:rsidRPr="00A014A6" w:rsidRDefault="00A014A6" w:rsidP="00A014A6">
            <w:pPr>
              <w:spacing w:before="60" w:after="60"/>
              <w:ind w:left="-105"/>
              <w:jc w:val="both"/>
              <w:rPr>
                <w:b/>
              </w:rPr>
            </w:pPr>
            <w:r w:rsidRPr="00A014A6">
              <w:t>навыками анализа и сопоставления, оценки информации из различных источников.</w:t>
            </w:r>
          </w:p>
        </w:tc>
      </w:tr>
      <w:tr w:rsidR="00A014A6" w:rsidRPr="00A014A6" w:rsidTr="00D66630">
        <w:tc>
          <w:tcPr>
            <w:tcW w:w="4531" w:type="dxa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lastRenderedPageBreak/>
              <w:t>УК 1:</w:t>
            </w:r>
            <w:r w:rsidRPr="00A014A6">
              <w:rPr>
                <w:sz w:val="20"/>
                <w:szCs w:val="20"/>
              </w:rPr>
              <w:t xml:space="preserve"> </w:t>
            </w:r>
            <w:r w:rsidRPr="00A014A6">
              <w:rPr>
                <w:b/>
              </w:rPr>
              <w:t>способен</w:t>
            </w:r>
            <w:r w:rsidRPr="00A014A6">
              <w:rPr>
                <w:b/>
                <w:spacing w:val="-20"/>
              </w:rPr>
              <w:t xml:space="preserve"> </w:t>
            </w:r>
            <w:r w:rsidRPr="00A014A6">
              <w:rPr>
                <w:b/>
              </w:rPr>
              <w:t>осуществлять</w:t>
            </w:r>
            <w:r w:rsidRPr="00A014A6">
              <w:rPr>
                <w:b/>
                <w:spacing w:val="-14"/>
              </w:rPr>
              <w:t xml:space="preserve"> </w:t>
            </w:r>
            <w:r w:rsidRPr="00A014A6">
              <w:rPr>
                <w:b/>
              </w:rPr>
              <w:t>критический</w:t>
            </w:r>
            <w:r w:rsidRPr="00A014A6">
              <w:rPr>
                <w:b/>
                <w:spacing w:val="-21"/>
              </w:rPr>
              <w:t xml:space="preserve"> </w:t>
            </w:r>
            <w:r w:rsidRPr="00A014A6">
              <w:rPr>
                <w:b/>
              </w:rPr>
              <w:t>анализ</w:t>
            </w:r>
            <w:r w:rsidRPr="00A014A6">
              <w:rPr>
                <w:b/>
                <w:spacing w:val="-17"/>
              </w:rPr>
              <w:t xml:space="preserve"> </w:t>
            </w:r>
            <w:r w:rsidRPr="00A014A6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A014A6">
              <w:rPr>
                <w:b/>
                <w:spacing w:val="-5"/>
              </w:rPr>
              <w:t xml:space="preserve"> </w:t>
            </w:r>
            <w:r w:rsidRPr="00A014A6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ИД 2 УК 1. </w:t>
            </w:r>
            <w:r w:rsidRPr="00A014A6">
              <w:rPr>
                <w:b/>
              </w:rPr>
              <w:t>Формирует оценочные суждения</w:t>
            </w:r>
          </w:p>
        </w:tc>
      </w:tr>
      <w:tr w:rsidR="00A014A6" w:rsidRPr="00A014A6" w:rsidTr="00D66630">
        <w:trPr>
          <w:trHeight w:val="43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знать: </w:t>
            </w:r>
            <w:r w:rsidRPr="00A014A6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A014A6" w:rsidRPr="00A014A6" w:rsidTr="00D66630">
        <w:trPr>
          <w:trHeight w:val="42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уметь: </w:t>
            </w:r>
            <w:r w:rsidRPr="00A014A6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A014A6" w:rsidRPr="00A014A6" w:rsidTr="00D66630">
        <w:trPr>
          <w:trHeight w:val="39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владеть: </w:t>
            </w:r>
            <w:r w:rsidRPr="00A014A6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A014A6" w:rsidRPr="00A014A6" w:rsidTr="00D66630">
        <w:tc>
          <w:tcPr>
            <w:tcW w:w="4531" w:type="dxa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УК 1:</w:t>
            </w:r>
            <w:r w:rsidRPr="00A014A6">
              <w:rPr>
                <w:sz w:val="20"/>
                <w:szCs w:val="20"/>
              </w:rPr>
              <w:t xml:space="preserve"> </w:t>
            </w:r>
            <w:r w:rsidRPr="00A014A6">
              <w:rPr>
                <w:b/>
              </w:rPr>
              <w:t>способен</w:t>
            </w:r>
            <w:r w:rsidRPr="00A014A6">
              <w:rPr>
                <w:b/>
                <w:spacing w:val="-20"/>
              </w:rPr>
              <w:t xml:space="preserve"> </w:t>
            </w:r>
            <w:r w:rsidRPr="00A014A6">
              <w:rPr>
                <w:b/>
              </w:rPr>
              <w:t>осуществлять</w:t>
            </w:r>
            <w:r w:rsidRPr="00A014A6">
              <w:rPr>
                <w:b/>
                <w:spacing w:val="-14"/>
              </w:rPr>
              <w:t xml:space="preserve"> </w:t>
            </w:r>
            <w:r w:rsidRPr="00A014A6">
              <w:rPr>
                <w:b/>
              </w:rPr>
              <w:t>критический</w:t>
            </w:r>
            <w:r w:rsidRPr="00A014A6">
              <w:rPr>
                <w:b/>
                <w:spacing w:val="-21"/>
              </w:rPr>
              <w:t xml:space="preserve"> </w:t>
            </w:r>
            <w:r w:rsidRPr="00A014A6">
              <w:rPr>
                <w:b/>
              </w:rPr>
              <w:t>анализ</w:t>
            </w:r>
            <w:r w:rsidRPr="00A014A6">
              <w:rPr>
                <w:b/>
                <w:spacing w:val="-17"/>
              </w:rPr>
              <w:t xml:space="preserve"> </w:t>
            </w:r>
            <w:r w:rsidRPr="00A014A6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A014A6">
              <w:rPr>
                <w:b/>
                <w:spacing w:val="-5"/>
              </w:rPr>
              <w:t xml:space="preserve"> </w:t>
            </w:r>
            <w:r w:rsidRPr="00A014A6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ИД3 УК1. </w:t>
            </w:r>
            <w:r w:rsidRPr="00A014A6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A014A6" w:rsidRPr="00A014A6" w:rsidTr="00D66630">
        <w:trPr>
          <w:trHeight w:val="45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знать: </w:t>
            </w:r>
            <w:r w:rsidRPr="00A014A6">
              <w:t>основные направления развития информационных технологий, их понятийный аппарат</w:t>
            </w:r>
          </w:p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A014A6" w:rsidRPr="00A014A6" w:rsidTr="00D66630">
        <w:trPr>
          <w:trHeight w:val="48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autoSpaceDE w:val="0"/>
              <w:autoSpaceDN w:val="0"/>
              <w:adjustRightInd w:val="0"/>
              <w:ind w:left="-80"/>
              <w:jc w:val="both"/>
            </w:pPr>
            <w:r w:rsidRPr="00A014A6">
              <w:rPr>
                <w:b/>
              </w:rPr>
              <w:t xml:space="preserve"> уметь: </w:t>
            </w:r>
            <w:r w:rsidRPr="00A014A6"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A014A6" w:rsidRPr="00A014A6" w:rsidTr="00D66630">
        <w:trPr>
          <w:trHeight w:val="55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владеть: </w:t>
            </w:r>
            <w:r w:rsidRPr="00A014A6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A014A6" w:rsidRPr="00A014A6" w:rsidTr="00D66630">
        <w:tc>
          <w:tcPr>
            <w:tcW w:w="4531" w:type="dxa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УК 1:</w:t>
            </w:r>
            <w:r w:rsidRPr="00A014A6">
              <w:rPr>
                <w:sz w:val="20"/>
                <w:szCs w:val="20"/>
              </w:rPr>
              <w:t xml:space="preserve"> </w:t>
            </w:r>
            <w:r w:rsidRPr="00A014A6">
              <w:rPr>
                <w:b/>
              </w:rPr>
              <w:t>способен</w:t>
            </w:r>
            <w:r w:rsidRPr="00A014A6">
              <w:rPr>
                <w:b/>
                <w:spacing w:val="-20"/>
              </w:rPr>
              <w:t xml:space="preserve"> </w:t>
            </w:r>
            <w:r w:rsidRPr="00A014A6">
              <w:rPr>
                <w:b/>
              </w:rPr>
              <w:t>осуществлять</w:t>
            </w:r>
            <w:r w:rsidRPr="00A014A6">
              <w:rPr>
                <w:b/>
                <w:spacing w:val="-14"/>
              </w:rPr>
              <w:t xml:space="preserve"> </w:t>
            </w:r>
            <w:r w:rsidRPr="00A014A6">
              <w:rPr>
                <w:b/>
              </w:rPr>
              <w:t>критический</w:t>
            </w:r>
            <w:r w:rsidRPr="00A014A6">
              <w:rPr>
                <w:b/>
                <w:spacing w:val="-21"/>
              </w:rPr>
              <w:t xml:space="preserve"> </w:t>
            </w:r>
            <w:r w:rsidRPr="00A014A6">
              <w:rPr>
                <w:b/>
              </w:rPr>
              <w:t>анализ</w:t>
            </w:r>
            <w:r w:rsidRPr="00A014A6">
              <w:rPr>
                <w:b/>
                <w:spacing w:val="-17"/>
              </w:rPr>
              <w:t xml:space="preserve"> </w:t>
            </w:r>
            <w:r w:rsidRPr="00A014A6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A014A6">
              <w:rPr>
                <w:b/>
                <w:spacing w:val="-5"/>
              </w:rPr>
              <w:t xml:space="preserve"> </w:t>
            </w:r>
            <w:r w:rsidRPr="00A014A6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A014A6" w:rsidRPr="00A014A6" w:rsidRDefault="00A014A6" w:rsidP="00A014A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ИД 5 УК 1. </w:t>
            </w:r>
            <w:r w:rsidRPr="00A014A6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A014A6" w:rsidRPr="00A014A6" w:rsidTr="00D66630">
        <w:trPr>
          <w:trHeight w:val="49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jc w:val="both"/>
              <w:rPr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знать: </w:t>
            </w:r>
            <w:r w:rsidRPr="00A014A6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A014A6" w:rsidRPr="00A014A6" w:rsidTr="00D66630">
        <w:trPr>
          <w:trHeight w:val="495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уметь: </w:t>
            </w:r>
            <w:r w:rsidRPr="00A014A6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A014A6" w:rsidRPr="00A014A6" w:rsidTr="00D66630">
        <w:trPr>
          <w:trHeight w:val="51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 xml:space="preserve">владеть: </w:t>
            </w:r>
            <w:r w:rsidRPr="00A014A6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</w:t>
            </w:r>
          </w:p>
        </w:tc>
      </w:tr>
      <w:tr w:rsidR="00A014A6" w:rsidRPr="00A014A6" w:rsidTr="00D66630">
        <w:trPr>
          <w:trHeight w:val="510"/>
        </w:trPr>
        <w:tc>
          <w:tcPr>
            <w:tcW w:w="4575" w:type="dxa"/>
            <w:gridSpan w:val="2"/>
          </w:tcPr>
          <w:p w:rsidR="00A014A6" w:rsidRPr="00A014A6" w:rsidRDefault="00A014A6" w:rsidP="00A014A6">
            <w:pPr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  <w:sz w:val="20"/>
                <w:szCs w:val="20"/>
              </w:rPr>
              <w:t>УК 5:</w:t>
            </w:r>
            <w:r w:rsidRPr="00A014A6">
              <w:rPr>
                <w:sz w:val="20"/>
                <w:szCs w:val="20"/>
              </w:rPr>
              <w:t xml:space="preserve"> </w:t>
            </w:r>
            <w:r w:rsidRPr="00A014A6">
              <w:rPr>
                <w:b/>
              </w:rPr>
              <w:t>способен</w:t>
            </w:r>
            <w:r w:rsidRPr="00A014A6">
              <w:rPr>
                <w:b/>
                <w:spacing w:val="-20"/>
              </w:rPr>
              <w:t xml:space="preserve"> </w:t>
            </w:r>
            <w:r w:rsidRPr="00A014A6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6" w:type="dxa"/>
          </w:tcPr>
          <w:p w:rsidR="00A014A6" w:rsidRPr="00A014A6" w:rsidRDefault="00A014A6" w:rsidP="00A014A6">
            <w:pPr>
              <w:jc w:val="both"/>
              <w:rPr>
                <w:b/>
                <w:sz w:val="20"/>
                <w:szCs w:val="20"/>
              </w:rPr>
            </w:pPr>
            <w:r w:rsidRPr="00A014A6">
              <w:rPr>
                <w:b/>
              </w:rPr>
              <w:t>ИД-1 УК-5 Осуществляет академическое и профессиональное взаимодействие с учётом национальных, культурных и религиозных особенностей</w:t>
            </w:r>
          </w:p>
        </w:tc>
      </w:tr>
      <w:tr w:rsidR="00A014A6" w:rsidRPr="00A014A6" w:rsidTr="00D66630">
        <w:trPr>
          <w:trHeight w:val="510"/>
        </w:trPr>
        <w:tc>
          <w:tcPr>
            <w:tcW w:w="9351" w:type="dxa"/>
            <w:gridSpan w:val="3"/>
          </w:tcPr>
          <w:p w:rsidR="00A014A6" w:rsidRPr="00A014A6" w:rsidRDefault="00A014A6" w:rsidP="00A014A6">
            <w:pPr>
              <w:widowControl w:val="0"/>
              <w:autoSpaceDE w:val="0"/>
              <w:autoSpaceDN w:val="0"/>
              <w:spacing w:before="1" w:line="274" w:lineRule="exact"/>
              <w:ind w:left="107"/>
              <w:rPr>
                <w:b/>
                <w:szCs w:val="20"/>
              </w:rPr>
            </w:pPr>
            <w:r w:rsidRPr="00A014A6">
              <w:rPr>
                <w:b/>
                <w:szCs w:val="20"/>
              </w:rPr>
              <w:t>знать:</w:t>
            </w:r>
          </w:p>
          <w:p w:rsidR="00A014A6" w:rsidRPr="00A014A6" w:rsidRDefault="00A014A6" w:rsidP="00A014A6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spacing w:line="274" w:lineRule="exact"/>
              <w:ind w:left="247" w:hanging="141"/>
              <w:rPr>
                <w:szCs w:val="20"/>
              </w:rPr>
            </w:pPr>
            <w:r w:rsidRPr="00A014A6">
              <w:rPr>
                <w:szCs w:val="20"/>
              </w:rPr>
              <w:t>основные</w:t>
            </w:r>
            <w:r w:rsidRPr="00A014A6">
              <w:rPr>
                <w:spacing w:val="-4"/>
                <w:szCs w:val="20"/>
              </w:rPr>
              <w:t xml:space="preserve"> </w:t>
            </w:r>
            <w:r w:rsidRPr="00A014A6">
              <w:rPr>
                <w:szCs w:val="20"/>
              </w:rPr>
              <w:t>факты</w:t>
            </w:r>
            <w:r w:rsidRPr="00A014A6">
              <w:rPr>
                <w:spacing w:val="-1"/>
                <w:szCs w:val="20"/>
              </w:rPr>
              <w:t xml:space="preserve"> </w:t>
            </w:r>
            <w:r w:rsidRPr="00A014A6">
              <w:rPr>
                <w:szCs w:val="20"/>
              </w:rPr>
              <w:t>российской</w:t>
            </w:r>
            <w:r w:rsidRPr="00A014A6">
              <w:rPr>
                <w:spacing w:val="-3"/>
                <w:szCs w:val="20"/>
              </w:rPr>
              <w:t xml:space="preserve"> </w:t>
            </w:r>
            <w:r w:rsidRPr="00A014A6">
              <w:rPr>
                <w:szCs w:val="20"/>
              </w:rPr>
              <w:t>и</w:t>
            </w:r>
            <w:r w:rsidRPr="00A014A6">
              <w:rPr>
                <w:spacing w:val="-1"/>
                <w:szCs w:val="20"/>
              </w:rPr>
              <w:t xml:space="preserve"> </w:t>
            </w:r>
            <w:r w:rsidRPr="00A014A6">
              <w:rPr>
                <w:szCs w:val="20"/>
              </w:rPr>
              <w:t>мировой</w:t>
            </w:r>
            <w:r w:rsidRPr="00A014A6">
              <w:rPr>
                <w:spacing w:val="-3"/>
                <w:szCs w:val="20"/>
              </w:rPr>
              <w:t xml:space="preserve"> </w:t>
            </w:r>
            <w:r w:rsidRPr="00A014A6">
              <w:rPr>
                <w:szCs w:val="20"/>
              </w:rPr>
              <w:t>истории;</w:t>
            </w:r>
          </w:p>
          <w:p w:rsidR="00A014A6" w:rsidRPr="00A014A6" w:rsidRDefault="00A014A6" w:rsidP="00A014A6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right="100" w:firstLine="0"/>
              <w:rPr>
                <w:szCs w:val="20"/>
              </w:rPr>
            </w:pPr>
            <w:r w:rsidRPr="00A014A6">
              <w:rPr>
                <w:szCs w:val="20"/>
              </w:rPr>
              <w:lastRenderedPageBreak/>
              <w:t>существующие</w:t>
            </w:r>
            <w:r w:rsidRPr="00A014A6">
              <w:rPr>
                <w:spacing w:val="46"/>
                <w:szCs w:val="20"/>
              </w:rPr>
              <w:t xml:space="preserve"> </w:t>
            </w:r>
            <w:r w:rsidRPr="00A014A6">
              <w:rPr>
                <w:szCs w:val="20"/>
              </w:rPr>
              <w:t>в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исторической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науке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взгляды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на</w:t>
            </w:r>
            <w:r w:rsidRPr="00A014A6">
              <w:rPr>
                <w:spacing w:val="46"/>
                <w:szCs w:val="20"/>
              </w:rPr>
              <w:t xml:space="preserve"> </w:t>
            </w:r>
            <w:r w:rsidRPr="00A014A6">
              <w:rPr>
                <w:szCs w:val="20"/>
              </w:rPr>
              <w:t>периодизацию</w:t>
            </w:r>
            <w:r w:rsidRPr="00A014A6">
              <w:rPr>
                <w:spacing w:val="55"/>
                <w:szCs w:val="20"/>
              </w:rPr>
              <w:t xml:space="preserve"> </w:t>
            </w:r>
            <w:r w:rsidRPr="00A014A6">
              <w:rPr>
                <w:szCs w:val="20"/>
              </w:rPr>
              <w:t>российской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и</w:t>
            </w:r>
            <w:r w:rsidRPr="00A014A6">
              <w:rPr>
                <w:spacing w:val="48"/>
                <w:szCs w:val="20"/>
              </w:rPr>
              <w:t xml:space="preserve"> </w:t>
            </w:r>
            <w:r w:rsidRPr="00A014A6">
              <w:rPr>
                <w:szCs w:val="20"/>
              </w:rPr>
              <w:t>всемирной</w:t>
            </w:r>
            <w:r w:rsidRPr="00A014A6">
              <w:rPr>
                <w:spacing w:val="-57"/>
                <w:szCs w:val="20"/>
              </w:rPr>
              <w:t xml:space="preserve"> </w:t>
            </w:r>
            <w:r w:rsidRPr="00A014A6">
              <w:rPr>
                <w:szCs w:val="20"/>
              </w:rPr>
              <w:t>истории;</w:t>
            </w:r>
          </w:p>
          <w:p w:rsidR="00A014A6" w:rsidRPr="00A014A6" w:rsidRDefault="00A014A6" w:rsidP="00A014A6">
            <w:pPr>
              <w:rPr>
                <w:szCs w:val="22"/>
                <w:lang w:eastAsia="en-US"/>
              </w:rPr>
            </w:pPr>
            <w:r w:rsidRPr="00A014A6">
              <w:rPr>
                <w:szCs w:val="22"/>
                <w:lang w:eastAsia="en-US"/>
              </w:rPr>
              <w:t>основные факты о</w:t>
            </w:r>
            <w:r w:rsidRPr="00A014A6">
              <w:rPr>
                <w:spacing w:val="1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социальной, сословной и этнической структуре</w:t>
            </w:r>
            <w:r w:rsidRPr="00A014A6">
              <w:rPr>
                <w:spacing w:val="1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российского общества</w:t>
            </w:r>
            <w:r w:rsidRPr="00A014A6">
              <w:rPr>
                <w:spacing w:val="1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на</w:t>
            </w:r>
            <w:r w:rsidRPr="00A014A6">
              <w:rPr>
                <w:spacing w:val="-57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различных</w:t>
            </w:r>
            <w:r w:rsidRPr="00A014A6">
              <w:rPr>
                <w:spacing w:val="1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этапах</w:t>
            </w:r>
            <w:r w:rsidRPr="00A014A6">
              <w:rPr>
                <w:spacing w:val="2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его</w:t>
            </w:r>
            <w:r w:rsidRPr="00A014A6">
              <w:rPr>
                <w:spacing w:val="-1"/>
                <w:szCs w:val="22"/>
                <w:lang w:eastAsia="en-US"/>
              </w:rPr>
              <w:t xml:space="preserve"> </w:t>
            </w:r>
            <w:r w:rsidRPr="00A014A6">
              <w:rPr>
                <w:szCs w:val="22"/>
                <w:lang w:eastAsia="en-US"/>
              </w:rPr>
              <w:t>существования;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основные направления исторического развития этой структуры;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общие процессы межкультурного взаимодействия в контексте исторического развития;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важнейшие особенности исторического развития России в сравнении с другими странами;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основные особенности развития российской культуры;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культурно-исторические связи России и зарубежных стран;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особенности и традиции определенных социальных, этнических, сословных и прочих групп на протяжении российской истории;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существующие в историографии концепции социальной истории России;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тенденции развития России в контексте мировой истории;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роль культурных взаимодействий России и зарубежных стран на различных этапах российской истории;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основные тенденции в развитии современной социальной истории России;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содержание дискуссий по ключевым моментам в социальной истории России.</w:t>
            </w:r>
          </w:p>
          <w:p w:rsidR="00A014A6" w:rsidRPr="00A014A6" w:rsidRDefault="00A014A6" w:rsidP="00A014A6">
            <w:pPr>
              <w:rPr>
                <w:b/>
              </w:rPr>
            </w:pPr>
            <w:r w:rsidRPr="00A014A6">
              <w:rPr>
                <w:b/>
              </w:rPr>
              <w:t>уметь: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грамотно и последовательно излагать материал, касающийся основных событий и этапов исторического развития России;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события и процессы истории зарубежных стран, которые в наибольшей степени повлияли на ход российской истории;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сведения о социальной, сословной и этнической структуре российского общества на различных этапах его исторического развития;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факторы влияния межкультурного взаимодействия на процессы исторического развития;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проводить анализ культурных различий и взаимовлияний России и зарубежных стран;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и сопоставлять точки зрения на историческое наследие России;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использовать знания о культурных особенностях и традициях различных групп российского общества при подготовке к учебным курсам;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специфику социальных, этнических и сословных групп;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анализировать социальные механизмы трансляции культурного наследия;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особенности трансформации и сохранения культурного наследия на различных этапах истории России;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выявлять особенности восприятия культурного наследия в различных исторических контекстах;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формулировать собственную позицию по проблемам социальной истории России;</w:t>
            </w:r>
          </w:p>
          <w:p w:rsidR="00A014A6" w:rsidRPr="00A014A6" w:rsidRDefault="00A014A6" w:rsidP="00A014A6">
            <w:pPr>
              <w:numPr>
                <w:ilvl w:val="0"/>
                <w:numId w:val="2"/>
              </w:numPr>
            </w:pPr>
            <w:r w:rsidRPr="00A014A6">
              <w:t>применять элементы методологии социальной истории в учебной деятельности.</w:t>
            </w:r>
          </w:p>
          <w:p w:rsidR="00A014A6" w:rsidRPr="00A014A6" w:rsidRDefault="00A014A6" w:rsidP="00A014A6">
            <w:r w:rsidRPr="00A014A6">
              <w:t>владеть: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методикой сбора и обработки информации о факторах межкультурного взаимодействия в процессе исторического развития, об особенностях социальной, сословной и этнической структуры российского общества;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самостоятельного отбора источников и научной литературы для выполнения учебных заданий;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элементами методологии социальной истории;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методами изучения культурных взаимодействий России и зарубежных стран;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критического анализа содержащейся в литературе информации о культурной специфике и традициях, существовавших на различных этапах российской истории социальных групп;</w:t>
            </w:r>
          </w:p>
          <w:p w:rsidR="00A014A6" w:rsidRPr="00A014A6" w:rsidRDefault="00A014A6" w:rsidP="00A014A6">
            <w:r w:rsidRPr="00A014A6">
              <w:lastRenderedPageBreak/>
              <w:t>-</w:t>
            </w:r>
            <w:r w:rsidRPr="00A014A6">
              <w:tab/>
              <w:t>навыками корректного изложения собственного понимания социальных, этнических, конфессиональных и культурных процессов;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сравнительного анализа духовной культуры России и зарубежных стран;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ведения дискуссии о роли и месте культурного наследия в истории стран и народов;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историографического анализа в рамках социальной истории;</w:t>
            </w:r>
          </w:p>
          <w:p w:rsidR="00A014A6" w:rsidRPr="00A014A6" w:rsidRDefault="00A014A6" w:rsidP="00A014A6">
            <w:r w:rsidRPr="00A014A6">
              <w:t>-</w:t>
            </w:r>
            <w:r w:rsidRPr="00A014A6">
              <w:tab/>
              <w:t>навыками ведения дискуссий об этапах социальной истории России;</w:t>
            </w:r>
          </w:p>
          <w:p w:rsidR="00A014A6" w:rsidRPr="00A014A6" w:rsidRDefault="00A014A6" w:rsidP="00A014A6">
            <w:r w:rsidRPr="00A014A6">
              <w:t>- навыками толерантного отношения к иным взглядам и точкам зрения.</w:t>
            </w:r>
          </w:p>
          <w:p w:rsidR="00A014A6" w:rsidRPr="00A014A6" w:rsidRDefault="00A014A6" w:rsidP="00A014A6"/>
        </w:tc>
      </w:tr>
    </w:tbl>
    <w:p w:rsidR="00A014A6" w:rsidRPr="00A014A6" w:rsidRDefault="00A014A6" w:rsidP="00A014A6">
      <w:pPr>
        <w:widowControl w:val="0"/>
        <w:autoSpaceDE w:val="0"/>
        <w:autoSpaceDN w:val="0"/>
        <w:spacing w:after="160" w:line="259" w:lineRule="auto"/>
        <w:ind w:left="77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14A6" w:rsidRPr="00A014A6" w:rsidRDefault="00A014A6" w:rsidP="00A014A6">
      <w:pPr>
        <w:widowControl w:val="0"/>
        <w:numPr>
          <w:ilvl w:val="0"/>
          <w:numId w:val="47"/>
        </w:numPr>
        <w:autoSpaceDE w:val="0"/>
        <w:autoSpaceDN w:val="0"/>
        <w:spacing w:after="160" w:line="259" w:lineRule="auto"/>
        <w:contextualSpacing/>
        <w:jc w:val="both"/>
        <w:rPr>
          <w:b/>
        </w:rPr>
      </w:pPr>
      <w:r w:rsidRPr="00A014A6">
        <w:rPr>
          <w:b/>
        </w:rPr>
        <w:t>МЕСТО УЧЕБНОЙ ДИСЦИПЛИНЫ В СТРУКТУРЕ ОБРАЗОВАТЕЛЬНОЙ</w:t>
      </w:r>
      <w:r w:rsidRPr="00A014A6">
        <w:rPr>
          <w:b/>
          <w:spacing w:val="-36"/>
        </w:rPr>
        <w:t xml:space="preserve">   </w:t>
      </w:r>
      <w:r w:rsidRPr="00A014A6">
        <w:rPr>
          <w:b/>
        </w:rPr>
        <w:t xml:space="preserve">ПРОГРАММЫ </w:t>
      </w:r>
    </w:p>
    <w:p w:rsidR="00A014A6" w:rsidRPr="00A014A6" w:rsidRDefault="00A014A6" w:rsidP="00A014A6">
      <w:pPr>
        <w:ind w:firstLine="709"/>
        <w:jc w:val="both"/>
        <w:rPr>
          <w:b/>
        </w:rPr>
      </w:pPr>
    </w:p>
    <w:p w:rsidR="00A014A6" w:rsidRPr="00A014A6" w:rsidRDefault="00A014A6" w:rsidP="00A014A6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014A6">
        <w:rPr>
          <w:rFonts w:eastAsiaTheme="minorHAnsi"/>
          <w:lang w:eastAsia="en-US"/>
        </w:rPr>
        <w:t xml:space="preserve"> Дисциплина «История (история России, всеобщая история)» относится к базовой части Б1.О.01 учебного плана по специальности 31.05.03 – «Стоматология». Материал дисциплины опирается на ранее приобретенные студентами знания и навыки по   Экономике, История Дагестана.</w:t>
      </w:r>
    </w:p>
    <w:p w:rsidR="00A014A6" w:rsidRPr="00A014A6" w:rsidRDefault="00A014A6" w:rsidP="00A014A6">
      <w:pPr>
        <w:ind w:firstLine="851"/>
        <w:jc w:val="both"/>
        <w:rPr>
          <w:b/>
        </w:rPr>
      </w:pPr>
    </w:p>
    <w:p w:rsidR="00A014A6" w:rsidRPr="00A014A6" w:rsidRDefault="00A014A6" w:rsidP="00A014A6">
      <w:pPr>
        <w:ind w:firstLine="851"/>
        <w:jc w:val="both"/>
        <w:rPr>
          <w:b/>
        </w:rPr>
      </w:pPr>
      <w:r w:rsidRPr="00A014A6"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Экономика и История Дагестана.</w:t>
      </w:r>
    </w:p>
    <w:p w:rsidR="00A014A6" w:rsidRPr="00A014A6" w:rsidRDefault="00A014A6" w:rsidP="00A014A6">
      <w:pPr>
        <w:ind w:left="709"/>
        <w:rPr>
          <w:b/>
        </w:r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3"/>
        <w:gridCol w:w="2551"/>
        <w:gridCol w:w="1843"/>
        <w:gridCol w:w="1843"/>
        <w:gridCol w:w="1701"/>
      </w:tblGrid>
      <w:tr w:rsidR="00A014A6" w:rsidRPr="00A014A6" w:rsidTr="00D66630">
        <w:trPr>
          <w:trHeight w:val="805"/>
        </w:trPr>
        <w:tc>
          <w:tcPr>
            <w:tcW w:w="1418" w:type="dxa"/>
          </w:tcPr>
          <w:p w:rsidR="00A014A6" w:rsidRPr="00A014A6" w:rsidRDefault="00A014A6" w:rsidP="00A014A6">
            <w:pPr>
              <w:rPr>
                <w:b/>
                <w:lang w:bidi="ru-RU"/>
              </w:rPr>
            </w:pPr>
            <w:r w:rsidRPr="00A014A6">
              <w:rPr>
                <w:b/>
                <w:lang w:bidi="ru-RU"/>
              </w:rPr>
              <w:t>Название предшест-вующей</w:t>
            </w:r>
          </w:p>
          <w:p w:rsidR="00A014A6" w:rsidRPr="00A014A6" w:rsidRDefault="00A014A6" w:rsidP="00A014A6">
            <w:pPr>
              <w:rPr>
                <w:b/>
                <w:lang w:bidi="ru-RU"/>
              </w:rPr>
            </w:pPr>
            <w:r w:rsidRPr="00A014A6">
              <w:rPr>
                <w:b/>
                <w:lang w:bidi="ru-RU"/>
              </w:rPr>
              <w:t>дисциплины</w:t>
            </w:r>
          </w:p>
        </w:tc>
        <w:tc>
          <w:tcPr>
            <w:tcW w:w="993" w:type="dxa"/>
          </w:tcPr>
          <w:p w:rsidR="00A014A6" w:rsidRPr="00A014A6" w:rsidRDefault="00A014A6" w:rsidP="00A014A6">
            <w:pPr>
              <w:ind w:left="110"/>
              <w:rPr>
                <w:b/>
                <w:lang w:bidi="ru-RU"/>
              </w:rPr>
            </w:pPr>
            <w:r w:rsidRPr="00A014A6">
              <w:rPr>
                <w:b/>
                <w:lang w:bidi="ru-RU"/>
              </w:rPr>
              <w:t>Номер/ индекс компетенции</w:t>
            </w:r>
          </w:p>
        </w:tc>
        <w:tc>
          <w:tcPr>
            <w:tcW w:w="2551" w:type="dxa"/>
          </w:tcPr>
          <w:p w:rsidR="00A014A6" w:rsidRPr="00A014A6" w:rsidRDefault="00A014A6" w:rsidP="00A014A6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A014A6" w:rsidRPr="00A014A6" w:rsidRDefault="00A014A6" w:rsidP="00A014A6">
            <w:pPr>
              <w:rPr>
                <w:lang w:bidi="ru-RU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A014A6" w:rsidRPr="00A014A6" w:rsidRDefault="00A014A6" w:rsidP="00A014A6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A014A6" w:rsidRPr="00A014A6" w:rsidRDefault="00A014A6" w:rsidP="00A014A6">
            <w:pPr>
              <w:rPr>
                <w:lang w:bidi="ru-RU"/>
              </w:rPr>
            </w:pPr>
          </w:p>
        </w:tc>
      </w:tr>
      <w:tr w:rsidR="00A014A6" w:rsidRPr="00A014A6" w:rsidTr="00D66630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A014A6" w:rsidRPr="00A014A6" w:rsidRDefault="00A014A6" w:rsidP="00A014A6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A014A6">
              <w:rPr>
                <w:sz w:val="22"/>
                <w:szCs w:val="22"/>
                <w:lang w:bidi="ru-RU"/>
              </w:rPr>
              <w:t>1. Экономика</w:t>
            </w:r>
          </w:p>
        </w:tc>
        <w:tc>
          <w:tcPr>
            <w:tcW w:w="993" w:type="dxa"/>
            <w:tcBorders>
              <w:bottom w:val="nil"/>
            </w:tcBorders>
          </w:tcPr>
          <w:p w:rsidR="00A014A6" w:rsidRPr="00A014A6" w:rsidRDefault="00A014A6" w:rsidP="00A014A6">
            <w:pPr>
              <w:ind w:left="110"/>
              <w:rPr>
                <w:sz w:val="22"/>
                <w:szCs w:val="22"/>
                <w:lang w:bidi="ru-RU"/>
              </w:rPr>
            </w:pPr>
            <w:r w:rsidRPr="00A014A6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A014A6" w:rsidRPr="00A014A6" w:rsidRDefault="00A014A6" w:rsidP="00A014A6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A014A6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A014A6" w:rsidRPr="00A014A6" w:rsidRDefault="00A014A6" w:rsidP="00A014A6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A014A6">
              <w:rPr>
                <w:sz w:val="22"/>
                <w:szCs w:val="22"/>
                <w:lang w:val="ru-RU" w:bidi="ru-RU"/>
              </w:rPr>
              <w:t>:</w:t>
            </w:r>
          </w:p>
          <w:p w:rsidR="00A014A6" w:rsidRPr="00A014A6" w:rsidRDefault="00A014A6" w:rsidP="00A014A6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A014A6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1843" w:type="dxa"/>
            <w:tcBorders>
              <w:bottom w:val="nil"/>
              <w:right w:val="single" w:sz="6" w:space="0" w:color="000000"/>
            </w:tcBorders>
          </w:tcPr>
          <w:p w:rsidR="00A014A6" w:rsidRPr="00A014A6" w:rsidRDefault="00A014A6" w:rsidP="00A014A6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A014A6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A014A6" w:rsidRPr="00A014A6" w:rsidRDefault="00A014A6" w:rsidP="00A014A6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A014A6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A014A6" w:rsidRPr="00A014A6" w:rsidRDefault="00A014A6" w:rsidP="00A014A6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A014A6" w:rsidRPr="00A014A6" w:rsidTr="00D66630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A014A6" w:rsidRPr="00A014A6" w:rsidRDefault="00A014A6" w:rsidP="00A014A6">
            <w:pPr>
              <w:rPr>
                <w:lang w:val="ru-RU" w:bidi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14A6" w:rsidRPr="00A014A6" w:rsidRDefault="00A014A6" w:rsidP="00A014A6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014A6" w:rsidRPr="00A014A6" w:rsidRDefault="00A014A6" w:rsidP="00A014A6">
            <w:pPr>
              <w:ind w:left="109"/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4A6" w:rsidRPr="00A014A6" w:rsidRDefault="00A014A6" w:rsidP="00A014A6">
            <w:pPr>
              <w:rPr>
                <w:lang w:val="ru-RU"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6" w:space="0" w:color="000000"/>
            </w:tcBorders>
          </w:tcPr>
          <w:p w:rsidR="00A014A6" w:rsidRPr="00A014A6" w:rsidRDefault="00A014A6" w:rsidP="00A014A6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A014A6" w:rsidRPr="00A014A6" w:rsidRDefault="00A014A6" w:rsidP="00A014A6">
            <w:pPr>
              <w:rPr>
                <w:lang w:val="ru-RU" w:bidi="ru-RU"/>
              </w:rPr>
            </w:pPr>
          </w:p>
        </w:tc>
      </w:tr>
      <w:tr w:rsidR="00A014A6" w:rsidRPr="00A014A6" w:rsidTr="00D66630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A014A6" w:rsidRPr="00A014A6" w:rsidRDefault="00A014A6" w:rsidP="00A014A6">
            <w:pPr>
              <w:ind w:left="110"/>
              <w:rPr>
                <w:lang w:bidi="ru-RU"/>
              </w:rPr>
            </w:pPr>
            <w:r w:rsidRPr="00A014A6">
              <w:rPr>
                <w:lang w:bidi="ru-RU"/>
              </w:rPr>
              <w:t>2.</w:t>
            </w:r>
          </w:p>
          <w:p w:rsidR="00A014A6" w:rsidRPr="00A014A6" w:rsidRDefault="00A014A6" w:rsidP="00A014A6">
            <w:pPr>
              <w:ind w:left="110"/>
              <w:rPr>
                <w:lang w:bidi="ru-RU"/>
              </w:rPr>
            </w:pPr>
            <w:r w:rsidRPr="00A014A6">
              <w:rPr>
                <w:lang w:bidi="ru-RU"/>
              </w:rPr>
              <w:t>История Дагестана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4A6" w:rsidRPr="00A014A6" w:rsidRDefault="00A014A6" w:rsidP="00A014A6">
            <w:pPr>
              <w:ind w:left="110"/>
              <w:rPr>
                <w:lang w:bidi="ru-RU"/>
              </w:rPr>
            </w:pPr>
            <w:r w:rsidRPr="00A014A6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14A6" w:rsidRPr="00A014A6" w:rsidRDefault="00A014A6" w:rsidP="00A014A6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A014A6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A014A6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A014A6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A014A6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4A6" w:rsidRPr="00A014A6" w:rsidRDefault="00A014A6" w:rsidP="00A014A6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A014A6">
              <w:rPr>
                <w:sz w:val="22"/>
                <w:szCs w:val="22"/>
                <w:lang w:val="ru-RU" w:bidi="ru-RU"/>
              </w:rPr>
              <w:t>:</w:t>
            </w:r>
          </w:p>
          <w:p w:rsidR="00A014A6" w:rsidRPr="00A014A6" w:rsidRDefault="00A014A6" w:rsidP="00A014A6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A014A6">
              <w:rPr>
                <w:sz w:val="22"/>
                <w:szCs w:val="22"/>
                <w:lang w:val="ru-RU" w:bidi="ru-RU"/>
              </w:rPr>
              <w:t>Выявляет проблемные ситуации и осуществляет поиск необхо- димой инфор-мации для решения задач в профессиональ-ной области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A014A6" w:rsidRPr="00A014A6" w:rsidRDefault="00A014A6" w:rsidP="00A014A6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A014A6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A014A6" w:rsidRPr="00A014A6" w:rsidRDefault="00A014A6" w:rsidP="00A014A6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A014A6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A014A6" w:rsidRPr="00A014A6" w:rsidRDefault="00A014A6" w:rsidP="00A014A6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>ИД</w:t>
            </w:r>
            <w:r w:rsidRPr="00A014A6">
              <w:rPr>
                <w:sz w:val="22"/>
                <w:szCs w:val="22"/>
                <w:lang w:val="ru-RU" w:bidi="ru-RU"/>
              </w:rPr>
              <w:t>-</w:t>
            </w:r>
            <w:r w:rsidRPr="00A014A6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A014A6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A014A6" w:rsidRPr="00A014A6" w:rsidTr="00D66630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4A6" w:rsidRPr="00A014A6" w:rsidRDefault="00A014A6" w:rsidP="00A014A6">
            <w:pPr>
              <w:ind w:left="110"/>
              <w:rPr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14A6" w:rsidRPr="00A014A6" w:rsidRDefault="00A014A6" w:rsidP="00A014A6">
            <w:pPr>
              <w:ind w:left="110"/>
              <w:rPr>
                <w:lang w:bidi="ru-RU"/>
              </w:rPr>
            </w:pPr>
            <w:r w:rsidRPr="00A014A6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14A6" w:rsidRPr="00A014A6" w:rsidRDefault="00A014A6" w:rsidP="00A014A6">
            <w:pPr>
              <w:rPr>
                <w:b/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t xml:space="preserve">Способен анализировать и учитывать разнообразие культур в процессе </w:t>
            </w:r>
            <w:r w:rsidRPr="00A014A6">
              <w:rPr>
                <w:b/>
                <w:sz w:val="22"/>
                <w:szCs w:val="22"/>
                <w:lang w:val="ru-RU" w:bidi="ru-RU"/>
              </w:rPr>
              <w:lastRenderedPageBreak/>
              <w:t>межкультурного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4A6" w:rsidRPr="00A014A6" w:rsidRDefault="00A014A6" w:rsidP="00A014A6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A014A6">
              <w:rPr>
                <w:b/>
                <w:sz w:val="22"/>
                <w:szCs w:val="22"/>
                <w:lang w:val="ru-RU" w:bidi="ru-RU"/>
              </w:rPr>
              <w:lastRenderedPageBreak/>
              <w:t>ИД-1УК-5</w:t>
            </w:r>
            <w:r w:rsidRPr="00A014A6">
              <w:rPr>
                <w:sz w:val="22"/>
                <w:szCs w:val="22"/>
                <w:lang w:val="ru-RU" w:bidi="ru-RU"/>
              </w:rPr>
              <w:t>:</w:t>
            </w:r>
          </w:p>
          <w:p w:rsidR="00A014A6" w:rsidRPr="00A014A6" w:rsidRDefault="00A014A6" w:rsidP="00A014A6">
            <w:pPr>
              <w:ind w:left="4"/>
              <w:rPr>
                <w:b/>
                <w:sz w:val="22"/>
                <w:szCs w:val="22"/>
                <w:lang w:val="ru-RU" w:bidi="ru-RU"/>
              </w:rPr>
            </w:pPr>
            <w:r w:rsidRPr="00A014A6">
              <w:rPr>
                <w:sz w:val="22"/>
                <w:szCs w:val="22"/>
                <w:lang w:val="ru-RU" w:bidi="ru-RU"/>
              </w:rPr>
              <w:t xml:space="preserve">Осуществляет академическое и профессио - </w:t>
            </w:r>
            <w:r w:rsidRPr="00A014A6">
              <w:rPr>
                <w:sz w:val="22"/>
                <w:szCs w:val="22"/>
                <w:lang w:val="ru-RU" w:bidi="ru-RU"/>
              </w:rPr>
              <w:lastRenderedPageBreak/>
              <w:t>нальное взаимо- действие с уче- том националь- ных, культур- ных и религиозных особенностей</w:t>
            </w:r>
            <w:r w:rsidRPr="00A014A6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14A6" w:rsidRPr="00A014A6" w:rsidRDefault="00A014A6" w:rsidP="00A014A6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ind w:left="108"/>
              <w:rPr>
                <w:lang w:val="ru-RU" w:bidi="ru-RU"/>
              </w:rPr>
            </w:pPr>
          </w:p>
        </w:tc>
      </w:tr>
    </w:tbl>
    <w:p w:rsidR="00A014A6" w:rsidRPr="00A014A6" w:rsidRDefault="00A014A6" w:rsidP="00A014A6">
      <w:pPr>
        <w:ind w:left="709"/>
        <w:rPr>
          <w:b/>
        </w:rPr>
      </w:pPr>
    </w:p>
    <w:p w:rsidR="00A014A6" w:rsidRPr="00A014A6" w:rsidRDefault="00A014A6" w:rsidP="00A014A6">
      <w:pPr>
        <w:widowControl w:val="0"/>
        <w:tabs>
          <w:tab w:val="left" w:pos="987"/>
          <w:tab w:val="left" w:pos="1606"/>
        </w:tabs>
        <w:autoSpaceDE w:val="0"/>
        <w:autoSpaceDN w:val="0"/>
        <w:ind w:left="108"/>
        <w:rPr>
          <w:sz w:val="22"/>
          <w:szCs w:val="22"/>
          <w:lang w:bidi="ru-RU"/>
        </w:rPr>
      </w:pPr>
      <w:r w:rsidRPr="00A014A6">
        <w:rPr>
          <w:b/>
          <w:sz w:val="22"/>
          <w:szCs w:val="22"/>
          <w:lang w:bidi="ru-RU"/>
        </w:rPr>
        <w:t xml:space="preserve"> </w:t>
      </w:r>
    </w:p>
    <w:p w:rsidR="00A014A6" w:rsidRPr="00A014A6" w:rsidRDefault="00A014A6" w:rsidP="00A014A6">
      <w:pPr>
        <w:contextualSpacing/>
        <w:rPr>
          <w:i/>
          <w:color w:val="FF0000"/>
        </w:rPr>
      </w:pPr>
      <w:r w:rsidRPr="00A014A6">
        <w:rPr>
          <w:b/>
          <w:lang w:val="en-US"/>
        </w:rPr>
        <w:t>IV</w:t>
      </w:r>
      <w:r w:rsidRPr="00A014A6">
        <w:rPr>
          <w:b/>
        </w:rPr>
        <w:t>. ОБЪЕМ ДИСЦИПЛИНЫ И ВИДЫ УЧЕБНОЙ РАБОТЫ</w:t>
      </w:r>
    </w:p>
    <w:p w:rsidR="00A014A6" w:rsidRPr="00A014A6" w:rsidRDefault="00A014A6" w:rsidP="00A014A6">
      <w:pPr>
        <w:shd w:val="clear" w:color="auto" w:fill="FFFFFF"/>
        <w:spacing w:line="276" w:lineRule="auto"/>
        <w:jc w:val="both"/>
        <w:rPr>
          <w:b/>
        </w:rPr>
      </w:pPr>
      <w:r w:rsidRPr="00A014A6">
        <w:rPr>
          <w:b/>
        </w:rPr>
        <w:t xml:space="preserve">Общая трудоемкость дисциплины составляет 3 зачетные единицы. </w:t>
      </w:r>
    </w:p>
    <w:p w:rsidR="00A014A6" w:rsidRPr="00A014A6" w:rsidRDefault="00A014A6" w:rsidP="00A014A6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tbl>
      <w:tblPr>
        <w:tblW w:w="53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256"/>
        <w:gridCol w:w="751"/>
        <w:gridCol w:w="922"/>
        <w:gridCol w:w="539"/>
        <w:gridCol w:w="425"/>
      </w:tblGrid>
      <w:tr w:rsidR="00A014A6" w:rsidRPr="00A014A6" w:rsidTr="00D66630">
        <w:trPr>
          <w:trHeight w:val="219"/>
        </w:trPr>
        <w:tc>
          <w:tcPr>
            <w:tcW w:w="3066" w:type="pct"/>
            <w:vMerge w:val="restart"/>
            <w:hideMark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Вид учебной работы</w:t>
            </w:r>
          </w:p>
        </w:tc>
        <w:tc>
          <w:tcPr>
            <w:tcW w:w="624" w:type="pct"/>
            <w:vMerge w:val="restart"/>
            <w:hideMark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Всего часов</w:t>
            </w:r>
          </w:p>
        </w:tc>
        <w:tc>
          <w:tcPr>
            <w:tcW w:w="1310" w:type="pct"/>
            <w:gridSpan w:val="4"/>
            <w:hideMark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Семестры</w:t>
            </w:r>
          </w:p>
        </w:tc>
      </w:tr>
      <w:tr w:rsidR="00A014A6" w:rsidRPr="00A014A6" w:rsidTr="00D66630">
        <w:trPr>
          <w:trHeight w:val="234"/>
        </w:trPr>
        <w:tc>
          <w:tcPr>
            <w:tcW w:w="3066" w:type="pct"/>
            <w:vMerge/>
            <w:vAlign w:val="center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  <w:lang w:val="en-US"/>
              </w:rPr>
            </w:pPr>
            <w:r w:rsidRPr="00A014A6">
              <w:rPr>
                <w:color w:val="000000"/>
              </w:rPr>
              <w:t xml:space="preserve">I 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11</w:t>
            </w:r>
          </w:p>
        </w:tc>
        <w:tc>
          <w:tcPr>
            <w:tcW w:w="26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i/>
              </w:rPr>
              <w:t>*</w:t>
            </w: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rPr>
          <w:trHeight w:val="240"/>
        </w:trPr>
        <w:tc>
          <w:tcPr>
            <w:tcW w:w="3066" w:type="pct"/>
            <w:shd w:val="clear" w:color="auto" w:fill="E0E0E0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24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rPr>
          <w:trHeight w:val="240"/>
        </w:trPr>
        <w:tc>
          <w:tcPr>
            <w:tcW w:w="3066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Аудиторные занятия (всего)</w:t>
            </w:r>
          </w:p>
        </w:tc>
        <w:tc>
          <w:tcPr>
            <w:tcW w:w="624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48</w:t>
            </w:r>
          </w:p>
        </w:tc>
        <w:tc>
          <w:tcPr>
            <w:tcW w:w="373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48</w:t>
            </w:r>
          </w:p>
        </w:tc>
        <w:tc>
          <w:tcPr>
            <w:tcW w:w="458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</w:t>
            </w:r>
          </w:p>
        </w:tc>
        <w:tc>
          <w:tcPr>
            <w:tcW w:w="268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5000" w:type="pct"/>
            <w:gridSpan w:val="6"/>
            <w:hideMark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В том числе:</w:t>
            </w:r>
          </w:p>
        </w:tc>
      </w:tr>
      <w:tr w:rsidR="00A014A6" w:rsidRPr="00A014A6" w:rsidTr="00D66630">
        <w:tc>
          <w:tcPr>
            <w:tcW w:w="3066" w:type="pct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Лекции (Л)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14</w:t>
            </w: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14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</w:t>
            </w: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3066" w:type="pct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Практические занятия (ПЗ)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34</w:t>
            </w: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34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</w:t>
            </w: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3066" w:type="pct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Семинары (С)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3066" w:type="pct"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Лабораторные занятия (ЛЗ)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rPr>
          <w:trHeight w:val="138"/>
        </w:trPr>
        <w:tc>
          <w:tcPr>
            <w:tcW w:w="3066" w:type="pct"/>
            <w:shd w:val="clear" w:color="auto" w:fill="E7E6E6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Внеаудиторная работа (всего), в т. ч.: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3066" w:type="pct"/>
            <w:shd w:val="clear" w:color="auto" w:fill="E0E0E0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24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60</w:t>
            </w:r>
          </w:p>
        </w:tc>
        <w:tc>
          <w:tcPr>
            <w:tcW w:w="373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60</w:t>
            </w:r>
          </w:p>
        </w:tc>
        <w:tc>
          <w:tcPr>
            <w:tcW w:w="458" w:type="pct"/>
            <w:shd w:val="clear" w:color="auto" w:fill="E0E0E0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</w:t>
            </w:r>
          </w:p>
        </w:tc>
        <w:tc>
          <w:tcPr>
            <w:tcW w:w="268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5000" w:type="pct"/>
            <w:gridSpan w:val="6"/>
            <w:hideMark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В том числе:</w:t>
            </w:r>
          </w:p>
        </w:tc>
      </w:tr>
      <w:tr w:rsidR="00A014A6" w:rsidRPr="00A014A6" w:rsidTr="00D66630">
        <w:tc>
          <w:tcPr>
            <w:tcW w:w="3066" w:type="pct"/>
            <w:hideMark/>
          </w:tcPr>
          <w:p w:rsidR="00A014A6" w:rsidRPr="00A014A6" w:rsidRDefault="00A014A6" w:rsidP="00A014A6">
            <w:pPr>
              <w:rPr>
                <w:b/>
                <w:i/>
                <w:color w:val="000000"/>
              </w:rPr>
            </w:pPr>
            <w:r w:rsidRPr="00A014A6">
              <w:rPr>
                <w:i/>
                <w:color w:val="000000"/>
              </w:rPr>
              <w:t>Реферат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</w:pPr>
            <w:r w:rsidRPr="00A014A6">
              <w:t>6</w:t>
            </w: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6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c>
          <w:tcPr>
            <w:tcW w:w="3066" w:type="pct"/>
            <w:shd w:val="clear" w:color="auto" w:fill="E7E6E6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 xml:space="preserve">Вид промежуточной аттестации  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зачёт</w:t>
            </w:r>
          </w:p>
        </w:tc>
        <w:tc>
          <w:tcPr>
            <w:tcW w:w="373" w:type="pct"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зачёт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.</w:t>
            </w: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rPr>
          <w:trHeight w:val="418"/>
        </w:trPr>
        <w:tc>
          <w:tcPr>
            <w:tcW w:w="3066" w:type="pct"/>
            <w:shd w:val="clear" w:color="auto" w:fill="E0E0E0"/>
            <w:hideMark/>
          </w:tcPr>
          <w:p w:rsidR="00A014A6" w:rsidRPr="00A014A6" w:rsidRDefault="00A014A6" w:rsidP="00A014A6">
            <w:pPr>
              <w:rPr>
                <w:b/>
                <w:color w:val="000000"/>
              </w:rPr>
            </w:pPr>
            <w:r w:rsidRPr="00A014A6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24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373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458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E0E0E0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  <w:tr w:rsidR="00A014A6" w:rsidRPr="00A014A6" w:rsidTr="00D66630">
        <w:trPr>
          <w:trHeight w:val="345"/>
        </w:trPr>
        <w:tc>
          <w:tcPr>
            <w:tcW w:w="3066" w:type="pct"/>
            <w:shd w:val="clear" w:color="auto" w:fill="FFFFFF"/>
            <w:vAlign w:val="center"/>
            <w:hideMark/>
          </w:tcPr>
          <w:p w:rsidR="00A014A6" w:rsidRPr="00A014A6" w:rsidRDefault="00A014A6" w:rsidP="00A014A6">
            <w:pPr>
              <w:rPr>
                <w:color w:val="000000"/>
              </w:rPr>
            </w:pPr>
            <w:r w:rsidRPr="00A014A6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24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108</w:t>
            </w:r>
          </w:p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3</w:t>
            </w:r>
          </w:p>
        </w:tc>
        <w:tc>
          <w:tcPr>
            <w:tcW w:w="373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108</w:t>
            </w:r>
          </w:p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>3</w:t>
            </w:r>
          </w:p>
        </w:tc>
        <w:tc>
          <w:tcPr>
            <w:tcW w:w="458" w:type="pct"/>
          </w:tcPr>
          <w:p w:rsidR="00A014A6" w:rsidRPr="00A014A6" w:rsidRDefault="00A014A6" w:rsidP="00A014A6">
            <w:pPr>
              <w:jc w:val="center"/>
              <w:rPr>
                <w:color w:val="000000"/>
              </w:rPr>
            </w:pPr>
            <w:r w:rsidRPr="00A014A6">
              <w:rPr>
                <w:color w:val="000000"/>
              </w:rPr>
              <w:t xml:space="preserve"> </w:t>
            </w:r>
          </w:p>
        </w:tc>
        <w:tc>
          <w:tcPr>
            <w:tcW w:w="268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  <w:tc>
          <w:tcPr>
            <w:tcW w:w="211" w:type="pct"/>
          </w:tcPr>
          <w:p w:rsidR="00A014A6" w:rsidRPr="00A014A6" w:rsidRDefault="00A014A6" w:rsidP="00A014A6">
            <w:pPr>
              <w:rPr>
                <w:color w:val="000000"/>
              </w:rPr>
            </w:pPr>
          </w:p>
        </w:tc>
      </w:tr>
    </w:tbl>
    <w:p w:rsidR="00A014A6" w:rsidRPr="00A014A6" w:rsidRDefault="00A014A6" w:rsidP="00A014A6">
      <w:pPr>
        <w:shd w:val="clear" w:color="auto" w:fill="FFFFFF"/>
        <w:spacing w:line="276" w:lineRule="auto"/>
        <w:jc w:val="both"/>
        <w:rPr>
          <w:b/>
        </w:rPr>
      </w:pPr>
    </w:p>
    <w:p w:rsidR="00A014A6" w:rsidRPr="00A014A6" w:rsidRDefault="00A014A6" w:rsidP="00A014A6">
      <w:pPr>
        <w:contextualSpacing/>
        <w:rPr>
          <w:b/>
          <w:lang w:val="en-US"/>
        </w:rPr>
      </w:pPr>
    </w:p>
    <w:p w:rsidR="00A014A6" w:rsidRPr="00A014A6" w:rsidRDefault="00A014A6" w:rsidP="00A014A6">
      <w:pPr>
        <w:contextualSpacing/>
        <w:rPr>
          <w:b/>
          <w:lang w:val="en-US"/>
        </w:rPr>
      </w:pPr>
    </w:p>
    <w:p w:rsidR="00A014A6" w:rsidRPr="00A014A6" w:rsidRDefault="00A014A6" w:rsidP="00A014A6">
      <w:pPr>
        <w:contextualSpacing/>
        <w:rPr>
          <w:b/>
          <w:lang w:val="en-US"/>
        </w:rPr>
      </w:pPr>
    </w:p>
    <w:p w:rsidR="00A014A6" w:rsidRPr="00A014A6" w:rsidRDefault="00A014A6" w:rsidP="00A014A6">
      <w:pPr>
        <w:contextualSpacing/>
        <w:rPr>
          <w:b/>
          <w:lang w:val="en-US"/>
        </w:rPr>
      </w:pPr>
    </w:p>
    <w:p w:rsidR="00A014A6" w:rsidRPr="00A014A6" w:rsidRDefault="00A014A6" w:rsidP="00A014A6">
      <w:pPr>
        <w:contextualSpacing/>
        <w:rPr>
          <w:b/>
          <w:i/>
        </w:rPr>
      </w:pPr>
      <w:r w:rsidRPr="00A014A6">
        <w:rPr>
          <w:b/>
          <w:lang w:val="en-US"/>
        </w:rPr>
        <w:t>V</w:t>
      </w:r>
      <w:r w:rsidRPr="00A014A6">
        <w:rPr>
          <w:b/>
        </w:rPr>
        <w:t>.</w:t>
      </w:r>
      <w:r w:rsidRPr="00A014A6">
        <w:rPr>
          <w:b/>
          <w:bCs/>
          <w:color w:val="000000"/>
        </w:rPr>
        <w:t xml:space="preserve"> СОДЕРЖАНИЕ РАБОЧЕЙ ПРОГРАММЫ ДИСЦИПЛИНЫ</w:t>
      </w:r>
    </w:p>
    <w:p w:rsidR="00A014A6" w:rsidRPr="00A014A6" w:rsidRDefault="00A014A6" w:rsidP="00A014A6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A014A6" w:rsidRPr="00A014A6" w:rsidRDefault="00A014A6" w:rsidP="00A014A6">
      <w:pPr>
        <w:spacing w:line="276" w:lineRule="auto"/>
        <w:contextualSpacing/>
        <w:rPr>
          <w:b/>
          <w:i/>
        </w:rPr>
      </w:pPr>
      <w:r w:rsidRPr="00A014A6">
        <w:rPr>
          <w:b/>
        </w:rPr>
        <w:t>5.1</w:t>
      </w:r>
      <w:r w:rsidRPr="00A014A6">
        <w:t xml:space="preserve">. </w:t>
      </w:r>
      <w:r w:rsidRPr="00A014A6">
        <w:rPr>
          <w:b/>
        </w:rPr>
        <w:t>Разделы дисциплины и компетенции, которые формируются при их изучении</w:t>
      </w:r>
    </w:p>
    <w:p w:rsidR="00A014A6" w:rsidRPr="00A014A6" w:rsidRDefault="00A014A6" w:rsidP="00A014A6">
      <w:pPr>
        <w:widowControl w:val="0"/>
        <w:tabs>
          <w:tab w:val="left" w:pos="0"/>
        </w:tabs>
        <w:rPr>
          <w:b/>
          <w:bCs/>
          <w:lang w:eastAsia="en-US"/>
        </w:rPr>
      </w:pPr>
      <w:r w:rsidRPr="00A014A6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98"/>
        <w:gridCol w:w="1660"/>
        <w:gridCol w:w="5509"/>
        <w:gridCol w:w="1185"/>
      </w:tblGrid>
      <w:tr w:rsidR="00A014A6" w:rsidRPr="00A014A6" w:rsidTr="00D66630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A6" w:rsidRPr="00A014A6" w:rsidRDefault="00A014A6" w:rsidP="00A014A6">
            <w:pPr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 xml:space="preserve">№ </w:t>
            </w:r>
          </w:p>
          <w:p w:rsidR="00A014A6" w:rsidRPr="00A014A6" w:rsidRDefault="00A014A6" w:rsidP="00A014A6">
            <w:pPr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раздела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A6" w:rsidRPr="00A014A6" w:rsidRDefault="00A014A6" w:rsidP="00A014A6">
            <w:pPr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A6" w:rsidRPr="00A014A6" w:rsidRDefault="00A014A6" w:rsidP="00A014A6">
            <w:pPr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A6" w:rsidRPr="00A014A6" w:rsidRDefault="00A014A6" w:rsidP="00A014A6">
            <w:pPr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A014A6" w:rsidRPr="00A014A6" w:rsidTr="00D66630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4</w:t>
            </w:r>
          </w:p>
        </w:tc>
      </w:tr>
      <w:tr w:rsidR="00A014A6" w:rsidRPr="00A014A6" w:rsidTr="00D66630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  <w:r w:rsidRPr="00A014A6">
              <w:rPr>
                <w:b/>
              </w:rPr>
              <w:t>Раздел 1.</w:t>
            </w:r>
          </w:p>
          <w:p w:rsidR="00A014A6" w:rsidRPr="00A014A6" w:rsidRDefault="00A014A6" w:rsidP="00A014A6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A014A6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b/>
                <w:color w:val="000000"/>
                <w:szCs w:val="28"/>
              </w:rPr>
            </w:pP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A014A6">
              <w:rPr>
                <w:b/>
                <w:color w:val="000000"/>
                <w:szCs w:val="28"/>
              </w:rPr>
              <w:t xml:space="preserve"> 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>Восточные славяне.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Образование Древнерусского государства.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Норманнская и антинорманская теории происхождения государства киевская Русь, социально-экономический и политический строй Киевской   Руси.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Расцвет Киевской Руси при Ярославе Мудром. «Русская  Правда» 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A014A6">
              <w:rPr>
                <w:color w:val="000000"/>
                <w:spacing w:val="1"/>
                <w:lang w:val="en-US"/>
              </w:rPr>
              <w:t>XIII</w:t>
            </w:r>
            <w:r w:rsidRPr="00A014A6">
              <w:rPr>
                <w:color w:val="000000"/>
                <w:spacing w:val="1"/>
              </w:rPr>
              <w:t>в</w:t>
            </w:r>
            <w:r w:rsidRPr="00A014A6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A014A6">
              <w:rPr>
                <w:color w:val="000000"/>
                <w:spacing w:val="1"/>
                <w:lang w:val="en-US"/>
              </w:rPr>
              <w:t>III</w:t>
            </w:r>
            <w:r w:rsidRPr="00A014A6">
              <w:rPr>
                <w:color w:val="000000"/>
                <w:spacing w:val="1"/>
              </w:rPr>
              <w:t>.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</w:p>
          <w:p w:rsidR="00A014A6" w:rsidRPr="00A014A6" w:rsidRDefault="00A014A6" w:rsidP="00A014A6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ind w:right="184"/>
              <w:outlineLvl w:val="2"/>
              <w:rPr>
                <w:i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44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A014A6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A014A6">
              <w:rPr>
                <w:bCs/>
                <w:color w:val="000000"/>
                <w:szCs w:val="28"/>
                <w:lang w:val="en-US"/>
              </w:rPr>
              <w:t>X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Cs/>
                <w:color w:val="000000"/>
                <w:szCs w:val="28"/>
              </w:rPr>
              <w:t>в.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</w:rPr>
              <w:t>Внутренняя политика Ивана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A014A6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A014A6">
              <w:rPr>
                <w:bCs/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  <w:lang w:val="en-US"/>
              </w:rPr>
              <w:t>X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</w:rPr>
              <w:t>Внешняя политика Ивана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A014A6">
              <w:rPr>
                <w:b/>
                <w:bCs/>
                <w:color w:val="000000"/>
                <w:szCs w:val="28"/>
              </w:rPr>
              <w:t>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A014A6">
              <w:rPr>
                <w:color w:val="000000"/>
              </w:rPr>
              <w:t xml:space="preserve"> </w:t>
            </w:r>
            <w:r w:rsidRPr="00A014A6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A014A6">
              <w:rPr>
                <w:bCs/>
                <w:color w:val="000000"/>
                <w:szCs w:val="28"/>
              </w:rPr>
              <w:t xml:space="preserve"> </w:t>
            </w:r>
            <w:r w:rsidRPr="00A014A6">
              <w:rPr>
                <w:color w:val="000000"/>
                <w:szCs w:val="28"/>
              </w:rPr>
              <w:t xml:space="preserve">Внешняя политика России в </w:t>
            </w:r>
            <w:r w:rsidRPr="00A014A6">
              <w:rPr>
                <w:bCs/>
                <w:color w:val="000000"/>
                <w:szCs w:val="28"/>
                <w:lang w:val="en-US"/>
              </w:rPr>
              <w:t>XVII</w:t>
            </w:r>
            <w:r w:rsidRPr="00A014A6">
              <w:rPr>
                <w:bCs/>
                <w:color w:val="000000"/>
                <w:szCs w:val="28"/>
              </w:rPr>
              <w:t xml:space="preserve"> в</w:t>
            </w:r>
            <w:r w:rsidRPr="00A014A6">
              <w:rPr>
                <w:color w:val="000000"/>
                <w:szCs w:val="28"/>
              </w:rPr>
              <w:t>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A014A6">
              <w:rPr>
                <w:bCs/>
                <w:color w:val="000000"/>
                <w:szCs w:val="28"/>
                <w:lang w:val="en-US"/>
              </w:rPr>
              <w:t>XVII</w:t>
            </w:r>
            <w:r w:rsidRPr="00A014A6">
              <w:rPr>
                <w:bCs/>
                <w:color w:val="000000"/>
                <w:szCs w:val="28"/>
              </w:rPr>
              <w:t xml:space="preserve"> век - </w:t>
            </w:r>
            <w:r w:rsidRPr="00A014A6">
              <w:rPr>
                <w:color w:val="000000"/>
                <w:szCs w:val="28"/>
              </w:rPr>
              <w:t xml:space="preserve"> бунташный век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>Церковный раскол.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A014A6">
              <w:rPr>
                <w:bCs/>
                <w:color w:val="000000"/>
                <w:szCs w:val="28"/>
                <w:lang w:val="en-US"/>
              </w:rPr>
              <w:t>XVIII</w:t>
            </w:r>
            <w:r w:rsidRPr="00A014A6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Cs/>
                <w:color w:val="000000"/>
                <w:szCs w:val="28"/>
              </w:rPr>
              <w:t>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A014A6">
              <w:rPr>
                <w:bCs/>
                <w:color w:val="000000"/>
                <w:szCs w:val="28"/>
                <w:lang w:val="en-US"/>
              </w:rPr>
              <w:t>II</w:t>
            </w:r>
            <w:r w:rsidRPr="00A014A6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A014A6">
              <w:rPr>
                <w:bCs/>
                <w:color w:val="000000"/>
                <w:szCs w:val="28"/>
                <w:lang w:val="en-US"/>
              </w:rPr>
              <w:t>II</w:t>
            </w:r>
            <w:r w:rsidRPr="00A014A6">
              <w:rPr>
                <w:bCs/>
                <w:color w:val="000000"/>
                <w:szCs w:val="28"/>
              </w:rPr>
              <w:t xml:space="preserve"> пол.</w:t>
            </w:r>
            <w:r w:rsidRPr="00A014A6">
              <w:rPr>
                <w:b/>
                <w:bCs/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  <w:lang w:val="en-US"/>
              </w:rPr>
              <w:t>XVIII</w:t>
            </w:r>
            <w:r w:rsidRPr="00A014A6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A014A6">
              <w:rPr>
                <w:bCs/>
                <w:color w:val="000000"/>
                <w:szCs w:val="28"/>
                <w:lang w:val="en-US"/>
              </w:rPr>
              <w:t>XVIII</w:t>
            </w:r>
            <w:r w:rsidRPr="00A014A6">
              <w:rPr>
                <w:bCs/>
                <w:color w:val="000000"/>
                <w:szCs w:val="28"/>
              </w:rPr>
              <w:t xml:space="preserve"> в.</w:t>
            </w:r>
          </w:p>
          <w:p w:rsidR="00A014A6" w:rsidRPr="00A014A6" w:rsidRDefault="00A014A6" w:rsidP="00A014A6">
            <w:pPr>
              <w:jc w:val="both"/>
              <w:rPr>
                <w:bCs/>
                <w:color w:val="000000"/>
                <w:szCs w:val="28"/>
              </w:rPr>
            </w:pPr>
          </w:p>
          <w:p w:rsidR="00A014A6" w:rsidRPr="00A014A6" w:rsidRDefault="00A014A6" w:rsidP="00A014A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A014A6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</w:rPr>
            </w:pP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b/>
                <w:bCs/>
              </w:rPr>
              <w:t xml:space="preserve"> </w:t>
            </w:r>
            <w:r w:rsidRPr="00A014A6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Внутрення политика Павла </w:t>
            </w:r>
            <w:r w:rsidRPr="00A014A6">
              <w:rPr>
                <w:color w:val="000000"/>
                <w:szCs w:val="28"/>
                <w:lang w:val="en-US"/>
              </w:rPr>
              <w:t>I</w:t>
            </w:r>
            <w:r w:rsidRPr="00A014A6">
              <w:rPr>
                <w:color w:val="000000"/>
                <w:szCs w:val="28"/>
              </w:rPr>
              <w:t xml:space="preserve">, Александра </w:t>
            </w:r>
            <w:r w:rsidRPr="00A014A6">
              <w:rPr>
                <w:color w:val="000000"/>
                <w:szCs w:val="28"/>
                <w:lang w:val="en-US"/>
              </w:rPr>
              <w:t>I</w:t>
            </w:r>
            <w:r w:rsidRPr="00A014A6">
              <w:rPr>
                <w:color w:val="000000"/>
                <w:szCs w:val="28"/>
              </w:rPr>
              <w:t xml:space="preserve">, Николая </w:t>
            </w:r>
            <w:r w:rsidRPr="00A014A6">
              <w:rPr>
                <w:color w:val="000000"/>
                <w:szCs w:val="28"/>
                <w:lang w:val="en-US"/>
              </w:rPr>
              <w:t>I</w:t>
            </w:r>
            <w:r w:rsidRPr="00A014A6">
              <w:rPr>
                <w:color w:val="000000"/>
                <w:szCs w:val="28"/>
              </w:rPr>
              <w:t xml:space="preserve"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Сперанского).Главные  направление  внешней политики России в </w:t>
            </w:r>
            <w:r w:rsidRPr="00A014A6">
              <w:rPr>
                <w:color w:val="000000"/>
                <w:szCs w:val="28"/>
                <w:lang w:val="en-US"/>
              </w:rPr>
              <w:t>I</w:t>
            </w:r>
            <w:r w:rsidRPr="00A014A6">
              <w:rPr>
                <w:color w:val="000000"/>
                <w:szCs w:val="28"/>
              </w:rPr>
              <w:t xml:space="preserve"> пол. </w:t>
            </w:r>
            <w:r w:rsidRPr="00A014A6">
              <w:rPr>
                <w:bCs/>
                <w:color w:val="000000"/>
                <w:szCs w:val="28"/>
                <w:lang w:val="en-US"/>
              </w:rPr>
              <w:t>XIX</w:t>
            </w:r>
            <w:r w:rsidRPr="00A014A6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Гюлистанский мирный договор, Кавказская война, крымская война и т. д.).</w:t>
            </w:r>
            <w:r w:rsidRPr="00A014A6">
              <w:rPr>
                <w:color w:val="000000"/>
                <w:szCs w:val="28"/>
              </w:rPr>
              <w:t xml:space="preserve"> Первые тайные общества. «</w:t>
            </w:r>
            <w:r w:rsidRPr="00A014A6">
              <w:rPr>
                <w:szCs w:val="28"/>
              </w:rPr>
              <w:t>Русская правда</w:t>
            </w:r>
            <w:r w:rsidRPr="00A014A6">
              <w:rPr>
                <w:color w:val="000000"/>
                <w:szCs w:val="28"/>
              </w:rPr>
              <w:t>» Пестеля, «</w:t>
            </w:r>
            <w:r w:rsidRPr="00A014A6">
              <w:rPr>
                <w:szCs w:val="28"/>
              </w:rPr>
              <w:t>Конституция</w:t>
            </w:r>
            <w:r w:rsidRPr="00A014A6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A014A6">
              <w:rPr>
                <w:color w:val="000000"/>
                <w:szCs w:val="28"/>
                <w:lang w:val="en-US"/>
              </w:rPr>
              <w:t>I</w:t>
            </w:r>
            <w:r w:rsidRPr="00A014A6">
              <w:rPr>
                <w:color w:val="000000"/>
                <w:szCs w:val="28"/>
              </w:rPr>
              <w:t xml:space="preserve"> пол. </w:t>
            </w:r>
            <w:r w:rsidRPr="00A014A6">
              <w:rPr>
                <w:bCs/>
                <w:color w:val="000000"/>
                <w:szCs w:val="28"/>
                <w:lang w:val="en-US"/>
              </w:rPr>
              <w:t>XIX</w:t>
            </w:r>
            <w:r w:rsidRPr="00A014A6">
              <w:rPr>
                <w:bCs/>
                <w:color w:val="000000"/>
                <w:szCs w:val="28"/>
              </w:rPr>
              <w:t xml:space="preserve"> в.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A014A6">
              <w:rPr>
                <w:bCs/>
                <w:color w:val="000000"/>
                <w:szCs w:val="28"/>
                <w:lang w:val="en-US"/>
              </w:rPr>
              <w:t>II</w:t>
            </w:r>
            <w:r w:rsidRPr="00A014A6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A014A6" w:rsidRPr="00A014A6" w:rsidRDefault="00A014A6" w:rsidP="00A014A6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A014A6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 Контрреформы Александра </w:t>
            </w:r>
            <w:r w:rsidRPr="00A014A6">
              <w:rPr>
                <w:color w:val="000000"/>
                <w:szCs w:val="28"/>
                <w:lang w:val="en-US"/>
              </w:rPr>
              <w:t>III</w:t>
            </w:r>
            <w:r w:rsidRPr="00A014A6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A014A6">
              <w:rPr>
                <w:color w:val="000000"/>
                <w:szCs w:val="28"/>
                <w:lang w:val="en-US"/>
              </w:rPr>
              <w:t>II</w:t>
            </w:r>
            <w:r w:rsidRPr="00A014A6">
              <w:rPr>
                <w:color w:val="000000"/>
                <w:szCs w:val="28"/>
              </w:rPr>
              <w:t xml:space="preserve"> пол. </w:t>
            </w:r>
            <w:r w:rsidRPr="00A014A6">
              <w:rPr>
                <w:bCs/>
                <w:color w:val="000000"/>
                <w:szCs w:val="28"/>
                <w:lang w:val="en-US"/>
              </w:rPr>
              <w:t>XIX</w:t>
            </w:r>
            <w:r w:rsidRPr="00A014A6">
              <w:rPr>
                <w:bCs/>
                <w:color w:val="000000"/>
                <w:szCs w:val="28"/>
              </w:rPr>
              <w:t xml:space="preserve"> в.    (развитие с\х , расслоение крестьянства, промышленный переворот в конце </w:t>
            </w:r>
            <w:r w:rsidRPr="00A014A6">
              <w:rPr>
                <w:bCs/>
                <w:color w:val="000000"/>
                <w:szCs w:val="28"/>
                <w:lang w:val="en-US"/>
              </w:rPr>
              <w:t>XIX</w:t>
            </w:r>
            <w:r w:rsidRPr="00A014A6">
              <w:rPr>
                <w:bCs/>
                <w:color w:val="000000"/>
                <w:szCs w:val="28"/>
              </w:rPr>
              <w:t xml:space="preserve">- нач. </w:t>
            </w:r>
            <w:r w:rsidRPr="00A014A6">
              <w:rPr>
                <w:bCs/>
                <w:color w:val="000000"/>
                <w:szCs w:val="28"/>
                <w:lang w:val="en-US"/>
              </w:rPr>
              <w:t>XX</w:t>
            </w:r>
            <w:r w:rsidRPr="00A014A6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</w:rPr>
              <w:t xml:space="preserve">Культура России  </w:t>
            </w:r>
            <w:r w:rsidRPr="00A014A6">
              <w:rPr>
                <w:color w:val="000000"/>
                <w:szCs w:val="28"/>
              </w:rPr>
              <w:t xml:space="preserve"> в </w:t>
            </w:r>
            <w:r w:rsidRPr="00A014A6">
              <w:rPr>
                <w:bCs/>
                <w:color w:val="000000"/>
                <w:szCs w:val="28"/>
                <w:lang w:val="en-US"/>
              </w:rPr>
              <w:t>XIX</w:t>
            </w:r>
            <w:r w:rsidRPr="00A014A6">
              <w:rPr>
                <w:bCs/>
                <w:color w:val="000000"/>
                <w:szCs w:val="28"/>
              </w:rPr>
              <w:t xml:space="preserve"> в.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rFonts w:eastAsia="Calibri"/>
              </w:rPr>
              <w:t xml:space="preserve">Социально- экономическое развитие России в эпоху империализма (обострение экономического кризиса в 1900-1903 гг., затяжная </w:t>
            </w:r>
            <w:r w:rsidRPr="00A014A6">
              <w:rPr>
                <w:rFonts w:eastAsia="Calibri"/>
              </w:rPr>
              <w:lastRenderedPageBreak/>
              <w:t>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A014A6">
              <w:rPr>
                <w:rFonts w:eastAsia="Calibri"/>
                <w:lang w:val="en-US"/>
              </w:rPr>
              <w:t>II</w:t>
            </w:r>
            <w:r w:rsidRPr="00A014A6">
              <w:rPr>
                <w:rFonts w:eastAsia="Calibri"/>
              </w:rPr>
              <w:t>. Причины русско - японской войны и ее последствия.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A014A6">
              <w:rPr>
                <w:rFonts w:eastAsia="Calibri"/>
                <w:lang w:val="en-US"/>
              </w:rPr>
              <w:t>I</w:t>
            </w:r>
            <w:r w:rsidRPr="00A014A6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  <w:r w:rsidRPr="00A014A6">
              <w:rPr>
                <w:rFonts w:eastAsia="Calibri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lastRenderedPageBreak/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  <w:r w:rsidRPr="00A014A6">
              <w:rPr>
                <w:b/>
              </w:rPr>
              <w:t>Раздел 2.</w:t>
            </w:r>
          </w:p>
          <w:p w:rsidR="00A014A6" w:rsidRPr="00A014A6" w:rsidRDefault="00A014A6" w:rsidP="00A014A6">
            <w:r w:rsidRPr="00A014A6">
              <w:rPr>
                <w:b/>
              </w:rPr>
              <w:t>Советское государство (1917-1991 гг.)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A014A6">
              <w:rPr>
                <w:b/>
              </w:rPr>
              <w:t xml:space="preserve"> </w:t>
            </w:r>
            <w:r w:rsidRPr="00A014A6">
              <w:rPr>
                <w:color w:val="000000"/>
                <w:szCs w:val="28"/>
              </w:rPr>
              <w:t xml:space="preserve"> </w:t>
            </w:r>
            <w:r w:rsidRPr="00A014A6">
              <w:rPr>
                <w:rFonts w:eastAsia="Calibri"/>
                <w:b/>
              </w:rPr>
              <w:t>Советская Россия в 1917-1922 гг.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14A6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A014A6">
              <w:rPr>
                <w:color w:val="000000"/>
                <w:szCs w:val="28"/>
                <w:lang w:val="en-US"/>
              </w:rPr>
              <w:t>XX</w:t>
            </w:r>
            <w:r w:rsidRPr="00A014A6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r w:rsidRPr="00A014A6">
              <w:rPr>
                <w:szCs w:val="22"/>
                <w:lang w:val="en-US"/>
              </w:rPr>
              <w:t>I</w:t>
            </w:r>
            <w:r w:rsidRPr="00A014A6">
              <w:rPr>
                <w:szCs w:val="22"/>
              </w:rPr>
              <w:t xml:space="preserve">  и её последствия. Мировой войны </w:t>
            </w:r>
            <w:r w:rsidRPr="00A014A6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A014A6">
              <w:rPr>
                <w:szCs w:val="22"/>
              </w:rPr>
              <w:t xml:space="preserve"> </w:t>
            </w:r>
            <w:r w:rsidRPr="00A014A6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A014A6">
              <w:rPr>
                <w:szCs w:val="22"/>
              </w:rPr>
              <w:t xml:space="preserve"> </w:t>
            </w:r>
            <w:r w:rsidRPr="00A014A6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A014A6">
              <w:rPr>
                <w:szCs w:val="22"/>
              </w:rPr>
              <w:t xml:space="preserve"> </w:t>
            </w:r>
            <w:r w:rsidRPr="00A014A6">
              <w:rPr>
                <w:szCs w:val="22"/>
                <w:lang w:val="en-US"/>
              </w:rPr>
              <w:t>II</w:t>
            </w:r>
            <w:r w:rsidRPr="00A014A6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spacing w:line="276" w:lineRule="auto"/>
              <w:rPr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6375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014A6">
              <w:rPr>
                <w:color w:val="000000"/>
                <w:szCs w:val="28"/>
              </w:rPr>
              <w:t xml:space="preserve">  </w:t>
            </w:r>
            <w:r w:rsidRPr="00A014A6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</w:rPr>
            </w:pPr>
            <w:r w:rsidRPr="00A014A6">
              <w:rPr>
                <w:rFonts w:eastAsia="Calibri"/>
              </w:rPr>
              <w:t xml:space="preserve"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с/х;  причины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A014A6" w:rsidRPr="00A014A6" w:rsidRDefault="00A014A6" w:rsidP="00A014A6">
            <w:pPr>
              <w:jc w:val="both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537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2.3.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</w:rPr>
            </w:pP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A014A6" w:rsidRPr="00A014A6" w:rsidRDefault="00A014A6" w:rsidP="00A014A6">
            <w:pPr>
              <w:jc w:val="both"/>
              <w:rPr>
                <w:color w:val="000000"/>
                <w:szCs w:val="28"/>
              </w:rPr>
            </w:pPr>
            <w:r w:rsidRPr="00A014A6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A014A6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A014A6">
              <w:rPr>
                <w:szCs w:val="22"/>
                <w:lang w:val="en-US"/>
              </w:rPr>
              <w:t>II</w:t>
            </w:r>
            <w:r w:rsidRPr="00A014A6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Советский тыл.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A014A6">
              <w:rPr>
                <w:rFonts w:eastAsia="Calibri"/>
              </w:rPr>
              <w:t xml:space="preserve"> </w:t>
            </w:r>
            <w:r w:rsidRPr="00A014A6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lastRenderedPageBreak/>
              <w:t>2.4.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  <w:lang w:bidi="ru-RU"/>
              </w:rPr>
            </w:pPr>
            <w:r w:rsidRPr="00A014A6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A014A6">
              <w:rPr>
                <w:szCs w:val="28"/>
              </w:rPr>
              <w:t>Холодной войны</w:t>
            </w:r>
            <w:r w:rsidRPr="00A014A6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A014A6">
              <w:rPr>
                <w:bCs/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</w:rPr>
              <w:t>-</w:t>
            </w:r>
            <w:r w:rsidRPr="00A014A6">
              <w:rPr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A014A6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A014A6" w:rsidRPr="00A014A6" w:rsidTr="00D666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  <w:lang w:bidi="ru-RU"/>
              </w:rPr>
            </w:pPr>
            <w:r w:rsidRPr="00A014A6">
              <w:rPr>
                <w:rFonts w:eastAsia="Calibri"/>
                <w:b/>
                <w:lang w:bidi="ru-RU"/>
              </w:rPr>
              <w:t xml:space="preserve"> </w:t>
            </w:r>
            <w:r w:rsidRPr="00A014A6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A014A6">
              <w:rPr>
                <w:szCs w:val="28"/>
              </w:rPr>
              <w:t>Холодной войны</w:t>
            </w:r>
            <w:r w:rsidRPr="00A014A6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A014A6">
              <w:rPr>
                <w:bCs/>
                <w:color w:val="000000"/>
                <w:szCs w:val="28"/>
              </w:rPr>
              <w:t xml:space="preserve"> </w:t>
            </w:r>
            <w:r w:rsidRPr="00A014A6">
              <w:rPr>
                <w:bCs/>
                <w:color w:val="000000"/>
                <w:szCs w:val="28"/>
                <w:lang w:val="en-US"/>
              </w:rPr>
              <w:t>I</w:t>
            </w:r>
            <w:r w:rsidRPr="00A014A6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</w:rPr>
              <w:t>-</w:t>
            </w:r>
            <w:r w:rsidRPr="00A014A6">
              <w:rPr>
                <w:bCs/>
                <w:color w:val="000000"/>
                <w:szCs w:val="28"/>
                <w:lang w:val="en-US"/>
              </w:rPr>
              <w:t>V</w:t>
            </w:r>
            <w:r w:rsidRPr="00A014A6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A014A6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(«Косыгинская») реформа 1965г., реформирование промышленности м сельского хозяйства. Причины свёртывания реформы. Основные направления и изменения во внешней 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A014A6">
              <w:rPr>
                <w:rFonts w:eastAsia="Calibri"/>
                <w:b/>
              </w:rPr>
              <w:t xml:space="preserve"> </w:t>
            </w:r>
          </w:p>
          <w:p w:rsidR="00A014A6" w:rsidRPr="00A014A6" w:rsidRDefault="00A014A6" w:rsidP="00A014A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25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</w:p>
        </w:tc>
        <w:tc>
          <w:tcPr>
            <w:tcW w:w="2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A014A6" w:rsidRPr="00A014A6" w:rsidTr="00D66630">
        <w:trPr>
          <w:gridBefore w:val="1"/>
          <w:wBefore w:w="4" w:type="pct"/>
          <w:trHeight w:val="23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2.6.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r w:rsidRPr="00A014A6">
              <w:t xml:space="preserve">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rFonts w:eastAsia="Calibri"/>
                <w:b/>
              </w:rPr>
            </w:pPr>
            <w:r w:rsidRPr="00A014A6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A014A6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A014A6">
              <w:rPr>
                <w:color w:val="000000"/>
                <w:szCs w:val="28"/>
              </w:rPr>
              <w:t xml:space="preserve"> Начало перестройки «</w:t>
            </w:r>
            <w:r w:rsidRPr="00A014A6">
              <w:rPr>
                <w:szCs w:val="28"/>
              </w:rPr>
              <w:t>Ускорение</w:t>
            </w:r>
            <w:r w:rsidRPr="00A014A6">
              <w:rPr>
                <w:color w:val="000000"/>
                <w:szCs w:val="28"/>
              </w:rPr>
              <w:t>» и «</w:t>
            </w:r>
            <w:r w:rsidRPr="00A014A6">
              <w:rPr>
                <w:szCs w:val="28"/>
              </w:rPr>
              <w:t>перестройка</w:t>
            </w:r>
            <w:r w:rsidRPr="00A014A6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A014A6" w:rsidRPr="00A014A6" w:rsidRDefault="00A014A6" w:rsidP="00A014A6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lang w:bidi="ru-RU"/>
              </w:rPr>
              <w:t xml:space="preserve"> </w:t>
            </w:r>
            <w:r w:rsidRPr="00A014A6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A014A6" w:rsidRPr="00A014A6" w:rsidTr="00D66630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14A6">
              <w:rPr>
                <w:b/>
                <w:lang w:eastAsia="en-US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outlineLvl w:val="2"/>
              <w:rPr>
                <w:b/>
              </w:rPr>
            </w:pPr>
            <w:r w:rsidRPr="00A014A6">
              <w:rPr>
                <w:b/>
              </w:rPr>
              <w:t>Раздел 3.</w:t>
            </w:r>
          </w:p>
          <w:p w:rsidR="00A014A6" w:rsidRPr="00A014A6" w:rsidRDefault="00A014A6" w:rsidP="00A014A6">
            <w:pPr>
              <w:outlineLvl w:val="2"/>
            </w:pPr>
            <w:r w:rsidRPr="00A014A6">
              <w:rPr>
                <w:b/>
              </w:rPr>
              <w:lastRenderedPageBreak/>
              <w:t>Постсоветское развитие России.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jc w:val="both"/>
              <w:rPr>
                <w:b/>
              </w:rPr>
            </w:pPr>
            <w:r w:rsidRPr="00A014A6">
              <w:rPr>
                <w:rFonts w:eastAsia="Calibri"/>
                <w:b/>
                <w:sz w:val="22"/>
                <w:szCs w:val="22"/>
                <w:lang w:bidi="ru-RU"/>
              </w:rPr>
              <w:lastRenderedPageBreak/>
              <w:t>Постсоветское развитие России (1991-2021 гг.)</w:t>
            </w:r>
            <w:r w:rsidRPr="00A014A6">
              <w:rPr>
                <w:b/>
              </w:rPr>
              <w:t>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 Обострение экономического и политического </w:t>
            </w:r>
            <w:r w:rsidRPr="00A014A6">
              <w:rPr>
                <w:color w:val="000000"/>
                <w:szCs w:val="28"/>
              </w:rPr>
              <w:lastRenderedPageBreak/>
              <w:t>положения в России. Реформы Гайдара. Новая Конституция, переход к рыночной экономике, война в Чечне.</w:t>
            </w:r>
          </w:p>
          <w:p w:rsidR="00A014A6" w:rsidRPr="00A014A6" w:rsidRDefault="00A014A6" w:rsidP="00A014A6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014A6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A014A6" w:rsidRPr="00A014A6" w:rsidRDefault="00A014A6" w:rsidP="00A014A6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A014A6">
              <w:rPr>
                <w:b/>
                <w:sz w:val="22"/>
                <w:szCs w:val="22"/>
                <w:lang w:bidi="ru-RU"/>
              </w:rPr>
              <w:lastRenderedPageBreak/>
              <w:t xml:space="preserve">ИД-1УК-1; </w:t>
            </w:r>
            <w:r w:rsidRPr="00A014A6">
              <w:rPr>
                <w:b/>
                <w:sz w:val="22"/>
                <w:szCs w:val="22"/>
                <w:lang w:bidi="ru-RU"/>
              </w:rPr>
              <w:lastRenderedPageBreak/>
              <w:t>ИД-2УК-1</w:t>
            </w:r>
            <w:r w:rsidRPr="00A014A6">
              <w:rPr>
                <w:spacing w:val="-3"/>
                <w:sz w:val="22"/>
                <w:szCs w:val="22"/>
                <w:lang w:bidi="ru-RU"/>
              </w:rPr>
              <w:t>:</w:t>
            </w:r>
            <w:r w:rsidRPr="00A014A6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3УК-1; ИД</w:t>
            </w:r>
            <w:r w:rsidRPr="00A014A6">
              <w:rPr>
                <w:sz w:val="22"/>
                <w:szCs w:val="22"/>
                <w:lang w:bidi="ru-RU"/>
              </w:rPr>
              <w:t>-</w:t>
            </w:r>
            <w:r w:rsidRPr="00A014A6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A014A6" w:rsidRPr="00A014A6" w:rsidRDefault="00A014A6" w:rsidP="00A014A6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6A3908" w:rsidRDefault="006A3908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A014A6" w:rsidRDefault="00A014A6" w:rsidP="00A014A6">
      <w:pPr>
        <w:spacing w:line="276" w:lineRule="auto"/>
        <w:rPr>
          <w:b/>
          <w:color w:val="000000"/>
        </w:rPr>
      </w:pPr>
      <w:r>
        <w:t xml:space="preserve"> </w:t>
      </w:r>
      <w:r w:rsidR="0079037F" w:rsidRPr="00A014A6">
        <w:rPr>
          <w:b/>
          <w:bCs/>
          <w:spacing w:val="-7"/>
        </w:rPr>
        <w:t xml:space="preserve">Кафедра – разработчик: </w:t>
      </w:r>
      <w:r w:rsidR="0079037F" w:rsidRPr="00A014A6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>Зав. кафедрой, д.филос.н, профессор                                          Т.Э. Кафаров</w:t>
      </w:r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A8" w:rsidRDefault="00F914A8">
      <w:r>
        <w:separator/>
      </w:r>
    </w:p>
  </w:endnote>
  <w:endnote w:type="continuationSeparator" w:id="0">
    <w:p w:rsidR="00F914A8" w:rsidRDefault="00F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A8" w:rsidRDefault="00F914A8">
      <w:r>
        <w:separator/>
      </w:r>
    </w:p>
  </w:footnote>
  <w:footnote w:type="continuationSeparator" w:id="0">
    <w:p w:rsidR="00F914A8" w:rsidRDefault="00F9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7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3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8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7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2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7"/>
  </w:num>
  <w:num w:numId="5">
    <w:abstractNumId w:val="0"/>
  </w:num>
  <w:num w:numId="6">
    <w:abstractNumId w:val="28"/>
  </w:num>
  <w:num w:numId="7">
    <w:abstractNumId w:val="38"/>
  </w:num>
  <w:num w:numId="8">
    <w:abstractNumId w:val="21"/>
  </w:num>
  <w:num w:numId="9">
    <w:abstractNumId w:val="9"/>
  </w:num>
  <w:num w:numId="10">
    <w:abstractNumId w:val="16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14"/>
  </w:num>
  <w:num w:numId="29">
    <w:abstractNumId w:val="34"/>
  </w:num>
  <w:num w:numId="30">
    <w:abstractNumId w:val="46"/>
  </w:num>
  <w:num w:numId="31">
    <w:abstractNumId w:val="48"/>
  </w:num>
  <w:num w:numId="32">
    <w:abstractNumId w:val="40"/>
  </w:num>
  <w:num w:numId="33">
    <w:abstractNumId w:val="32"/>
  </w:num>
  <w:num w:numId="34">
    <w:abstractNumId w:val="24"/>
  </w:num>
  <w:num w:numId="35">
    <w:abstractNumId w:val="25"/>
  </w:num>
  <w:num w:numId="36">
    <w:abstractNumId w:val="10"/>
  </w:num>
  <w:num w:numId="37">
    <w:abstractNumId w:val="13"/>
  </w:num>
  <w:num w:numId="38">
    <w:abstractNumId w:val="15"/>
  </w:num>
  <w:num w:numId="39">
    <w:abstractNumId w:val="41"/>
  </w:num>
  <w:num w:numId="40">
    <w:abstractNumId w:val="44"/>
  </w:num>
  <w:num w:numId="41">
    <w:abstractNumId w:val="43"/>
  </w:num>
  <w:num w:numId="42">
    <w:abstractNumId w:val="31"/>
  </w:num>
  <w:num w:numId="43">
    <w:abstractNumId w:val="1"/>
  </w:num>
  <w:num w:numId="44">
    <w:abstractNumId w:val="12"/>
  </w:num>
  <w:num w:numId="45">
    <w:abstractNumId w:val="3"/>
  </w:num>
  <w:num w:numId="46">
    <w:abstractNumId w:val="37"/>
  </w:num>
  <w:num w:numId="47">
    <w:abstractNumId w:val="26"/>
  </w:num>
  <w:num w:numId="48">
    <w:abstractNumId w:val="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92728"/>
    <w:rsid w:val="002D0CFB"/>
    <w:rsid w:val="003016EC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A34CC"/>
    <w:rsid w:val="006A3908"/>
    <w:rsid w:val="006B6565"/>
    <w:rsid w:val="006D7EF3"/>
    <w:rsid w:val="006E19A2"/>
    <w:rsid w:val="007501EE"/>
    <w:rsid w:val="00753C35"/>
    <w:rsid w:val="007875CA"/>
    <w:rsid w:val="0079037F"/>
    <w:rsid w:val="007A46B7"/>
    <w:rsid w:val="008A29AE"/>
    <w:rsid w:val="008B0393"/>
    <w:rsid w:val="008E1A0A"/>
    <w:rsid w:val="008F4F07"/>
    <w:rsid w:val="00931CD4"/>
    <w:rsid w:val="00960810"/>
    <w:rsid w:val="009A6777"/>
    <w:rsid w:val="009D35C7"/>
    <w:rsid w:val="00A014A6"/>
    <w:rsid w:val="00A12C7C"/>
    <w:rsid w:val="00A56FF1"/>
    <w:rsid w:val="00A76584"/>
    <w:rsid w:val="00BC176D"/>
    <w:rsid w:val="00BD0656"/>
    <w:rsid w:val="00BF247D"/>
    <w:rsid w:val="00C23F1F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B3E60"/>
    <w:rsid w:val="00F26168"/>
    <w:rsid w:val="00F70781"/>
    <w:rsid w:val="00F71816"/>
    <w:rsid w:val="00F914A8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42</cp:revision>
  <dcterms:created xsi:type="dcterms:W3CDTF">2020-12-02T14:22:00Z</dcterms:created>
  <dcterms:modified xsi:type="dcterms:W3CDTF">2023-08-06T06:34:00Z</dcterms:modified>
</cp:coreProperties>
</file>