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:rsidR="00205880" w:rsidRPr="00205880" w:rsidRDefault="00205880" w:rsidP="00CD353B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</w:t>
      </w: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ПРОГРАММЕ ДИСЦИПЛИНЫ  </w:t>
      </w:r>
    </w:p>
    <w:p w:rsidR="00205880" w:rsidRPr="00205880" w:rsidRDefault="00205880" w:rsidP="00CD35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Анатомия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дисциплины по учебному плану   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Б1.О.11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подготовки (специальность) –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31.05.02 Педиатрия</w:t>
      </w:r>
    </w:p>
    <w:p w:rsidR="00205880" w:rsidRPr="00205880" w:rsidRDefault="00205880" w:rsidP="00CD353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 высшего образования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специалитет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выпускника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врач-педиатр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педиатрический</w:t>
      </w:r>
    </w:p>
    <w:p w:rsidR="00205880" w:rsidRPr="00205880" w:rsidRDefault="00205880" w:rsidP="00CD353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анатомии человека</w:t>
      </w:r>
    </w:p>
    <w:p w:rsidR="00205880" w:rsidRPr="00205880" w:rsidRDefault="00205880" w:rsidP="00CD353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1,2</w:t>
      </w:r>
    </w:p>
    <w:p w:rsidR="00205880" w:rsidRPr="00205880" w:rsidRDefault="00205880" w:rsidP="00CD353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I,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II, III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трудоёмкость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з.е. / 396 часов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контроля  экзамен в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 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семестре,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 </w:t>
      </w:r>
    </w:p>
    <w:p w:rsidR="00CD353B" w:rsidRPr="00CD353B" w:rsidRDefault="00CD353B" w:rsidP="00CD353B">
      <w:pPr>
        <w:widowControl w:val="0"/>
        <w:autoSpaceDE w:val="0"/>
        <w:autoSpaceDN w:val="0"/>
        <w:spacing w:after="0" w:line="240" w:lineRule="auto"/>
        <w:ind w:left="-284"/>
        <w:rPr>
          <w:rFonts w:ascii="Lucida Sans Unicode" w:eastAsia="Times New Roman" w:hAnsi="Times New Roman" w:cs="Times New Roman"/>
          <w:sz w:val="20"/>
          <w:szCs w:val="24"/>
        </w:rPr>
      </w:pPr>
    </w:p>
    <w:p w:rsidR="00CD353B" w:rsidRPr="00CD353B" w:rsidRDefault="00CD353B" w:rsidP="00CD353B">
      <w:pPr>
        <w:widowControl w:val="0"/>
        <w:autoSpaceDE w:val="0"/>
        <w:autoSpaceDN w:val="0"/>
        <w:spacing w:before="11" w:after="0" w:line="240" w:lineRule="auto"/>
        <w:ind w:left="-284"/>
        <w:rPr>
          <w:rFonts w:ascii="Lucida Sans Unicode" w:eastAsia="Times New Roman" w:hAnsi="Times New Roman" w:cs="Times New Roman"/>
          <w:sz w:val="11"/>
          <w:szCs w:val="24"/>
        </w:rPr>
      </w:pPr>
    </w:p>
    <w:p w:rsidR="00CD353B" w:rsidRPr="00CD353B" w:rsidRDefault="00CD353B" w:rsidP="00CD353B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9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CD353B">
        <w:rPr>
          <w:rFonts w:ascii="Times New Roman" w:eastAsia="Times New Roman" w:hAnsi="Times New Roman" w:cs="Times New Roman"/>
          <w:b/>
          <w:sz w:val="24"/>
        </w:rPr>
        <w:t>ЦЕЛЬ</w:t>
      </w:r>
      <w:r w:rsidRPr="00CD35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И</w:t>
      </w:r>
      <w:r w:rsidRPr="00CD35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ЗАДАЧИ</w:t>
      </w:r>
      <w:r w:rsidRPr="00CD35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ОСВОЕНИЯ</w:t>
      </w:r>
      <w:r w:rsidRPr="00CD35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CD353B" w:rsidRPr="00CD353B" w:rsidRDefault="00CD353B" w:rsidP="00CD353B">
      <w:pPr>
        <w:widowControl w:val="0"/>
        <w:autoSpaceDE w:val="0"/>
        <w:autoSpaceDN w:val="0"/>
        <w:spacing w:before="144"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AE58BC" w:rsidRDefault="00CD353B" w:rsidP="00AE58B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2" w:after="0" w:line="240" w:lineRule="auto"/>
        <w:ind w:left="-284" w:right="1079" w:firstLine="0"/>
        <w:jc w:val="both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формирование у студентов знаний по анатомии человека 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как организма в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целом, так и отдельных органов и систем, на основе современных достижений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макро-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микроскопии;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умений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использовать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полученные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знания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при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последующем изучении других фундаментальных и клинических дисциплин, а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также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в</w:t>
      </w:r>
      <w:r w:rsidRPr="00CD353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будущей профессиональной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деятельности врача.</w:t>
      </w:r>
    </w:p>
    <w:p w:rsidR="00CD353B" w:rsidRPr="00CD353B" w:rsidRDefault="00CD353B" w:rsidP="00AE58B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2" w:after="0" w:line="240" w:lineRule="auto"/>
        <w:ind w:left="-284" w:right="1079" w:firstLine="0"/>
        <w:jc w:val="both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CD353B" w:rsidRPr="00CD353B" w:rsidRDefault="00CD353B" w:rsidP="00CD353B">
      <w:pPr>
        <w:widowControl w:val="0"/>
        <w:autoSpaceDE w:val="0"/>
        <w:autoSpaceDN w:val="0"/>
        <w:spacing w:after="0"/>
        <w:ind w:left="-284" w:right="1076"/>
        <w:jc w:val="both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-изучение студентами строения, функций и топографии органов человеческого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тела,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анатомо-топографические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взаимоотношения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органов,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их</w:t>
      </w:r>
      <w:r w:rsidRPr="00CD353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рентгенологическое изображение, индивидуальные и возрастные особенности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строения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организма,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включая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пренатальный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период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развития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(органогенез),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варианты</w:t>
      </w:r>
      <w:r w:rsidRPr="00CD353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изменчивости отдельных</w:t>
      </w:r>
      <w:r w:rsidRPr="00CD35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органов</w:t>
      </w:r>
      <w:r w:rsidRPr="00CD353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 пороки их</w:t>
      </w:r>
      <w:r w:rsidRPr="00CD35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развития;</w:t>
      </w:r>
    </w:p>
    <w:p w:rsidR="00CD353B" w:rsidRPr="00CD353B" w:rsidRDefault="00CD353B" w:rsidP="00CD353B">
      <w:pPr>
        <w:widowControl w:val="0"/>
        <w:autoSpaceDE w:val="0"/>
        <w:autoSpaceDN w:val="0"/>
        <w:spacing w:before="10" w:after="0" w:line="240" w:lineRule="auto"/>
        <w:ind w:left="-284"/>
        <w:rPr>
          <w:rFonts w:ascii="Times New Roman" w:eastAsia="Times New Roman" w:hAnsi="Times New Roman" w:cs="Times New Roman"/>
          <w:sz w:val="31"/>
          <w:szCs w:val="24"/>
        </w:rPr>
      </w:pPr>
    </w:p>
    <w:p w:rsidR="00CD353B" w:rsidRPr="00CD353B" w:rsidRDefault="00AE58BC" w:rsidP="00CD35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-284" w:right="108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получение </w:t>
      </w:r>
      <w:r w:rsidR="00CD353B" w:rsidRPr="00CD353B">
        <w:rPr>
          <w:rFonts w:ascii="Times New Roman" w:eastAsia="Times New Roman" w:hAnsi="Times New Roman" w:cs="Times New Roman"/>
          <w:sz w:val="28"/>
        </w:rPr>
        <w:t>знаний о взаимозависимости и единстве структуры и функции,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как отдельных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органов,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так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и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организма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в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целом,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взаимосвязи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lastRenderedPageBreak/>
        <w:t>особенностей</w:t>
      </w:r>
      <w:r w:rsidR="00CD353B" w:rsidRPr="00CD353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строения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организма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с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изменяющимися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условиями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окружающей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среды,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влиянии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возрастных, половых, экологических, генетических факторов, характера труда,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профессии,</w:t>
      </w:r>
      <w:r w:rsidR="00CD353B"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CD353B" w:rsidRPr="00CD353B">
        <w:rPr>
          <w:rFonts w:ascii="Times New Roman" w:eastAsia="Times New Roman" w:hAnsi="Times New Roman" w:cs="Times New Roman"/>
          <w:sz w:val="28"/>
        </w:rPr>
        <w:t>физической культуры и социальных условий.</w:t>
      </w:r>
    </w:p>
    <w:p w:rsidR="00CD353B" w:rsidRPr="00CD353B" w:rsidRDefault="00CD353B" w:rsidP="00CD353B">
      <w:pPr>
        <w:widowControl w:val="0"/>
        <w:autoSpaceDE w:val="0"/>
        <w:autoSpaceDN w:val="0"/>
        <w:spacing w:before="3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CD353B" w:rsidRPr="00CD353B" w:rsidRDefault="00CD353B" w:rsidP="00AE58B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-284" w:right="1074" w:firstLine="0"/>
        <w:jc w:val="both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комплексный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подход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при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изучении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анатомии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топографии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органов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их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систем;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синтетического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понимания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строения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тела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человека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в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целом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как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взаимосвязи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отдельных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частей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организма;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представлений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значении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фундаментальных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исследований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анатомической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науки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для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прикладной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теоретической медицины;</w:t>
      </w:r>
    </w:p>
    <w:p w:rsidR="00CD353B" w:rsidRPr="00CD353B" w:rsidRDefault="00CD353B" w:rsidP="00CD353B">
      <w:pPr>
        <w:widowControl w:val="0"/>
        <w:autoSpaceDE w:val="0"/>
        <w:autoSpaceDN w:val="0"/>
        <w:spacing w:before="10" w:after="0" w:line="240" w:lineRule="auto"/>
        <w:ind w:left="-284"/>
        <w:rPr>
          <w:rFonts w:ascii="Times New Roman" w:eastAsia="Times New Roman" w:hAnsi="Times New Roman" w:cs="Times New Roman"/>
          <w:sz w:val="27"/>
          <w:szCs w:val="24"/>
        </w:rPr>
      </w:pPr>
    </w:p>
    <w:p w:rsidR="00CD353B" w:rsidRPr="00CD353B" w:rsidRDefault="00CD353B" w:rsidP="00AE58B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-284" w:right="1087" w:firstLine="0"/>
        <w:jc w:val="both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умение ориентироваться в сложном строении тела человека, безошибочно 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точно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находить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определять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места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расположения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проекции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органов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их</w:t>
      </w:r>
      <w:r w:rsidRPr="00CD353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частей на поверхности тела, т.е. владению «анатомическим материалом» для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понимания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патологии,</w:t>
      </w:r>
      <w:r w:rsidRPr="00CD353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диагностики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 лечения;</w:t>
      </w:r>
    </w:p>
    <w:p w:rsidR="00CD353B" w:rsidRPr="00CD353B" w:rsidRDefault="00CD353B" w:rsidP="00CD353B">
      <w:pPr>
        <w:widowControl w:val="0"/>
        <w:autoSpaceDE w:val="0"/>
        <w:autoSpaceDN w:val="0"/>
        <w:spacing w:before="3"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</w:rPr>
      </w:pPr>
    </w:p>
    <w:p w:rsidR="00CD353B" w:rsidRPr="00CD353B" w:rsidRDefault="00CD353B" w:rsidP="00AE58BC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-284" w:right="1079" w:firstLine="0"/>
        <w:jc w:val="both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воспитание студентов, руководствуясь традиционными принципами гуманизма</w:t>
      </w:r>
      <w:r w:rsidRPr="00CD353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 милосердия, уважительного и бережного отношения к изучаемому объекту –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человеческому</w:t>
      </w:r>
      <w:r w:rsidRPr="00CD353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телу</w:t>
      </w:r>
      <w:r w:rsidRPr="00CD353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 отдельным</w:t>
      </w:r>
      <w:r w:rsidRPr="00CD353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органам.</w:t>
      </w:r>
    </w:p>
    <w:p w:rsidR="00CD353B" w:rsidRPr="00CD353B" w:rsidRDefault="00CD353B" w:rsidP="00CD353B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</w:rPr>
        <w:sectPr w:rsidR="00CD353B" w:rsidRPr="00CD353B" w:rsidSect="00CD353B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:rsidR="00CD353B" w:rsidRPr="00CD353B" w:rsidRDefault="00CD353B" w:rsidP="00CD353B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4"/>
        </w:rPr>
      </w:pPr>
    </w:p>
    <w:p w:rsidR="00CD353B" w:rsidRPr="00CD353B" w:rsidRDefault="00CD353B" w:rsidP="00CD353B">
      <w:pPr>
        <w:widowControl w:val="0"/>
        <w:autoSpaceDE w:val="0"/>
        <w:autoSpaceDN w:val="0"/>
        <w:spacing w:before="9" w:after="0" w:line="240" w:lineRule="auto"/>
        <w:ind w:left="-284"/>
        <w:rPr>
          <w:rFonts w:ascii="Times New Roman" w:eastAsia="Times New Roman" w:hAnsi="Times New Roman" w:cs="Times New Roman"/>
          <w:sz w:val="17"/>
          <w:szCs w:val="24"/>
        </w:rPr>
      </w:pPr>
    </w:p>
    <w:p w:rsidR="00CD353B" w:rsidRPr="00CD353B" w:rsidRDefault="00CD353B" w:rsidP="00AE58BC">
      <w:pPr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ind w:left="-141" w:right="2098" w:hanging="426"/>
        <w:rPr>
          <w:rFonts w:ascii="Times New Roman" w:eastAsia="Times New Roman" w:hAnsi="Times New Roman" w:cs="Times New Roman"/>
          <w:b/>
          <w:sz w:val="24"/>
        </w:rPr>
      </w:pPr>
      <w:r w:rsidRPr="00CD353B">
        <w:rPr>
          <w:rFonts w:ascii="Times New Roman" w:eastAsia="Times New Roman" w:hAnsi="Times New Roman" w:cs="Times New Roman"/>
          <w:b/>
          <w:sz w:val="24"/>
        </w:rPr>
        <w:t>ПЛАНИРУЕМЫЕ</w:t>
      </w:r>
      <w:r w:rsidRPr="00CD35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CD353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ОБУЧЕНИЯ</w:t>
      </w:r>
      <w:r w:rsidRPr="00CD35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ПО</w:t>
      </w:r>
      <w:r w:rsidRPr="00CD353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4"/>
        </w:rPr>
        <w:t>ДИСЦИПЛИНЕ</w:t>
      </w:r>
    </w:p>
    <w:p w:rsidR="002A45CE" w:rsidRDefault="00CD353B" w:rsidP="002A45CE">
      <w:pPr>
        <w:widowControl w:val="0"/>
        <w:tabs>
          <w:tab w:val="left" w:pos="7797"/>
        </w:tabs>
        <w:autoSpaceDE w:val="0"/>
        <w:autoSpaceDN w:val="0"/>
        <w:spacing w:before="38"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</w:t>
      </w:r>
      <w:r w:rsidRPr="00CD353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D353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процессе</w:t>
      </w:r>
      <w:r w:rsidRPr="00CD353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CD353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E5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</w:t>
      </w: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компетенции:</w:t>
      </w:r>
    </w:p>
    <w:p w:rsidR="002A45CE" w:rsidRPr="002A45CE" w:rsidRDefault="002A45CE" w:rsidP="002A45CE">
      <w:pPr>
        <w:widowControl w:val="0"/>
        <w:tabs>
          <w:tab w:val="left" w:pos="7797"/>
        </w:tabs>
        <w:autoSpaceDE w:val="0"/>
        <w:autoSpaceDN w:val="0"/>
        <w:spacing w:before="38"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1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1"/>
        <w:gridCol w:w="6063"/>
      </w:tblGrid>
      <w:tr w:rsidR="00CD353B" w:rsidRPr="00CD353B" w:rsidTr="002A45CE">
        <w:trPr>
          <w:trHeight w:val="554"/>
        </w:trPr>
        <w:tc>
          <w:tcPr>
            <w:tcW w:w="4041" w:type="dxa"/>
          </w:tcPr>
          <w:p w:rsidR="00CD353B" w:rsidRPr="00CD353B" w:rsidRDefault="00CD353B" w:rsidP="002A45CE">
            <w:pPr>
              <w:spacing w:line="273" w:lineRule="exact"/>
              <w:ind w:left="709" w:hanging="5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  <w:r w:rsidRPr="00CD353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4"/>
              </w:rPr>
              <w:t>и наименование</w:t>
            </w:r>
            <w:r w:rsidRPr="00CD353B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4"/>
              </w:rPr>
              <w:t>компетенций</w:t>
            </w:r>
          </w:p>
        </w:tc>
        <w:tc>
          <w:tcPr>
            <w:tcW w:w="6063" w:type="dxa"/>
          </w:tcPr>
          <w:p w:rsidR="00CD353B" w:rsidRPr="00CD353B" w:rsidRDefault="00CD353B" w:rsidP="002A45CE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Код</w:t>
            </w:r>
            <w:r w:rsidRPr="00CD353B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CD353B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CD353B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индикатора</w:t>
            </w:r>
            <w:r w:rsidR="002A45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дос</w:t>
            </w:r>
            <w:r w:rsidRPr="00CD35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тижения</w:t>
            </w:r>
            <w:r w:rsidRPr="00CD353B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компетенции</w:t>
            </w:r>
          </w:p>
        </w:tc>
      </w:tr>
      <w:tr w:rsidR="00CD353B" w:rsidRPr="00CD353B" w:rsidTr="002A45CE">
        <w:trPr>
          <w:trHeight w:val="322"/>
        </w:trPr>
        <w:tc>
          <w:tcPr>
            <w:tcW w:w="10104" w:type="dxa"/>
            <w:gridSpan w:val="2"/>
          </w:tcPr>
          <w:p w:rsidR="00CD353B" w:rsidRPr="00CD353B" w:rsidRDefault="00CD353B" w:rsidP="00CD353B">
            <w:pPr>
              <w:spacing w:line="301" w:lineRule="exact"/>
              <w:ind w:left="-284" w:right="12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Универсальные</w:t>
            </w:r>
            <w:r w:rsidRPr="00CD353B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компетенции</w:t>
            </w:r>
            <w:r w:rsidRPr="00CD353B">
              <w:rPr>
                <w:rFonts w:ascii="Times New Roman" w:eastAsia="Times New Roman" w:hAnsi="Times New Roman" w:cs="Times New Roman"/>
                <w:b/>
                <w:spacing w:val="57"/>
                <w:sz w:val="28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(УК)</w:t>
            </w:r>
          </w:p>
        </w:tc>
      </w:tr>
      <w:tr w:rsidR="00CD353B" w:rsidRPr="00CD353B" w:rsidTr="002A45CE">
        <w:trPr>
          <w:trHeight w:val="1785"/>
        </w:trPr>
        <w:tc>
          <w:tcPr>
            <w:tcW w:w="4041" w:type="dxa"/>
          </w:tcPr>
          <w:p w:rsidR="00CD353B" w:rsidRPr="00CD353B" w:rsidRDefault="00CD353B" w:rsidP="00AA5906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УК-4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 применять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современные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коммуникативные</w:t>
            </w:r>
            <w:r w:rsidRPr="00CD353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технологии, в том числе на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иностранном языке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академического и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</w:p>
          <w:p w:rsidR="00CD353B" w:rsidRPr="00CD353B" w:rsidRDefault="0033458F" w:rsidP="00AA5906">
            <w:pPr>
              <w:spacing w:line="307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345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D353B" w:rsidRPr="00CD353B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заимодействия</w:t>
            </w:r>
            <w:r w:rsidRPr="003345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63" w:type="dxa"/>
          </w:tcPr>
          <w:p w:rsidR="00CD353B" w:rsidRPr="00CD353B" w:rsidRDefault="00CD353B" w:rsidP="00AA5906">
            <w:pPr>
              <w:spacing w:before="2" w:line="319" w:lineRule="exact"/>
              <w:ind w:left="283" w:firstLine="14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ИД-6.</w:t>
            </w:r>
            <w:r w:rsidRPr="00CD353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УК-4</w:t>
            </w:r>
          </w:p>
          <w:p w:rsidR="00CD353B" w:rsidRPr="00CD353B" w:rsidRDefault="00CD353B" w:rsidP="00AA5906">
            <w:pPr>
              <w:ind w:left="283" w:right="1271" w:firstLine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Применяет медицинскую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терминологию</w:t>
            </w:r>
            <w:r w:rsidRPr="00CD353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CD353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латинском</w:t>
            </w:r>
            <w:r w:rsidRPr="00CD353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D353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иностранном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языке</w:t>
            </w:r>
          </w:p>
        </w:tc>
      </w:tr>
      <w:tr w:rsidR="00CD353B" w:rsidRPr="00CD353B" w:rsidTr="002A45CE">
        <w:trPr>
          <w:trHeight w:val="322"/>
        </w:trPr>
        <w:tc>
          <w:tcPr>
            <w:tcW w:w="4041" w:type="dxa"/>
          </w:tcPr>
          <w:p w:rsidR="00CD353B" w:rsidRPr="00CD353B" w:rsidRDefault="00CD353B" w:rsidP="0033458F">
            <w:pPr>
              <w:spacing w:line="301" w:lineRule="exact"/>
              <w:ind w:right="-90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Знать</w:t>
            </w:r>
          </w:p>
        </w:tc>
        <w:tc>
          <w:tcPr>
            <w:tcW w:w="6063" w:type="dxa"/>
          </w:tcPr>
          <w:p w:rsidR="00CD353B" w:rsidRPr="00CD353B" w:rsidRDefault="00CD353B" w:rsidP="0033458F">
            <w:pPr>
              <w:spacing w:line="301" w:lineRule="exact"/>
              <w:ind w:right="-901"/>
              <w:rPr>
                <w:rFonts w:ascii="Times New Roman" w:eastAsia="Times New Roman" w:hAnsi="Times New Roman" w:cs="Times New Roman"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CD353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</w:rPr>
              <w:t>медико-анатомический</w:t>
            </w:r>
            <w:r w:rsidRPr="00CD353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</w:rPr>
              <w:t>понятийный</w:t>
            </w:r>
            <w:r w:rsidRPr="00CD353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="00AA5906">
              <w:rPr>
                <w:rFonts w:ascii="Times New Roman" w:eastAsia="Times New Roman" w:hAnsi="Times New Roman" w:cs="Times New Roman"/>
                <w:sz w:val="28"/>
              </w:rPr>
              <w:t>ап</w:t>
            </w:r>
            <w:r w:rsidRPr="00CD353B">
              <w:rPr>
                <w:rFonts w:ascii="Times New Roman" w:eastAsia="Times New Roman" w:hAnsi="Times New Roman" w:cs="Times New Roman"/>
                <w:sz w:val="28"/>
              </w:rPr>
              <w:t>парат.</w:t>
            </w:r>
          </w:p>
        </w:tc>
      </w:tr>
      <w:tr w:rsidR="00CD353B" w:rsidRPr="00CD353B" w:rsidTr="002A45CE">
        <w:trPr>
          <w:trHeight w:val="417"/>
        </w:trPr>
        <w:tc>
          <w:tcPr>
            <w:tcW w:w="4041" w:type="dxa"/>
          </w:tcPr>
          <w:p w:rsidR="00CD353B" w:rsidRPr="00CD353B" w:rsidRDefault="00CD353B" w:rsidP="0033458F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Уметь</w:t>
            </w:r>
          </w:p>
        </w:tc>
        <w:tc>
          <w:tcPr>
            <w:tcW w:w="6063" w:type="dxa"/>
          </w:tcPr>
          <w:p w:rsidR="00CD353B" w:rsidRPr="00CD353B" w:rsidRDefault="00CD353B" w:rsidP="0033458F">
            <w:pPr>
              <w:ind w:left="142"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-использовать латинскую и греческую терминологию при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изучении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естественнонаучных,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медико-биологических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клинических</w:t>
            </w:r>
            <w:r w:rsidRPr="00CD353B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наук,</w:t>
            </w:r>
            <w:r w:rsidRPr="00CD353B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CD353B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освоении</w:t>
            </w:r>
            <w:r w:rsidRPr="00CD353B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дисциплины</w:t>
            </w:r>
            <w:r w:rsidRPr="00CD353B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CD353B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анатомии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33458F" w:rsidRP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>ч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еловека</w:t>
            </w:r>
          </w:p>
        </w:tc>
      </w:tr>
      <w:tr w:rsidR="00CD353B" w:rsidRPr="00CD353B" w:rsidTr="002A45CE">
        <w:trPr>
          <w:trHeight w:val="968"/>
        </w:trPr>
        <w:tc>
          <w:tcPr>
            <w:tcW w:w="4041" w:type="dxa"/>
          </w:tcPr>
          <w:p w:rsidR="00CD353B" w:rsidRPr="00CD353B" w:rsidRDefault="00CD353B" w:rsidP="002A45CE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Владеть</w:t>
            </w:r>
          </w:p>
        </w:tc>
        <w:tc>
          <w:tcPr>
            <w:tcW w:w="6063" w:type="dxa"/>
          </w:tcPr>
          <w:p w:rsidR="00CD353B" w:rsidRPr="00CD353B" w:rsidRDefault="00CD353B" w:rsidP="0033458F">
            <w:pPr>
              <w:spacing w:line="315" w:lineRule="exact"/>
              <w:ind w:left="283" w:right="8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CD353B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полученными</w:t>
            </w:r>
            <w:r w:rsidRPr="00CD353B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знаниями</w:t>
            </w:r>
            <w:r w:rsidRPr="00CD353B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D353B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анатомии</w:t>
            </w:r>
            <w:r w:rsidRPr="00CD353B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CD353B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последующего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обучения  и 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для профессиональной </w:t>
            </w:r>
            <w:r w:rsidRPr="00CD353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деятельности,</w:t>
            </w:r>
            <w:r w:rsidRPr="00CD353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руководствуясь</w:t>
            </w:r>
            <w:r w:rsidRPr="00CD353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традиционными</w:t>
            </w:r>
            <w:r w:rsidRPr="00CD353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принципами</w:t>
            </w:r>
            <w:r w:rsidRPr="00CD353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гуманизма.</w:t>
            </w:r>
          </w:p>
        </w:tc>
      </w:tr>
      <w:tr w:rsidR="00CD353B" w:rsidRPr="00CD353B" w:rsidTr="002A45CE">
        <w:trPr>
          <w:trHeight w:val="322"/>
        </w:trPr>
        <w:tc>
          <w:tcPr>
            <w:tcW w:w="10104" w:type="dxa"/>
            <w:gridSpan w:val="2"/>
          </w:tcPr>
          <w:p w:rsidR="00CD353B" w:rsidRPr="00CD353B" w:rsidRDefault="00CD353B" w:rsidP="0033458F">
            <w:pPr>
              <w:spacing w:line="302" w:lineRule="exact"/>
              <w:ind w:left="142" w:right="1960" w:firstLine="5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Общепрофессиональные</w:t>
            </w:r>
            <w:r w:rsidRPr="00CD353B">
              <w:rPr>
                <w:rFonts w:ascii="Times New Roman" w:eastAsia="Times New Roman" w:hAnsi="Times New Roman" w:cs="Times New Roman"/>
                <w:b/>
                <w:spacing w:val="63"/>
                <w:sz w:val="28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компетенции</w:t>
            </w:r>
            <w:r w:rsidRPr="00CD353B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(ОПК)</w:t>
            </w:r>
          </w:p>
        </w:tc>
      </w:tr>
      <w:tr w:rsidR="00CD353B" w:rsidRPr="00CD353B" w:rsidTr="002A45CE">
        <w:trPr>
          <w:trHeight w:val="1872"/>
        </w:trPr>
        <w:tc>
          <w:tcPr>
            <w:tcW w:w="4041" w:type="dxa"/>
          </w:tcPr>
          <w:p w:rsidR="00CD353B" w:rsidRPr="00CD353B" w:rsidRDefault="00CD353B" w:rsidP="0033458F">
            <w:pPr>
              <w:ind w:left="142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ОПК-5</w:t>
            </w:r>
            <w:r w:rsidRPr="00CD353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Pr="00CD353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морфофункциональные,</w:t>
            </w:r>
          </w:p>
          <w:p w:rsidR="00CD353B" w:rsidRPr="00CD353B" w:rsidRDefault="00CD353B" w:rsidP="0033458F">
            <w:pPr>
              <w:ind w:left="142" w:right="13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физиологические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353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патологические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353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организме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CD353B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D353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CD353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="0033458F" w:rsidRPr="002A45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33458F" w:rsidRPr="00334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063" w:type="dxa"/>
          </w:tcPr>
          <w:p w:rsidR="00CD353B" w:rsidRPr="00CD353B" w:rsidRDefault="00CD353B" w:rsidP="0033458F">
            <w:pPr>
              <w:spacing w:line="319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ИД-1.ОПК-5Оценивает</w:t>
            </w:r>
          </w:p>
          <w:p w:rsidR="00CD353B" w:rsidRPr="00CD353B" w:rsidRDefault="00CD353B" w:rsidP="0033458F">
            <w:pPr>
              <w:ind w:left="283" w:right="9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морфофункциональные процессы при</w:t>
            </w:r>
            <w:r w:rsidRPr="00CD353B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физиологических</w:t>
            </w:r>
            <w:r w:rsidRPr="00CD353B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состояниях.</w:t>
            </w:r>
          </w:p>
        </w:tc>
      </w:tr>
      <w:tr w:rsidR="00CD353B" w:rsidRPr="00CD353B" w:rsidTr="002A45CE">
        <w:trPr>
          <w:trHeight w:val="1613"/>
        </w:trPr>
        <w:tc>
          <w:tcPr>
            <w:tcW w:w="4041" w:type="dxa"/>
          </w:tcPr>
          <w:p w:rsidR="00CD353B" w:rsidRPr="00CD353B" w:rsidRDefault="00CD353B" w:rsidP="0033458F">
            <w:pPr>
              <w:spacing w:line="320" w:lineRule="exact"/>
              <w:ind w:left="284" w:hanging="14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Знать</w:t>
            </w:r>
          </w:p>
        </w:tc>
        <w:tc>
          <w:tcPr>
            <w:tcW w:w="6063" w:type="dxa"/>
          </w:tcPr>
          <w:p w:rsidR="00CD353B" w:rsidRPr="00CD353B" w:rsidRDefault="00CD353B" w:rsidP="0033458F">
            <w:pPr>
              <w:ind w:left="192" w:right="10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-значение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фундаментальных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исследований,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анатомических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исследований,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анатомической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науки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практической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теоретической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медицины,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медико-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анатомический</w:t>
            </w:r>
            <w:r w:rsidRPr="00CD353B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понятийный</w:t>
            </w:r>
            <w:r w:rsidRPr="00CD353B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аппарат</w:t>
            </w:r>
            <w:r w:rsidRPr="00CD353B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CD353B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33458F" w:rsidRP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рофессиональных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задач.</w:t>
            </w:r>
          </w:p>
        </w:tc>
      </w:tr>
      <w:tr w:rsidR="00CD353B" w:rsidRPr="00CD353B" w:rsidTr="002A45CE">
        <w:trPr>
          <w:trHeight w:val="1296"/>
        </w:trPr>
        <w:tc>
          <w:tcPr>
            <w:tcW w:w="4041" w:type="dxa"/>
          </w:tcPr>
          <w:p w:rsidR="00CD353B" w:rsidRPr="00CD353B" w:rsidRDefault="002A45CE" w:rsidP="0033458F">
            <w:pPr>
              <w:spacing w:line="320" w:lineRule="exact"/>
              <w:ind w:left="284" w:hanging="14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D353B">
              <w:rPr>
                <w:rFonts w:ascii="Times New Roman" w:eastAsia="Times New Roman" w:hAnsi="Times New Roman" w:cs="Times New Roman"/>
                <w:b/>
                <w:sz w:val="28"/>
              </w:rPr>
              <w:t>У</w:t>
            </w:r>
            <w:r w:rsidR="00CD353B" w:rsidRPr="00CD353B">
              <w:rPr>
                <w:rFonts w:ascii="Times New Roman" w:eastAsia="Times New Roman" w:hAnsi="Times New Roman" w:cs="Times New Roman"/>
                <w:b/>
                <w:sz w:val="28"/>
              </w:rPr>
              <w:t>меть</w:t>
            </w:r>
          </w:p>
        </w:tc>
        <w:tc>
          <w:tcPr>
            <w:tcW w:w="6063" w:type="dxa"/>
          </w:tcPr>
          <w:p w:rsidR="00CD353B" w:rsidRPr="00CD353B" w:rsidRDefault="00CD353B" w:rsidP="002A45CE">
            <w:pPr>
              <w:tabs>
                <w:tab w:val="left" w:pos="3486"/>
                <w:tab w:val="left" w:pos="7079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гуманитарных,</w:t>
            </w:r>
            <w:r w:rsidRPr="00CD353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естественнонаучных,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медико-биологических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CD353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клинических</w:t>
            </w:r>
            <w:r w:rsidRPr="00CD353B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наук</w:t>
            </w:r>
            <w:r w:rsidRPr="00CD353B">
              <w:rPr>
                <w:rFonts w:ascii="Times New Roman" w:eastAsia="Times New Roman" w:hAnsi="Times New Roman" w:cs="Times New Roman"/>
                <w:spacing w:val="50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CD353B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освоении</w:t>
            </w:r>
            <w:r w:rsidRPr="00CD353B">
              <w:rPr>
                <w:rFonts w:ascii="Times New Roman" w:eastAsia="Times New Roman" w:hAnsi="Times New Roman" w:cs="Times New Roman"/>
                <w:spacing w:val="5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дисциплины</w:t>
            </w:r>
            <w:r w:rsidRPr="00CD353B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CD353B">
              <w:rPr>
                <w:rFonts w:ascii="Times New Roman" w:eastAsia="Times New Roman" w:hAnsi="Times New Roman" w:cs="Times New Roman"/>
                <w:spacing w:val="51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анатомии</w:t>
            </w:r>
            <w:r w:rsidR="0033458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CD353B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человека.</w:t>
            </w:r>
          </w:p>
        </w:tc>
      </w:tr>
      <w:tr w:rsidR="002A45CE" w:rsidRPr="00CD353B" w:rsidTr="002A45CE">
        <w:trPr>
          <w:trHeight w:val="1296"/>
        </w:trPr>
        <w:tc>
          <w:tcPr>
            <w:tcW w:w="4041" w:type="dxa"/>
          </w:tcPr>
          <w:p w:rsidR="002A45CE" w:rsidRPr="002A45CE" w:rsidRDefault="002A45CE" w:rsidP="0033458F">
            <w:pPr>
              <w:spacing w:line="320" w:lineRule="exact"/>
              <w:ind w:left="284" w:hanging="14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владеть</w:t>
            </w:r>
          </w:p>
        </w:tc>
        <w:tc>
          <w:tcPr>
            <w:tcW w:w="6063" w:type="dxa"/>
          </w:tcPr>
          <w:p w:rsidR="002A45CE" w:rsidRPr="002A45CE" w:rsidRDefault="002A45CE" w:rsidP="002A45CE">
            <w:pPr>
              <w:tabs>
                <w:tab w:val="left" w:pos="3486"/>
                <w:tab w:val="left" w:pos="7079"/>
              </w:tabs>
              <w:ind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A45CE">
              <w:rPr>
                <w:rFonts w:ascii="Times New Roman" w:eastAsia="Times New Roman" w:hAnsi="Times New Roman" w:cs="Times New Roman"/>
                <w:sz w:val="28"/>
                <w:lang w:val="ru-RU"/>
              </w:rPr>
              <w:t>- находить и пальпировать на теле человека основные костные ориентиры, препарированием органов, основные сосудисто-нервные пучки, обозначать топографические контуры органов и основных сосудистых и нервных стволов, демонстрировать на анатомических препаратах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строение органов.</w:t>
            </w:r>
          </w:p>
        </w:tc>
      </w:tr>
    </w:tbl>
    <w:p w:rsidR="002A45CE" w:rsidRPr="00CD353B" w:rsidRDefault="002A45CE" w:rsidP="002A45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A45CE" w:rsidRPr="00CD353B" w:rsidRDefault="002A45CE" w:rsidP="0040145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87" w:after="0" w:line="240" w:lineRule="auto"/>
        <w:ind w:left="-284" w:right="117"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</w:t>
      </w:r>
      <w:r w:rsidRPr="00CD353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00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СТРУКТУРЕ </w:t>
      </w: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800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1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D353B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2A45CE" w:rsidRPr="00CD353B" w:rsidRDefault="002A45CE" w:rsidP="002A45CE">
      <w:pPr>
        <w:widowControl w:val="0"/>
        <w:tabs>
          <w:tab w:val="left" w:pos="2960"/>
          <w:tab w:val="left" w:pos="3575"/>
          <w:tab w:val="left" w:pos="3986"/>
          <w:tab w:val="left" w:pos="5229"/>
          <w:tab w:val="left" w:pos="6836"/>
          <w:tab w:val="left" w:pos="8296"/>
        </w:tabs>
        <w:autoSpaceDE w:val="0"/>
        <w:autoSpaceDN w:val="0"/>
        <w:spacing w:after="0" w:line="240" w:lineRule="auto"/>
        <w:ind w:left="-284" w:right="1078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Дисциплина</w:t>
      </w:r>
      <w:r w:rsidRPr="00CD353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«</w:t>
      </w:r>
      <w:r w:rsidRPr="00CD353B">
        <w:rPr>
          <w:rFonts w:ascii="Times New Roman" w:eastAsia="Times New Roman" w:hAnsi="Times New Roman" w:cs="Times New Roman"/>
          <w:b/>
          <w:sz w:val="28"/>
        </w:rPr>
        <w:t>анатомия</w:t>
      </w:r>
      <w:r w:rsidRPr="00CD353B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8"/>
        </w:rPr>
        <w:t>человека</w:t>
      </w:r>
      <w:r w:rsidRPr="00CD353B">
        <w:rPr>
          <w:rFonts w:ascii="Times New Roman" w:eastAsia="Times New Roman" w:hAnsi="Times New Roman" w:cs="Times New Roman"/>
          <w:sz w:val="28"/>
        </w:rPr>
        <w:t>»</w:t>
      </w:r>
      <w:r w:rsidRPr="00CD353B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относится</w:t>
      </w:r>
      <w:r w:rsidRPr="00CD353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к</w:t>
      </w:r>
      <w:r w:rsidRPr="00CD353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обязательной</w:t>
      </w:r>
      <w:r w:rsidRPr="00CD353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части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Блока </w:t>
      </w:r>
      <w:r w:rsidRPr="00CD353B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 «анатомия человека»</w:t>
      </w:r>
      <w:r>
        <w:rPr>
          <w:rFonts w:ascii="Times New Roman" w:eastAsia="Times New Roman" w:hAnsi="Times New Roman" w:cs="Times New Roman"/>
          <w:sz w:val="28"/>
        </w:rPr>
        <w:tab/>
        <w:t xml:space="preserve">31.05.02. </w:t>
      </w:r>
      <w:r w:rsidRPr="00CD353B">
        <w:rPr>
          <w:rFonts w:ascii="Times New Roman" w:eastAsia="Times New Roman" w:hAnsi="Times New Roman" w:cs="Times New Roman"/>
          <w:b/>
          <w:spacing w:val="-1"/>
          <w:sz w:val="28"/>
        </w:rPr>
        <w:t>Предшествующими</w:t>
      </w:r>
      <w:r w:rsidRPr="00CD353B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дисциплинами, </w:t>
      </w:r>
      <w:r w:rsidRPr="00CD353B">
        <w:rPr>
          <w:rFonts w:ascii="Times New Roman" w:eastAsia="Times New Roman" w:hAnsi="Times New Roman" w:cs="Times New Roman"/>
          <w:sz w:val="28"/>
        </w:rPr>
        <w:t>на</w:t>
      </w:r>
      <w:r w:rsidRPr="00CD353B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которых</w:t>
      </w:r>
      <w:r w:rsidRPr="00CD353B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непосредственно</w:t>
      </w:r>
      <w:r w:rsidRPr="00CD353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базируется</w:t>
      </w:r>
      <w:r w:rsidRPr="00CD353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дисциплина</w:t>
      </w:r>
    </w:p>
    <w:p w:rsidR="002A45CE" w:rsidRPr="00CD353B" w:rsidRDefault="002A45CE" w:rsidP="002A45CE">
      <w:pPr>
        <w:widowControl w:val="0"/>
        <w:tabs>
          <w:tab w:val="left" w:pos="4705"/>
        </w:tabs>
        <w:autoSpaceDE w:val="0"/>
        <w:autoSpaceDN w:val="0"/>
        <w:spacing w:after="0" w:line="240" w:lineRule="auto"/>
        <w:ind w:left="-284" w:right="1086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«анатомия</w:t>
      </w:r>
      <w:r w:rsidRPr="00CD353B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человека», </w:t>
      </w:r>
      <w:r w:rsidRPr="00CD353B">
        <w:rPr>
          <w:rFonts w:ascii="Times New Roman" w:eastAsia="Times New Roman" w:hAnsi="Times New Roman" w:cs="Times New Roman"/>
          <w:sz w:val="28"/>
        </w:rPr>
        <w:t>являются:</w:t>
      </w:r>
      <w:r w:rsidRPr="00CD353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биология,</w:t>
      </w:r>
      <w:r w:rsidRPr="00CD353B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физика,</w:t>
      </w:r>
      <w:r w:rsidRPr="00CD353B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химия.</w:t>
      </w:r>
      <w:r w:rsidRPr="00CD353B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(в</w:t>
      </w:r>
      <w:r w:rsidRPr="00CD353B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пределах</w:t>
      </w:r>
      <w:r w:rsidRPr="00CD353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школьной программы).</w:t>
      </w:r>
    </w:p>
    <w:p w:rsidR="002A45CE" w:rsidRPr="00CD353B" w:rsidRDefault="002A45CE" w:rsidP="002A45CE">
      <w:pPr>
        <w:widowControl w:val="0"/>
        <w:autoSpaceDE w:val="0"/>
        <w:autoSpaceDN w:val="0"/>
        <w:spacing w:after="0" w:line="240" w:lineRule="auto"/>
        <w:ind w:left="-284" w:right="1081"/>
        <w:rPr>
          <w:rFonts w:ascii="Times New Roman" w:eastAsia="Times New Roman" w:hAnsi="Times New Roman" w:cs="Times New Roman"/>
          <w:sz w:val="28"/>
        </w:rPr>
      </w:pPr>
      <w:r w:rsidRPr="00CD353B">
        <w:rPr>
          <w:rFonts w:ascii="Times New Roman" w:eastAsia="Times New Roman" w:hAnsi="Times New Roman" w:cs="Times New Roman"/>
          <w:sz w:val="28"/>
        </w:rPr>
        <w:t>Дисциплина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«анатомия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человека»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является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b/>
          <w:sz w:val="28"/>
        </w:rPr>
        <w:t>основополагающей</w:t>
      </w:r>
      <w:r w:rsidRPr="00CD353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для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изучения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таких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дисциплин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как: гистология,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нормальная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физиология;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патологическая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анатомия,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патологическая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физиология,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топографическая</w:t>
      </w:r>
      <w:r w:rsidRPr="00CD353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анатомия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оперативная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хирургия,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клинические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дисциплины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(терапия,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хирургия,</w:t>
      </w:r>
      <w:r w:rsidRPr="00CD353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акушерство</w:t>
      </w:r>
      <w:r w:rsidRPr="00CD353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-</w:t>
      </w:r>
      <w:r w:rsidRPr="00CD35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гинекология,</w:t>
      </w:r>
      <w:r w:rsidRPr="00CD353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лор-болезни, неврология</w:t>
      </w:r>
      <w:r w:rsidRPr="00CD353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и</w:t>
      </w:r>
      <w:r w:rsidRPr="00CD353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D353B">
        <w:rPr>
          <w:rFonts w:ascii="Times New Roman" w:eastAsia="Times New Roman" w:hAnsi="Times New Roman" w:cs="Times New Roman"/>
          <w:sz w:val="28"/>
        </w:rPr>
        <w:t>другие).</w:t>
      </w:r>
    </w:p>
    <w:p w:rsidR="002A45CE" w:rsidRPr="00CD353B" w:rsidRDefault="002A45CE" w:rsidP="002A45CE">
      <w:pPr>
        <w:widowControl w:val="0"/>
        <w:autoSpaceDE w:val="0"/>
        <w:autoSpaceDN w:val="0"/>
        <w:spacing w:before="10" w:after="0" w:line="240" w:lineRule="auto"/>
        <w:ind w:left="-284"/>
        <w:rPr>
          <w:rFonts w:ascii="Times New Roman" w:eastAsia="Times New Roman" w:hAnsi="Times New Roman" w:cs="Times New Roman"/>
          <w:sz w:val="23"/>
          <w:szCs w:val="24"/>
        </w:rPr>
      </w:pPr>
    </w:p>
    <w:p w:rsidR="00CD353B" w:rsidRPr="00CD353B" w:rsidRDefault="00CD353B" w:rsidP="002A45CE">
      <w:pPr>
        <w:widowControl w:val="0"/>
        <w:autoSpaceDE w:val="0"/>
        <w:autoSpaceDN w:val="0"/>
        <w:spacing w:after="0" w:line="309" w:lineRule="exact"/>
        <w:rPr>
          <w:rFonts w:ascii="Times New Roman" w:eastAsia="Times New Roman" w:hAnsi="Times New Roman" w:cs="Times New Roman"/>
          <w:sz w:val="28"/>
        </w:rPr>
        <w:sectPr w:rsidR="00CD353B" w:rsidRPr="00CD353B" w:rsidSect="002A45CE">
          <w:type w:val="continuous"/>
          <w:pgSz w:w="11910" w:h="16840"/>
          <w:pgMar w:top="1440" w:right="1077" w:bottom="993" w:left="1077" w:header="720" w:footer="720" w:gutter="0"/>
          <w:cols w:space="720"/>
        </w:sectPr>
      </w:pP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401458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01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05880"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Трудоемкость учебной дисциплины</w:t>
      </w:r>
      <w:r w:rsidR="00205880" w:rsidRPr="002058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05880"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составляет </w:t>
      </w:r>
      <w:r w:rsidR="00205880"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зачетных единиц, 396 академических часов.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– 48 ч.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- 150 ч.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– 160 ч.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401458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05880"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разделы дисциплины. </w:t>
      </w:r>
      <w:r w:rsidR="00205880"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5880" w:rsidRP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Введение в анатомию</w:t>
      </w:r>
      <w:r w:rsidRPr="002058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Опорно- двигательный аппарат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Спланхнология.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Эндокринные железы. Органы иммунной системы и кроветворения.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Лимфатическая система.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  Сердечно – сосудистая система. ( ангиология)        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 6. Центральная нервная система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 7. Периферическая нервная система. Вегетативная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</w:t>
      </w:r>
    </w:p>
    <w:p w:rsidR="00205880" w:rsidRPr="00205880" w:rsidRDefault="00205880" w:rsidP="00CD353B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8.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чувств</w:t>
      </w:r>
    </w:p>
    <w:p w:rsidR="00205880" w:rsidRPr="00205880" w:rsidRDefault="00205880" w:rsidP="00CD353B">
      <w:pPr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промежуточной аттестации. 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 в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 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семестре, 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 </w:t>
      </w:r>
    </w:p>
    <w:p w:rsid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разработчик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05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натомия человека</w:t>
      </w:r>
    </w:p>
    <w:p w:rsidR="007D0CA1" w:rsidRDefault="007D0CA1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</w:t>
      </w:r>
    </w:p>
    <w:p w:rsidR="007D0CA1" w:rsidRDefault="007D0CA1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</w:p>
    <w:p w:rsidR="007D0CA1" w:rsidRPr="007D0CA1" w:rsidRDefault="007D0CA1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 2021.</w:t>
      </w:r>
      <w:bookmarkStart w:id="0" w:name="_GoBack"/>
      <w:bookmarkEnd w:id="0"/>
    </w:p>
    <w:p w:rsidR="00205880" w:rsidRP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</w:p>
    <w:p w:rsidR="00205880" w:rsidRP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880" w:rsidRPr="00205880" w:rsidRDefault="00205880" w:rsidP="00CD353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03" w:rsidRDefault="00034E03" w:rsidP="00CD353B">
      <w:pPr>
        <w:ind w:left="-284"/>
      </w:pPr>
    </w:p>
    <w:sectPr w:rsidR="00034E03" w:rsidSect="002A45C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C8C"/>
    <w:multiLevelType w:val="hybridMultilevel"/>
    <w:tmpl w:val="28A6B7C4"/>
    <w:lvl w:ilvl="0" w:tplc="5ADAE810">
      <w:numFmt w:val="bullet"/>
      <w:lvlText w:val="-"/>
      <w:lvlJc w:val="left"/>
      <w:pPr>
        <w:ind w:left="1060" w:hanging="221"/>
      </w:pPr>
      <w:rPr>
        <w:rFonts w:hint="default"/>
        <w:w w:val="99"/>
        <w:lang w:val="ru-RU" w:eastAsia="en-US" w:bidi="ar-SA"/>
      </w:rPr>
    </w:lvl>
    <w:lvl w:ilvl="1" w:tplc="613CD05E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2" w:tplc="214A6870">
      <w:numFmt w:val="bullet"/>
      <w:lvlText w:val="•"/>
      <w:lvlJc w:val="left"/>
      <w:pPr>
        <w:ind w:left="3224" w:hanging="221"/>
      </w:pPr>
      <w:rPr>
        <w:rFonts w:hint="default"/>
        <w:lang w:val="ru-RU" w:eastAsia="en-US" w:bidi="ar-SA"/>
      </w:rPr>
    </w:lvl>
    <w:lvl w:ilvl="3" w:tplc="0E4CEEF4">
      <w:numFmt w:val="bullet"/>
      <w:lvlText w:val="•"/>
      <w:lvlJc w:val="left"/>
      <w:pPr>
        <w:ind w:left="4307" w:hanging="221"/>
      </w:pPr>
      <w:rPr>
        <w:rFonts w:hint="default"/>
        <w:lang w:val="ru-RU" w:eastAsia="en-US" w:bidi="ar-SA"/>
      </w:rPr>
    </w:lvl>
    <w:lvl w:ilvl="4" w:tplc="B21C8872">
      <w:numFmt w:val="bullet"/>
      <w:lvlText w:val="•"/>
      <w:lvlJc w:val="left"/>
      <w:pPr>
        <w:ind w:left="5389" w:hanging="221"/>
      </w:pPr>
      <w:rPr>
        <w:rFonts w:hint="default"/>
        <w:lang w:val="ru-RU" w:eastAsia="en-US" w:bidi="ar-SA"/>
      </w:rPr>
    </w:lvl>
    <w:lvl w:ilvl="5" w:tplc="22F0BD14">
      <w:numFmt w:val="bullet"/>
      <w:lvlText w:val="•"/>
      <w:lvlJc w:val="left"/>
      <w:pPr>
        <w:ind w:left="6472" w:hanging="221"/>
      </w:pPr>
      <w:rPr>
        <w:rFonts w:hint="default"/>
        <w:lang w:val="ru-RU" w:eastAsia="en-US" w:bidi="ar-SA"/>
      </w:rPr>
    </w:lvl>
    <w:lvl w:ilvl="6" w:tplc="2214AB20">
      <w:numFmt w:val="bullet"/>
      <w:lvlText w:val="•"/>
      <w:lvlJc w:val="left"/>
      <w:pPr>
        <w:ind w:left="7554" w:hanging="221"/>
      </w:pPr>
      <w:rPr>
        <w:rFonts w:hint="default"/>
        <w:lang w:val="ru-RU" w:eastAsia="en-US" w:bidi="ar-SA"/>
      </w:rPr>
    </w:lvl>
    <w:lvl w:ilvl="7" w:tplc="79DEA152">
      <w:numFmt w:val="bullet"/>
      <w:lvlText w:val="•"/>
      <w:lvlJc w:val="left"/>
      <w:pPr>
        <w:ind w:left="8636" w:hanging="221"/>
      </w:pPr>
      <w:rPr>
        <w:rFonts w:hint="default"/>
        <w:lang w:val="ru-RU" w:eastAsia="en-US" w:bidi="ar-SA"/>
      </w:rPr>
    </w:lvl>
    <w:lvl w:ilvl="8" w:tplc="4AD8A9E2">
      <w:numFmt w:val="bullet"/>
      <w:lvlText w:val="•"/>
      <w:lvlJc w:val="left"/>
      <w:pPr>
        <w:ind w:left="9719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41743F43"/>
    <w:multiLevelType w:val="hybridMultilevel"/>
    <w:tmpl w:val="7CD8F5D2"/>
    <w:lvl w:ilvl="0" w:tplc="20C45230">
      <w:start w:val="3"/>
      <w:numFmt w:val="upperRoman"/>
      <w:lvlText w:val="%1."/>
      <w:lvlJc w:val="left"/>
      <w:pPr>
        <w:ind w:left="1060" w:hanging="466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70643E0C">
      <w:numFmt w:val="bullet"/>
      <w:lvlText w:val="•"/>
      <w:lvlJc w:val="left"/>
      <w:pPr>
        <w:ind w:left="2142" w:hanging="466"/>
      </w:pPr>
      <w:rPr>
        <w:rFonts w:hint="default"/>
        <w:lang w:val="ru-RU" w:eastAsia="en-US" w:bidi="ar-SA"/>
      </w:rPr>
    </w:lvl>
    <w:lvl w:ilvl="2" w:tplc="B23A11C2">
      <w:numFmt w:val="bullet"/>
      <w:lvlText w:val="•"/>
      <w:lvlJc w:val="left"/>
      <w:pPr>
        <w:ind w:left="3224" w:hanging="466"/>
      </w:pPr>
      <w:rPr>
        <w:rFonts w:hint="default"/>
        <w:lang w:val="ru-RU" w:eastAsia="en-US" w:bidi="ar-SA"/>
      </w:rPr>
    </w:lvl>
    <w:lvl w:ilvl="3" w:tplc="BC7A32D4">
      <w:numFmt w:val="bullet"/>
      <w:lvlText w:val="•"/>
      <w:lvlJc w:val="left"/>
      <w:pPr>
        <w:ind w:left="4307" w:hanging="466"/>
      </w:pPr>
      <w:rPr>
        <w:rFonts w:hint="default"/>
        <w:lang w:val="ru-RU" w:eastAsia="en-US" w:bidi="ar-SA"/>
      </w:rPr>
    </w:lvl>
    <w:lvl w:ilvl="4" w:tplc="706C5F8C">
      <w:numFmt w:val="bullet"/>
      <w:lvlText w:val="•"/>
      <w:lvlJc w:val="left"/>
      <w:pPr>
        <w:ind w:left="5389" w:hanging="466"/>
      </w:pPr>
      <w:rPr>
        <w:rFonts w:hint="default"/>
        <w:lang w:val="ru-RU" w:eastAsia="en-US" w:bidi="ar-SA"/>
      </w:rPr>
    </w:lvl>
    <w:lvl w:ilvl="5" w:tplc="FCCCDA0E">
      <w:numFmt w:val="bullet"/>
      <w:lvlText w:val="•"/>
      <w:lvlJc w:val="left"/>
      <w:pPr>
        <w:ind w:left="6472" w:hanging="466"/>
      </w:pPr>
      <w:rPr>
        <w:rFonts w:hint="default"/>
        <w:lang w:val="ru-RU" w:eastAsia="en-US" w:bidi="ar-SA"/>
      </w:rPr>
    </w:lvl>
    <w:lvl w:ilvl="6" w:tplc="092C3D74">
      <w:numFmt w:val="bullet"/>
      <w:lvlText w:val="•"/>
      <w:lvlJc w:val="left"/>
      <w:pPr>
        <w:ind w:left="7554" w:hanging="466"/>
      </w:pPr>
      <w:rPr>
        <w:rFonts w:hint="default"/>
        <w:lang w:val="ru-RU" w:eastAsia="en-US" w:bidi="ar-SA"/>
      </w:rPr>
    </w:lvl>
    <w:lvl w:ilvl="7" w:tplc="20081520">
      <w:numFmt w:val="bullet"/>
      <w:lvlText w:val="•"/>
      <w:lvlJc w:val="left"/>
      <w:pPr>
        <w:ind w:left="8636" w:hanging="466"/>
      </w:pPr>
      <w:rPr>
        <w:rFonts w:hint="default"/>
        <w:lang w:val="ru-RU" w:eastAsia="en-US" w:bidi="ar-SA"/>
      </w:rPr>
    </w:lvl>
    <w:lvl w:ilvl="8" w:tplc="B3262680">
      <w:numFmt w:val="bullet"/>
      <w:lvlText w:val="•"/>
      <w:lvlJc w:val="left"/>
      <w:pPr>
        <w:ind w:left="9719" w:hanging="466"/>
      </w:pPr>
      <w:rPr>
        <w:rFonts w:hint="default"/>
        <w:lang w:val="ru-RU" w:eastAsia="en-US" w:bidi="ar-SA"/>
      </w:rPr>
    </w:lvl>
  </w:abstractNum>
  <w:abstractNum w:abstractNumId="2" w15:restartNumberingAfterBreak="0">
    <w:nsid w:val="6B5912B8"/>
    <w:multiLevelType w:val="hybridMultilevel"/>
    <w:tmpl w:val="EEB8AC50"/>
    <w:lvl w:ilvl="0" w:tplc="55BEB0B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0786AC7"/>
    <w:multiLevelType w:val="hybridMultilevel"/>
    <w:tmpl w:val="1F9E48B4"/>
    <w:lvl w:ilvl="0" w:tplc="7214077E">
      <w:start w:val="1"/>
      <w:numFmt w:val="upperRoman"/>
      <w:lvlText w:val="%1."/>
      <w:lvlJc w:val="left"/>
      <w:pPr>
        <w:ind w:left="216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9465DD4">
      <w:numFmt w:val="bullet"/>
      <w:lvlText w:val="•"/>
      <w:lvlJc w:val="left"/>
      <w:pPr>
        <w:ind w:left="2340" w:hanging="216"/>
      </w:pPr>
      <w:rPr>
        <w:rFonts w:hint="default"/>
        <w:lang w:val="ru-RU" w:eastAsia="en-US" w:bidi="ar-SA"/>
      </w:rPr>
    </w:lvl>
    <w:lvl w:ilvl="2" w:tplc="F148EE8E">
      <w:numFmt w:val="bullet"/>
      <w:lvlText w:val="•"/>
      <w:lvlJc w:val="left"/>
      <w:pPr>
        <w:ind w:left="3400" w:hanging="216"/>
      </w:pPr>
      <w:rPr>
        <w:rFonts w:hint="default"/>
        <w:lang w:val="ru-RU" w:eastAsia="en-US" w:bidi="ar-SA"/>
      </w:rPr>
    </w:lvl>
    <w:lvl w:ilvl="3" w:tplc="58F64804">
      <w:numFmt w:val="bullet"/>
      <w:lvlText w:val="•"/>
      <w:lvlJc w:val="left"/>
      <w:pPr>
        <w:ind w:left="4461" w:hanging="216"/>
      </w:pPr>
      <w:rPr>
        <w:rFonts w:hint="default"/>
        <w:lang w:val="ru-RU" w:eastAsia="en-US" w:bidi="ar-SA"/>
      </w:rPr>
    </w:lvl>
    <w:lvl w:ilvl="4" w:tplc="2B3E6B4A">
      <w:numFmt w:val="bullet"/>
      <w:lvlText w:val="•"/>
      <w:lvlJc w:val="left"/>
      <w:pPr>
        <w:ind w:left="5521" w:hanging="216"/>
      </w:pPr>
      <w:rPr>
        <w:rFonts w:hint="default"/>
        <w:lang w:val="ru-RU" w:eastAsia="en-US" w:bidi="ar-SA"/>
      </w:rPr>
    </w:lvl>
    <w:lvl w:ilvl="5" w:tplc="939AEBE6">
      <w:numFmt w:val="bullet"/>
      <w:lvlText w:val="•"/>
      <w:lvlJc w:val="left"/>
      <w:pPr>
        <w:ind w:left="6582" w:hanging="216"/>
      </w:pPr>
      <w:rPr>
        <w:rFonts w:hint="default"/>
        <w:lang w:val="ru-RU" w:eastAsia="en-US" w:bidi="ar-SA"/>
      </w:rPr>
    </w:lvl>
    <w:lvl w:ilvl="6" w:tplc="95D22420">
      <w:numFmt w:val="bullet"/>
      <w:lvlText w:val="•"/>
      <w:lvlJc w:val="left"/>
      <w:pPr>
        <w:ind w:left="7642" w:hanging="216"/>
      </w:pPr>
      <w:rPr>
        <w:rFonts w:hint="default"/>
        <w:lang w:val="ru-RU" w:eastAsia="en-US" w:bidi="ar-SA"/>
      </w:rPr>
    </w:lvl>
    <w:lvl w:ilvl="7" w:tplc="3E9413F4">
      <w:numFmt w:val="bullet"/>
      <w:lvlText w:val="•"/>
      <w:lvlJc w:val="left"/>
      <w:pPr>
        <w:ind w:left="8702" w:hanging="216"/>
      </w:pPr>
      <w:rPr>
        <w:rFonts w:hint="default"/>
        <w:lang w:val="ru-RU" w:eastAsia="en-US" w:bidi="ar-SA"/>
      </w:rPr>
    </w:lvl>
    <w:lvl w:ilvl="8" w:tplc="FF2CEB62">
      <w:numFmt w:val="bullet"/>
      <w:lvlText w:val="•"/>
      <w:lvlJc w:val="left"/>
      <w:pPr>
        <w:ind w:left="9763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E"/>
    <w:rsid w:val="00034E03"/>
    <w:rsid w:val="00205880"/>
    <w:rsid w:val="002A45CE"/>
    <w:rsid w:val="0033458F"/>
    <w:rsid w:val="00401458"/>
    <w:rsid w:val="007D0CA1"/>
    <w:rsid w:val="00800C1F"/>
    <w:rsid w:val="009558BE"/>
    <w:rsid w:val="00AA5906"/>
    <w:rsid w:val="00AE58BC"/>
    <w:rsid w:val="00C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8909-37CF-4949-9089-5F21EE4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5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A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2023-08-11T08:39:00Z</dcterms:created>
  <dcterms:modified xsi:type="dcterms:W3CDTF">2023-08-11T10:02:00Z</dcterms:modified>
</cp:coreProperties>
</file>