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B6" w:rsidRDefault="006021B6" w:rsidP="006021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6021B6" w:rsidRDefault="006021B6" w:rsidP="006021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6021B6" w:rsidRDefault="006021B6" w:rsidP="006021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6021B6" w:rsidRDefault="006021B6" w:rsidP="006021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6021B6" w:rsidRDefault="006021B6" w:rsidP="006021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21B6" w:rsidRDefault="006021B6" w:rsidP="006021B6">
      <w:pPr>
        <w:pStyle w:val="a3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 w:rsidR="006021B6" w:rsidRDefault="006021B6" w:rsidP="006021B6">
      <w:pPr>
        <w:widowControl w:val="0"/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6021B6" w:rsidRDefault="006021B6" w:rsidP="006021B6">
      <w:pPr>
        <w:widowControl w:val="0"/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6021B6" w:rsidRPr="009404AD" w:rsidRDefault="006021B6" w:rsidP="006021B6">
      <w:pPr>
        <w:widowControl w:val="0"/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6021B6" w:rsidRPr="009404AD" w:rsidRDefault="006021B6" w:rsidP="006021B6">
      <w:pPr>
        <w:widowControl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9404AD">
        <w:rPr>
          <w:rFonts w:ascii="Times New Roman" w:hAnsi="Times New Roman"/>
          <w:b/>
          <w:bCs/>
          <w:sz w:val="24"/>
          <w:szCs w:val="24"/>
        </w:rPr>
        <w:t>АННОТАЦИЯ</w:t>
      </w:r>
      <w:r>
        <w:rPr>
          <w:rFonts w:ascii="Times New Roman" w:hAnsi="Times New Roman"/>
          <w:b/>
          <w:bCs/>
          <w:sz w:val="24"/>
          <w:szCs w:val="24"/>
        </w:rPr>
        <w:t xml:space="preserve"> К</w:t>
      </w:r>
    </w:p>
    <w:p w:rsidR="006021B6" w:rsidRPr="009404AD" w:rsidRDefault="006021B6" w:rsidP="008F2543">
      <w:pPr>
        <w:widowControl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РАБОЧЕЙ ПРОГРАММЕ</w:t>
      </w:r>
      <w:r w:rsidRPr="009404AD">
        <w:rPr>
          <w:rFonts w:ascii="Times New Roman" w:hAnsi="Times New Roman"/>
          <w:b/>
          <w:bCs/>
          <w:sz w:val="24"/>
          <w:szCs w:val="24"/>
        </w:rPr>
        <w:t xml:space="preserve"> ДИСЦИПЛИНЫ</w:t>
      </w:r>
    </w:p>
    <w:p w:rsidR="006021B6" w:rsidRPr="009404AD" w:rsidRDefault="006021B6" w:rsidP="006021B6">
      <w:pPr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  <w:u w:val="single"/>
        </w:rPr>
        <w:t>«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ОБЩАЯ  ХИРУРГИЯ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»</w:t>
      </w:r>
    </w:p>
    <w:p w:rsidR="006021B6" w:rsidRPr="00363DE9" w:rsidRDefault="006021B6" w:rsidP="006021B6">
      <w:pPr>
        <w:spacing w:after="0"/>
        <w:rPr>
          <w:rFonts w:ascii="Times New Roman" w:hAnsi="Times New Roman"/>
          <w:sz w:val="24"/>
          <w:szCs w:val="24"/>
        </w:rPr>
      </w:pPr>
      <w:r w:rsidRPr="00363DE9">
        <w:rPr>
          <w:rFonts w:ascii="Times New Roman" w:hAnsi="Times New Roman"/>
          <w:sz w:val="24"/>
          <w:szCs w:val="24"/>
        </w:rPr>
        <w:t>Индекс дисциплины       Б</w:t>
      </w:r>
      <w:r>
        <w:rPr>
          <w:rFonts w:ascii="Times New Roman" w:hAnsi="Times New Roman"/>
          <w:sz w:val="24"/>
          <w:szCs w:val="24"/>
        </w:rPr>
        <w:t>.1.О.27</w:t>
      </w:r>
    </w:p>
    <w:p w:rsidR="006021B6" w:rsidRPr="00363DE9" w:rsidRDefault="006021B6" w:rsidP="006021B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Специальность  32.05.01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363DE9">
        <w:rPr>
          <w:rFonts w:ascii="Times New Roman" w:hAnsi="Times New Roman"/>
          <w:sz w:val="24"/>
          <w:szCs w:val="24"/>
        </w:rPr>
        <w:t xml:space="preserve">"Медико- профилактическое дело» </w:t>
      </w:r>
    </w:p>
    <w:p w:rsidR="006021B6" w:rsidRPr="00363DE9" w:rsidRDefault="006021B6" w:rsidP="006021B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63DE9">
        <w:rPr>
          <w:rFonts w:ascii="Times New Roman" w:hAnsi="Times New Roman"/>
          <w:sz w:val="24"/>
          <w:szCs w:val="24"/>
        </w:rPr>
        <w:t>Уровень  высшего</w:t>
      </w:r>
      <w:proofErr w:type="gramEnd"/>
      <w:r w:rsidRPr="00363DE9">
        <w:rPr>
          <w:rFonts w:ascii="Times New Roman" w:hAnsi="Times New Roman"/>
          <w:sz w:val="24"/>
          <w:szCs w:val="24"/>
        </w:rPr>
        <w:t xml:space="preserve"> образования                 специалист</w:t>
      </w:r>
    </w:p>
    <w:p w:rsidR="006021B6" w:rsidRDefault="006021B6" w:rsidP="006021B6">
      <w:pPr>
        <w:spacing w:after="0"/>
        <w:rPr>
          <w:rFonts w:ascii="Times New Roman" w:hAnsi="Times New Roman"/>
          <w:spacing w:val="-7"/>
          <w:sz w:val="24"/>
          <w:szCs w:val="24"/>
        </w:rPr>
      </w:pPr>
      <w:r w:rsidRPr="00363DE9">
        <w:rPr>
          <w:rFonts w:ascii="Times New Roman" w:hAnsi="Times New Roman"/>
          <w:sz w:val="24"/>
          <w:szCs w:val="24"/>
        </w:rPr>
        <w:t xml:space="preserve">Квалификация выпускника             </w:t>
      </w:r>
      <w:r w:rsidRPr="009F2864">
        <w:rPr>
          <w:rFonts w:ascii="Times New Roman" w:hAnsi="Times New Roman"/>
          <w:spacing w:val="-7"/>
          <w:sz w:val="24"/>
          <w:szCs w:val="24"/>
        </w:rPr>
        <w:t>врач по общей гигиене, эпидемиологии.</w:t>
      </w:r>
    </w:p>
    <w:p w:rsidR="006021B6" w:rsidRPr="00363DE9" w:rsidRDefault="006021B6" w:rsidP="006021B6">
      <w:pPr>
        <w:spacing w:after="0"/>
        <w:rPr>
          <w:rFonts w:ascii="Times New Roman" w:hAnsi="Times New Roman"/>
          <w:sz w:val="24"/>
          <w:szCs w:val="24"/>
        </w:rPr>
      </w:pPr>
      <w:r w:rsidRPr="00363DE9">
        <w:rPr>
          <w:rFonts w:ascii="Times New Roman" w:hAnsi="Times New Roman"/>
          <w:sz w:val="24"/>
          <w:szCs w:val="24"/>
        </w:rPr>
        <w:t>Факультет                                медико- профилактический</w:t>
      </w:r>
    </w:p>
    <w:p w:rsidR="006021B6" w:rsidRPr="00363DE9" w:rsidRDefault="006021B6" w:rsidP="006021B6">
      <w:pPr>
        <w:spacing w:after="0"/>
        <w:rPr>
          <w:rFonts w:ascii="Times New Roman" w:hAnsi="Times New Roman"/>
          <w:sz w:val="24"/>
          <w:szCs w:val="24"/>
        </w:rPr>
      </w:pPr>
      <w:r w:rsidRPr="00363DE9">
        <w:rPr>
          <w:rFonts w:ascii="Times New Roman" w:hAnsi="Times New Roman"/>
          <w:sz w:val="24"/>
          <w:szCs w:val="24"/>
        </w:rPr>
        <w:t xml:space="preserve">Кафедра    ХИРУРГИЧЕСКИХ       БОЛЕЗНЕЙ       </w:t>
      </w:r>
      <w:proofErr w:type="gramStart"/>
      <w:r w:rsidRPr="00363DE9">
        <w:rPr>
          <w:rFonts w:ascii="Times New Roman" w:hAnsi="Times New Roman"/>
          <w:sz w:val="24"/>
          <w:szCs w:val="24"/>
        </w:rPr>
        <w:t xml:space="preserve">ПЕДИАТРИЧЕСКОГО,   </w:t>
      </w:r>
      <w:proofErr w:type="gramEnd"/>
      <w:r w:rsidRPr="00363DE9">
        <w:rPr>
          <w:rFonts w:ascii="Times New Roman" w:hAnsi="Times New Roman"/>
          <w:sz w:val="24"/>
          <w:szCs w:val="24"/>
        </w:rPr>
        <w:t xml:space="preserve">     СТОМАЛОГИЧЕСКОГО  И МЕДИКО-ПРОФИЛАКТИЧЕСКОГО </w:t>
      </w:r>
    </w:p>
    <w:p w:rsidR="006021B6" w:rsidRDefault="006021B6" w:rsidP="006021B6">
      <w:pPr>
        <w:spacing w:after="0"/>
        <w:rPr>
          <w:rFonts w:ascii="Times New Roman" w:hAnsi="Times New Roman"/>
          <w:sz w:val="24"/>
          <w:szCs w:val="24"/>
        </w:rPr>
      </w:pPr>
      <w:r w:rsidRPr="00363DE9">
        <w:rPr>
          <w:rFonts w:ascii="Times New Roman" w:hAnsi="Times New Roman"/>
          <w:sz w:val="24"/>
          <w:szCs w:val="24"/>
        </w:rPr>
        <w:t>ФАКУЛЬТЕТОВ    ДГМУ</w:t>
      </w:r>
    </w:p>
    <w:p w:rsidR="006021B6" w:rsidRPr="00363DE9" w:rsidRDefault="006021B6" w:rsidP="006021B6">
      <w:pPr>
        <w:spacing w:after="0"/>
        <w:rPr>
          <w:rFonts w:ascii="Times New Roman" w:hAnsi="Times New Roman"/>
          <w:sz w:val="24"/>
          <w:szCs w:val="24"/>
        </w:rPr>
      </w:pPr>
      <w:r w:rsidRPr="00363DE9">
        <w:rPr>
          <w:rFonts w:ascii="Times New Roman" w:hAnsi="Times New Roman"/>
          <w:sz w:val="24"/>
          <w:szCs w:val="24"/>
        </w:rPr>
        <w:t>Форма обучения        очная</w:t>
      </w:r>
    </w:p>
    <w:p w:rsidR="006021B6" w:rsidRPr="00363DE9" w:rsidRDefault="006021B6" w:rsidP="006021B6">
      <w:pPr>
        <w:spacing w:after="0"/>
        <w:rPr>
          <w:rFonts w:ascii="Times New Roman" w:hAnsi="Times New Roman"/>
          <w:sz w:val="24"/>
          <w:szCs w:val="24"/>
        </w:rPr>
      </w:pPr>
      <w:r w:rsidRPr="00363DE9">
        <w:rPr>
          <w:rFonts w:ascii="Times New Roman" w:hAnsi="Times New Roman"/>
          <w:sz w:val="24"/>
          <w:szCs w:val="24"/>
        </w:rPr>
        <w:t xml:space="preserve">курс          </w:t>
      </w:r>
      <w:r>
        <w:rPr>
          <w:rFonts w:ascii="Times New Roman" w:hAnsi="Times New Roman"/>
          <w:sz w:val="24"/>
          <w:szCs w:val="24"/>
        </w:rPr>
        <w:t>-</w:t>
      </w:r>
      <w:r w:rsidRPr="00363DE9">
        <w:rPr>
          <w:rFonts w:ascii="Times New Roman" w:hAnsi="Times New Roman"/>
          <w:sz w:val="24"/>
          <w:szCs w:val="24"/>
        </w:rPr>
        <w:t xml:space="preserve">       4</w:t>
      </w:r>
    </w:p>
    <w:p w:rsidR="006021B6" w:rsidRPr="00363DE9" w:rsidRDefault="006021B6" w:rsidP="006021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семестр   </w:t>
      </w:r>
      <w:r w:rsidRPr="00363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363DE9">
        <w:rPr>
          <w:rFonts w:ascii="Times New Roman" w:hAnsi="Times New Roman"/>
          <w:sz w:val="24"/>
          <w:szCs w:val="24"/>
        </w:rPr>
        <w:t xml:space="preserve">      7,8</w:t>
      </w:r>
    </w:p>
    <w:p w:rsidR="006021B6" w:rsidRPr="00363DE9" w:rsidRDefault="006021B6" w:rsidP="006021B6">
      <w:pPr>
        <w:spacing w:after="0"/>
        <w:rPr>
          <w:rFonts w:ascii="Times New Roman" w:hAnsi="Times New Roman"/>
          <w:sz w:val="24"/>
          <w:szCs w:val="24"/>
        </w:rPr>
      </w:pPr>
      <w:r w:rsidRPr="00363DE9">
        <w:rPr>
          <w:rFonts w:ascii="Times New Roman" w:hAnsi="Times New Roman"/>
          <w:sz w:val="24"/>
          <w:szCs w:val="24"/>
        </w:rPr>
        <w:t>Всего трудоёмкость (в зачёт</w:t>
      </w:r>
      <w:r>
        <w:rPr>
          <w:rFonts w:ascii="Times New Roman" w:hAnsi="Times New Roman"/>
          <w:sz w:val="24"/>
          <w:szCs w:val="24"/>
        </w:rPr>
        <w:t>ных единицах/</w:t>
      </w:r>
      <w:proofErr w:type="gramStart"/>
      <w:r>
        <w:rPr>
          <w:rFonts w:ascii="Times New Roman" w:hAnsi="Times New Roman"/>
          <w:sz w:val="24"/>
          <w:szCs w:val="24"/>
        </w:rPr>
        <w:t xml:space="preserve">часах)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180 часов/ 5</w:t>
      </w:r>
      <w:r w:rsidRPr="00363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DE9">
        <w:rPr>
          <w:rFonts w:ascii="Times New Roman" w:hAnsi="Times New Roman"/>
          <w:sz w:val="24"/>
          <w:szCs w:val="24"/>
        </w:rPr>
        <w:t>зач.ед</w:t>
      </w:r>
      <w:proofErr w:type="spellEnd"/>
      <w:r w:rsidRPr="00363DE9">
        <w:rPr>
          <w:rFonts w:ascii="Times New Roman" w:hAnsi="Times New Roman"/>
          <w:sz w:val="24"/>
          <w:szCs w:val="24"/>
        </w:rPr>
        <w:t>.</w:t>
      </w:r>
    </w:p>
    <w:p w:rsidR="006021B6" w:rsidRDefault="006021B6" w:rsidP="006021B6">
      <w:pPr>
        <w:spacing w:after="0"/>
        <w:rPr>
          <w:rFonts w:ascii="Times New Roman" w:hAnsi="Times New Roman"/>
          <w:b/>
          <w:sz w:val="28"/>
          <w:szCs w:val="28"/>
        </w:rPr>
      </w:pPr>
      <w:r w:rsidRPr="00363DE9">
        <w:rPr>
          <w:rFonts w:ascii="Times New Roman" w:hAnsi="Times New Roman"/>
          <w:sz w:val="24"/>
          <w:szCs w:val="24"/>
        </w:rPr>
        <w:t xml:space="preserve">Форма контроля    </w:t>
      </w:r>
      <w:r>
        <w:rPr>
          <w:rFonts w:ascii="Times New Roman" w:hAnsi="Times New Roman"/>
          <w:sz w:val="24"/>
          <w:szCs w:val="24"/>
        </w:rPr>
        <w:t>-</w:t>
      </w:r>
      <w:r w:rsidRPr="00363DE9">
        <w:rPr>
          <w:rFonts w:ascii="Times New Roman" w:hAnsi="Times New Roman"/>
          <w:sz w:val="24"/>
          <w:szCs w:val="24"/>
        </w:rPr>
        <w:t xml:space="preserve">      зачет   в 8 семестре</w:t>
      </w:r>
    </w:p>
    <w:p w:rsidR="006021B6" w:rsidRDefault="006021B6" w:rsidP="006021B6">
      <w:pPr>
        <w:tabs>
          <w:tab w:val="left" w:pos="184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2543" w:rsidRPr="00F63F68" w:rsidRDefault="008F2543" w:rsidP="006021B6">
      <w:pPr>
        <w:tabs>
          <w:tab w:val="left" w:pos="184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21B6" w:rsidRPr="00EC1D98" w:rsidRDefault="006021B6" w:rsidP="008F2543">
      <w:pPr>
        <w:numPr>
          <w:ilvl w:val="0"/>
          <w:numId w:val="1"/>
        </w:numPr>
        <w:spacing w:after="20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1D98">
        <w:rPr>
          <w:rFonts w:ascii="Times New Roman" w:hAnsi="Times New Roman"/>
          <w:b/>
          <w:sz w:val="24"/>
          <w:szCs w:val="24"/>
          <w:lang w:eastAsia="ru-RU"/>
        </w:rPr>
        <w:t xml:space="preserve">ЦЕЛЬ И ЗАДАЧИ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ДИСЦИПЛИНЫ</w:t>
      </w:r>
    </w:p>
    <w:p w:rsidR="006021B6" w:rsidRPr="00461A65" w:rsidRDefault="006021B6" w:rsidP="008F2543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98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61A65">
        <w:rPr>
          <w:rFonts w:ascii="Times New Roman" w:eastAsia="Times New Roman" w:hAnsi="Times New Roman"/>
          <w:sz w:val="24"/>
          <w:szCs w:val="24"/>
          <w:lang w:eastAsia="ru-RU"/>
        </w:rPr>
        <w:t>освоение студентами теоретических основ и практических навыков по вопросам общей хирургии;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A6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обучение студентов умению диагностирова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ть наиболее часто встречающиеся </w:t>
      </w:r>
      <w:r w:rsidRPr="00461A6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хирургические заболевания органов пищеварения, дыхания, сосудов, щитовидной и молочной желез и др., а также определять выбор оптимального метода их лечения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021B6" w:rsidRPr="00EC1D98" w:rsidRDefault="006021B6" w:rsidP="008F2543">
      <w:pPr>
        <w:tabs>
          <w:tab w:val="left" w:pos="3740"/>
        </w:tabs>
        <w:spacing w:after="6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9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 w:rsidRPr="00EC1D9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021B6" w:rsidRPr="00EC1D98" w:rsidRDefault="006021B6" w:rsidP="008F2543">
      <w:pPr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D98">
        <w:rPr>
          <w:rFonts w:ascii="Times New Roman" w:hAnsi="Times New Roman"/>
          <w:sz w:val="24"/>
          <w:szCs w:val="24"/>
          <w:lang w:eastAsia="ru-RU"/>
        </w:rPr>
        <w:t>-   усвоение основных принципов асептики и антисептики;</w:t>
      </w:r>
    </w:p>
    <w:p w:rsidR="006021B6" w:rsidRPr="00EC1D98" w:rsidRDefault="006021B6" w:rsidP="008F2543">
      <w:pPr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D98">
        <w:rPr>
          <w:rFonts w:ascii="Times New Roman" w:hAnsi="Times New Roman"/>
          <w:sz w:val="24"/>
          <w:szCs w:val="24"/>
          <w:lang w:eastAsia="ru-RU"/>
        </w:rPr>
        <w:t>-   овладение методикой переливания крови и кровезаменителей;</w:t>
      </w:r>
    </w:p>
    <w:p w:rsidR="006021B6" w:rsidRPr="00EC1D98" w:rsidRDefault="006021B6" w:rsidP="008F2543">
      <w:pPr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D98">
        <w:rPr>
          <w:rFonts w:ascii="Times New Roman" w:hAnsi="Times New Roman"/>
          <w:sz w:val="24"/>
          <w:szCs w:val="24"/>
          <w:lang w:eastAsia="ru-RU"/>
        </w:rPr>
        <w:t>-   изучение основных методов обезболивания;</w:t>
      </w:r>
    </w:p>
    <w:p w:rsidR="006021B6" w:rsidRPr="00EC1D98" w:rsidRDefault="006021B6" w:rsidP="008F2543">
      <w:pPr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D98">
        <w:rPr>
          <w:rFonts w:ascii="Times New Roman" w:hAnsi="Times New Roman"/>
          <w:sz w:val="24"/>
          <w:szCs w:val="24"/>
          <w:lang w:eastAsia="ru-RU"/>
        </w:rPr>
        <w:t xml:space="preserve">- умение оказать первую врачебную помощь при неотложных и угрожающих жизни состояниях (ранения, травма, кровотечения, переломы, вывихи, синдром длительного сдавления, ожоги, отморожения, </w:t>
      </w:r>
      <w:proofErr w:type="spellStart"/>
      <w:r w:rsidRPr="00EC1D98">
        <w:rPr>
          <w:rFonts w:ascii="Times New Roman" w:hAnsi="Times New Roman"/>
          <w:sz w:val="24"/>
          <w:szCs w:val="24"/>
          <w:lang w:eastAsia="ru-RU"/>
        </w:rPr>
        <w:t>электротравма</w:t>
      </w:r>
      <w:proofErr w:type="spellEnd"/>
      <w:r w:rsidRPr="00EC1D98">
        <w:rPr>
          <w:rFonts w:ascii="Times New Roman" w:hAnsi="Times New Roman"/>
          <w:sz w:val="24"/>
          <w:szCs w:val="24"/>
          <w:lang w:eastAsia="ru-RU"/>
        </w:rPr>
        <w:t xml:space="preserve">, тяжелый </w:t>
      </w:r>
      <w:proofErr w:type="spellStart"/>
      <w:r w:rsidRPr="00EC1D98">
        <w:rPr>
          <w:rFonts w:ascii="Times New Roman" w:hAnsi="Times New Roman"/>
          <w:sz w:val="24"/>
          <w:szCs w:val="24"/>
          <w:lang w:eastAsia="ru-RU"/>
        </w:rPr>
        <w:t>эндотоксикоз</w:t>
      </w:r>
      <w:proofErr w:type="spellEnd"/>
      <w:r w:rsidRPr="00EC1D98">
        <w:rPr>
          <w:rFonts w:ascii="Times New Roman" w:hAnsi="Times New Roman"/>
          <w:sz w:val="24"/>
          <w:szCs w:val="24"/>
          <w:lang w:eastAsia="ru-RU"/>
        </w:rPr>
        <w:t>, остановка дыхания и сердечной деятельности, другие терминальные состояния);</w:t>
      </w:r>
    </w:p>
    <w:p w:rsidR="006021B6" w:rsidRPr="00EC1D98" w:rsidRDefault="006021B6" w:rsidP="008F2543">
      <w:pPr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D98">
        <w:rPr>
          <w:rFonts w:ascii="Times New Roman" w:hAnsi="Times New Roman"/>
          <w:sz w:val="24"/>
          <w:szCs w:val="24"/>
          <w:lang w:eastAsia="ru-RU"/>
        </w:rPr>
        <w:t xml:space="preserve">- знание современных принципов диагностики, классификации, профилактики и лечения хирургической инфекции, ран, кровотечений, нарушений артериального и </w:t>
      </w:r>
      <w:r w:rsidRPr="00EC1D98">
        <w:rPr>
          <w:rFonts w:ascii="Times New Roman" w:hAnsi="Times New Roman"/>
          <w:sz w:val="24"/>
          <w:szCs w:val="24"/>
          <w:lang w:eastAsia="ru-RU"/>
        </w:rPr>
        <w:lastRenderedPageBreak/>
        <w:t>венозного кровообращения, трофических язв, свищей, пролежней, доброкачественных и злокачественных опухолей;</w:t>
      </w:r>
    </w:p>
    <w:p w:rsidR="006021B6" w:rsidRDefault="006021B6" w:rsidP="008F2543">
      <w:pPr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D98">
        <w:rPr>
          <w:rFonts w:ascii="Times New Roman" w:hAnsi="Times New Roman"/>
          <w:sz w:val="24"/>
          <w:szCs w:val="24"/>
          <w:lang w:eastAsia="ru-RU"/>
        </w:rPr>
        <w:t>- знание требований и правил оформления медицинской документации и получения информированного согласия пациента на диагн</w:t>
      </w:r>
      <w:r>
        <w:rPr>
          <w:rFonts w:ascii="Times New Roman" w:hAnsi="Times New Roman"/>
          <w:sz w:val="24"/>
          <w:szCs w:val="24"/>
          <w:lang w:eastAsia="ru-RU"/>
        </w:rPr>
        <w:t>остические и лечебные процедуры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461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</w:t>
      </w:r>
      <w:r w:rsidRPr="00AB7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аучить студентов навыкам всестороннего клинического исследования хирургических больных и умению обобщать полученные данные для установления диагноза и проведения дифференциальной диагностики.</w:t>
      </w:r>
    </w:p>
    <w:p w:rsidR="006021B6" w:rsidRDefault="006021B6" w:rsidP="008F2543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61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B7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бучить студентов клиническому мышлению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постели больного</w:t>
      </w:r>
    </w:p>
    <w:p w:rsidR="006021B6" w:rsidRDefault="006021B6" w:rsidP="008F2543">
      <w:pPr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61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AB7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результате изучения курса хирургических болезней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студент должен уметь назначить </w:t>
      </w:r>
      <w:r w:rsidRPr="00AB7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соответствующее консервативное лечени</w:t>
      </w:r>
      <w:r w:rsidRPr="00461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и предоперационную подготовку</w:t>
      </w:r>
    </w:p>
    <w:p w:rsidR="006021B6" w:rsidRDefault="006021B6" w:rsidP="008F2543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61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AB7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аучить студентов выполнению врачебных манипуляций для оказания первой врачебной помощи при экстре</w:t>
      </w:r>
      <w:r w:rsidRPr="00461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нных хирургических </w:t>
      </w:r>
      <w:proofErr w:type="gramStart"/>
      <w:r w:rsidRPr="00461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021B6" w:rsidRDefault="006021B6" w:rsidP="006021B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21B6" w:rsidRPr="00EC1D98" w:rsidRDefault="006021B6" w:rsidP="006021B6">
      <w:pPr>
        <w:spacing w:before="240" w:after="120" w:line="30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1D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gramStart"/>
      <w:r w:rsidRPr="00EC1D98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 ПЛАНИРУЕМЫХ</w:t>
      </w:r>
      <w:proofErr w:type="gramEnd"/>
      <w:r w:rsidRPr="00EC1D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РЕЗУЛЬТАТОВ  ОБУЧЕНИЯ</w:t>
      </w:r>
    </w:p>
    <w:p w:rsidR="006021B6" w:rsidRPr="00DB7A51" w:rsidRDefault="006021B6" w:rsidP="006021B6">
      <w:pPr>
        <w:spacing w:before="240" w:after="120" w:line="30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Универсальные компетенции</w:t>
      </w:r>
    </w:p>
    <w:tbl>
      <w:tblPr>
        <w:tblW w:w="107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16"/>
        <w:gridCol w:w="5218"/>
      </w:tblGrid>
      <w:tr w:rsidR="006021B6" w:rsidRPr="0062099E" w:rsidTr="006021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b/>
                <w:iCs/>
                <w:lang w:eastAsia="ru-RU"/>
              </w:rPr>
              <w:t>Категория (группа) универсальных компетенций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b/>
                <w:iCs/>
                <w:lang w:eastAsia="ru-RU"/>
              </w:rPr>
              <w:t>Код и наименование универсальной компетенции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b/>
                <w:iCs/>
                <w:lang w:eastAsia="ru-RU"/>
              </w:rPr>
              <w:t>Код и наименование индикатора достижения универсальной компетенции</w:t>
            </w:r>
          </w:p>
        </w:tc>
      </w:tr>
      <w:tr w:rsidR="006021B6" w:rsidRPr="0062099E" w:rsidTr="006021B6">
        <w:trPr>
          <w:cantSplit/>
          <w:trHeight w:val="9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Самоорганизация и саморазвитие (в том числе здоровье сбережение)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ИД-1 </w:t>
            </w:r>
            <w:r w:rsidRPr="0062099E">
              <w:rPr>
                <w:rFonts w:ascii="Times New Roman" w:hAnsi="Times New Roman"/>
                <w:vertAlign w:val="subscript"/>
              </w:rPr>
              <w:t>УК-6</w:t>
            </w:r>
            <w:r w:rsidRPr="0062099E">
              <w:rPr>
                <w:rFonts w:ascii="Times New Roman" w:hAnsi="Times New Roman"/>
                <w:iCs/>
              </w:rPr>
              <w:t xml:space="preserve"> </w:t>
            </w:r>
            <w:r w:rsidRPr="0062099E">
              <w:rPr>
                <w:rFonts w:ascii="Times New Roman" w:hAnsi="Times New Roman"/>
              </w:rPr>
              <w:t xml:space="preserve">Уметь </w:t>
            </w:r>
            <w:r w:rsidRPr="0062099E">
              <w:rPr>
                <w:rFonts w:ascii="Times New Roman" w:hAnsi="Times New Roman"/>
                <w:iCs/>
              </w:rPr>
              <w:t>определять приоритеты</w:t>
            </w:r>
            <w:r w:rsidRPr="0062099E">
              <w:rPr>
                <w:rFonts w:ascii="Times New Roman" w:hAnsi="Times New Roman"/>
              </w:rPr>
              <w:t xml:space="preserve"> и планировать собственную профессиональную деятельность, контролировать и анализировать ее результаты.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hAnsi="Times New Roman"/>
                <w:iCs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ИД-2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УК-6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Уметь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ИД-1 </w:t>
            </w:r>
            <w:r w:rsidRPr="0062099E">
              <w:rPr>
                <w:rFonts w:ascii="Times New Roman" w:hAnsi="Times New Roman"/>
                <w:vertAlign w:val="subscript"/>
              </w:rPr>
              <w:t>УК-7</w:t>
            </w:r>
            <w:r w:rsidRPr="0062099E">
              <w:rPr>
                <w:rFonts w:ascii="Times New Roman" w:hAnsi="Times New Roman"/>
                <w:iCs/>
              </w:rPr>
              <w:t xml:space="preserve"> Владеть методами физической подготовки.</w:t>
            </w:r>
          </w:p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ИД-2 </w:t>
            </w:r>
            <w:r w:rsidRPr="0062099E">
              <w:rPr>
                <w:rFonts w:ascii="Times New Roman" w:hAnsi="Times New Roman"/>
                <w:vertAlign w:val="subscript"/>
              </w:rPr>
              <w:t>УК-7</w:t>
            </w:r>
            <w:r w:rsidRPr="0062099E">
              <w:rPr>
                <w:rFonts w:ascii="Times New Roman" w:hAnsi="Times New Roman"/>
                <w:iCs/>
              </w:rPr>
              <w:t xml:space="preserve"> Владеть алгоритмом восстановления социальной и профессиональной активности с использованием методов физической культуры.</w:t>
            </w:r>
          </w:p>
        </w:tc>
      </w:tr>
    </w:tbl>
    <w:p w:rsidR="006021B6" w:rsidRDefault="006021B6" w:rsidP="006021B6">
      <w:pPr>
        <w:ind w:firstLine="567"/>
        <w:rPr>
          <w:rFonts w:ascii="Times New Roman" w:eastAsia="Times New Roman" w:hAnsi="Times New Roman"/>
          <w:iCs/>
          <w:lang w:eastAsia="ru-RU"/>
        </w:rPr>
      </w:pPr>
    </w:p>
    <w:p w:rsidR="006021B6" w:rsidRPr="0062099E" w:rsidRDefault="008F2543" w:rsidP="001E7F4B">
      <w:pPr>
        <w:ind w:firstLine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</w:t>
      </w:r>
      <w:bookmarkStart w:id="0" w:name="_GoBack"/>
      <w:bookmarkEnd w:id="0"/>
      <w:r w:rsidR="006021B6">
        <w:rPr>
          <w:rFonts w:ascii="Times New Roman" w:eastAsia="Times New Roman" w:hAnsi="Times New Roman"/>
          <w:iCs/>
          <w:sz w:val="24"/>
          <w:szCs w:val="24"/>
          <w:lang w:eastAsia="ru-RU"/>
        </w:rPr>
        <w:t>.2</w:t>
      </w:r>
      <w:r w:rsidR="006021B6" w:rsidRPr="0062099E">
        <w:rPr>
          <w:rFonts w:ascii="Times New Roman" w:eastAsia="Times New Roman" w:hAnsi="Times New Roman"/>
          <w:iCs/>
          <w:sz w:val="24"/>
          <w:szCs w:val="24"/>
          <w:lang w:eastAsia="ru-RU"/>
        </w:rPr>
        <w:t>. Общепрофессиональные компетенции выпускников и индикаторы их достижения</w:t>
      </w:r>
    </w:p>
    <w:tbl>
      <w:tblPr>
        <w:tblW w:w="107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16"/>
        <w:gridCol w:w="5218"/>
      </w:tblGrid>
      <w:tr w:rsidR="006021B6" w:rsidRPr="0062099E" w:rsidTr="006021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b/>
                <w:lang w:eastAsia="ru-RU"/>
              </w:rPr>
              <w:t>Категория (группа) общепрофессиональных компетенций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b/>
                <w:iCs/>
                <w:lang w:eastAsia="ru-RU"/>
              </w:rPr>
              <w:t>Код и наименование общепрофессиональной компетенции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b/>
                <w:iCs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Этические и правовые основы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ОПК-1. Способен реализовать моральные и правовые нормы,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этические и </w:t>
            </w:r>
            <w:proofErr w:type="spellStart"/>
            <w:r w:rsidRPr="0062099E">
              <w:rPr>
                <w:rFonts w:ascii="Times New Roman" w:eastAsia="Times New Roman" w:hAnsi="Times New Roman"/>
                <w:lang w:eastAsia="ru-RU"/>
              </w:rPr>
              <w:t>деонтологические</w:t>
            </w:r>
            <w:proofErr w:type="spellEnd"/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 принципы в профессиональной деятельности.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2099E">
              <w:rPr>
                <w:rFonts w:ascii="Times New Roman" w:hAnsi="Times New Roman"/>
                <w:iCs/>
              </w:rPr>
              <w:lastRenderedPageBreak/>
              <w:t xml:space="preserve">ИД-1 </w:t>
            </w:r>
            <w:r w:rsidRPr="0062099E">
              <w:rPr>
                <w:rFonts w:ascii="Times New Roman" w:hAnsi="Times New Roman"/>
                <w:vertAlign w:val="subscript"/>
              </w:rPr>
              <w:t>ОПК-1</w:t>
            </w:r>
            <w:r w:rsidRPr="0062099E">
              <w:rPr>
                <w:rFonts w:ascii="Times New Roman" w:hAnsi="Times New Roman"/>
                <w:iCs/>
              </w:rPr>
              <w:t xml:space="preserve"> Уметь соблюдать моральные и правовые нормы в профессиональной деятельности. 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ИД-2 </w:t>
            </w:r>
            <w:r w:rsidRPr="0062099E">
              <w:rPr>
                <w:rFonts w:ascii="Times New Roman" w:hAnsi="Times New Roman"/>
                <w:vertAlign w:val="subscript"/>
              </w:rPr>
              <w:t>ОПК-1</w:t>
            </w:r>
            <w:r w:rsidRPr="0062099E">
              <w:rPr>
                <w:rFonts w:ascii="Times New Roman" w:hAnsi="Times New Roman"/>
                <w:iCs/>
              </w:rPr>
              <w:t xml:space="preserve"> Уметь излагать профессиональную информацию в процессе межкультурного взаимодействия, соблюдая принципы этики и деонтологии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lang w:eastAsia="ru-RU"/>
              </w:rPr>
              <w:lastRenderedPageBreak/>
              <w:t>Здоровый образ жизни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lang w:eastAsia="ru-RU"/>
              </w:rPr>
              <w:t>ОПК-2. Способен распространять знания о здоровом образе жизни, направленные на повышение санитарной культуры и профилактику заболеваний населения.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ИД-1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ОПК-2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Уметь анализировать информированность населения о здоровом образе жизни и медицинской грамотности.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ИД-2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ОПК-2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Уметь разрабатывать план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организационно-методических</w:t>
            </w:r>
            <w:r w:rsidRPr="0062099E">
              <w:rPr>
                <w:rFonts w:ascii="Times New Roman" w:eastAsia="Times New Roman" w:hAnsi="Times New Roman"/>
                <w:strike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мероприятий, направленных на повышение 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информированности населения о здоровом образе жизни, его грамотности в вопросах профилактики болезней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ИД-3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ОПК-2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Уметь подготовить устное выступление или печатный текст, пропагандирующие здоровый образ жизни и повышающие грамотность населения в вопросах профилактики болезней.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lang w:eastAsia="ru-RU"/>
              </w:rPr>
              <w:t>Естественно-научные методы познания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lang w:eastAsia="ru-RU"/>
              </w:rPr>
              <w:t>ОПК-3. 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ИД-1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ОПК-3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Владеть алгоритмом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основных физико-химических, математических и иных естественнонаучных методов исследований.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ИД-2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ОПК-3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Уметь интерпретировать результаты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физико-химических, математических и иных естественнонаучных исследований при решении профессиональных задач.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lang w:eastAsia="ru-RU"/>
              </w:rPr>
              <w:t>Медицинские технологии, оборудование и специальные средства профилактики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lang w:eastAsia="ru-RU"/>
              </w:rPr>
              <w:t>ОПК-4. 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ИД-1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ОПК-4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Владеть алгоритмом применения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медицинских технологий, специализированного оборудования и медицинских изделий при 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решении профессиональных задач.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ИД-2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ОПК-4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Уметь применять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ИД-3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ОПК-4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Уметь оценивать результаты использования медицинских технологий, специализированного оборудования и медицинских изделий при 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решении профессиональных задач.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lang w:eastAsia="ru-RU"/>
              </w:rPr>
              <w:t>Этиология и патогенез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lang w:eastAsia="ru-RU"/>
              </w:rPr>
              <w:t>ОПК-5.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ИД-1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ОПК-5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Владеть алгоритмом клинико-лабораторной и функциональной диагностики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 при 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решении профессиональных задач.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ИД-2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ОПК-5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Уметь оценивать результаты 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клинико-лабораторной и функциональной диагностики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при 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решении профессиональных задач.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ИД-3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ОПК-5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Уметь определять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морфофункциональные, физиологические состояния и патологические процессы организма человека.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lang w:eastAsia="ru-RU"/>
              </w:rPr>
              <w:lastRenderedPageBreak/>
              <w:t>Первая врачебная помощь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ОПК-6. Способен организовать уход за больными и оказать первую врачебную помощь при неотложных состояниях на </w:t>
            </w:r>
            <w:proofErr w:type="spellStart"/>
            <w:r w:rsidRPr="0062099E">
              <w:rPr>
                <w:rFonts w:ascii="Times New Roman" w:eastAsia="Times New Roman" w:hAnsi="Times New Roman"/>
                <w:lang w:eastAsia="ru-RU"/>
              </w:rPr>
              <w:t>догоспитальном</w:t>
            </w:r>
            <w:proofErr w:type="spellEnd"/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 этапе, в условиях чрезвычайных ситуаций, эпидемий, в </w:t>
            </w:r>
          </w:p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lang w:eastAsia="ru-RU"/>
              </w:rPr>
              <w:t>очагах массового поражения, а также обеспечить организацию работы и принятие профессиональных решений в условиях чрезвычайных ситуаций, эпидемий, в очагах массового поражения.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ИД-1 </w:t>
            </w:r>
            <w:r w:rsidRPr="0062099E">
              <w:rPr>
                <w:rFonts w:ascii="Times New Roman" w:hAnsi="Times New Roman"/>
                <w:vertAlign w:val="subscript"/>
              </w:rPr>
              <w:t>ОПК-6</w:t>
            </w:r>
            <w:r w:rsidRPr="0062099E">
              <w:rPr>
                <w:rFonts w:ascii="Times New Roman" w:hAnsi="Times New Roman"/>
                <w:iCs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Владеть алгоритмом оказания первой врачебной помощи при неотложных состояниях, в том числе в экстремальных условиях и очагах массового поражения.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ИД-2 </w:t>
            </w:r>
            <w:r w:rsidRPr="0062099E">
              <w:rPr>
                <w:rFonts w:ascii="Times New Roman" w:hAnsi="Times New Roman"/>
                <w:vertAlign w:val="subscript"/>
              </w:rPr>
              <w:t>ОПК-6</w:t>
            </w:r>
            <w:r w:rsidRPr="0062099E">
              <w:rPr>
                <w:rFonts w:ascii="Times New Roman" w:hAnsi="Times New Roman"/>
                <w:iCs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Уметь 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ИД-3 </w:t>
            </w:r>
            <w:r w:rsidRPr="0062099E">
              <w:rPr>
                <w:rFonts w:ascii="Times New Roman" w:hAnsi="Times New Roman"/>
                <w:vertAlign w:val="subscript"/>
              </w:rPr>
              <w:t>ОПК-6</w:t>
            </w:r>
            <w:r w:rsidRPr="0062099E">
              <w:rPr>
                <w:rFonts w:ascii="Times New Roman" w:hAnsi="Times New Roman"/>
                <w:iCs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Уметь 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ИД-4 </w:t>
            </w:r>
            <w:r w:rsidRPr="0062099E">
              <w:rPr>
                <w:rFonts w:ascii="Times New Roman" w:hAnsi="Times New Roman"/>
                <w:vertAlign w:val="subscript"/>
              </w:rPr>
              <w:t>ОПК-6</w:t>
            </w:r>
            <w:r w:rsidRPr="0062099E">
              <w:rPr>
                <w:rFonts w:ascii="Times New Roman" w:hAnsi="Times New Roman"/>
                <w:iCs/>
              </w:rPr>
              <w:t xml:space="preserve"> </w:t>
            </w:r>
            <w:r w:rsidRPr="0062099E">
              <w:rPr>
                <w:rFonts w:ascii="Times New Roman" w:hAnsi="Times New Roman"/>
              </w:rPr>
              <w:t>Уметь применять лекарственные препараты и изделия медицинского назначения при оказании медицинской помощи в экстренной форме.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proofErr w:type="spellStart"/>
            <w:r w:rsidRPr="0062099E">
              <w:rPr>
                <w:rFonts w:ascii="Times New Roman" w:eastAsia="Times New Roman" w:hAnsi="Times New Roman"/>
                <w:lang w:eastAsia="ru-RU"/>
              </w:rPr>
              <w:t>Биостатистика</w:t>
            </w:r>
            <w:proofErr w:type="spellEnd"/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 в гигиенической и эпидемиологической диагностике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lang w:eastAsia="ru-RU"/>
              </w:rPr>
              <w:t>ОПК-7. Способен применять современные методики сбора и обработки информации, проводить статистический анализ и интерпретировать результаты, изучать, анализировать, оценивать тенденции, прогнозировать развитие событий и состояние популяционного здоровья населения.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ИД-1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ОПК-7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Уметь использовать современные методики сбора и обработки информации.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ИД-2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ОПК-7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Уметь проводить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статистический анализ полученных данных в профессиональной области и интерпретировать его результаты.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ИД-3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ОПК-7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Уметь проводить анализ основных демографических показателей и состояния здоровья населения, оценивать их тенденции и составлять прогноз развития событий.</w:t>
            </w:r>
          </w:p>
        </w:tc>
      </w:tr>
      <w:tr w:rsidR="006021B6" w:rsidRPr="0062099E" w:rsidTr="006021B6">
        <w:trPr>
          <w:cantSplit/>
          <w:trHeight w:val="12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lang w:eastAsia="ru-RU"/>
              </w:rPr>
              <w:t>Управление рисками здоровью населения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lang w:eastAsia="ru-RU"/>
              </w:rPr>
              <w:t>ОПК-8. Способен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сохранение популяционного здоровья.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ИД-1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ОПК-8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Уметь анализировать состояние здоровья населения по основным показателям и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определять его приоритетные проблемы и риски.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ИД-2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ОПК-8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Уметь разрабатывать план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медико-профилактических мероприятий, направленных на сохранение здоровья населения.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lang w:eastAsia="ru-RU"/>
              </w:rPr>
              <w:t>Менеджмент качества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lang w:eastAsia="ru-RU"/>
              </w:rPr>
              <w:t>ОПК-10. Способен реализовать принципы системы менеджмента качества в профессиональной деятельности.</w:t>
            </w:r>
          </w:p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ИД-1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ОПК-10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Уметь выполнять профессиональную деятельность надлежащего качества.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ИД-2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ОПК-10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Уметь анализировать и критически оценивать качество профессиональной деятельности по заданным показателям.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ИД-3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ОПК-10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Уметь разрабатывать план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организационно-методических мероприятий по достижению надлежащего уровня качества 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профессиональной деятельности.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lang w:eastAsia="ru-RU"/>
              </w:rPr>
              <w:lastRenderedPageBreak/>
              <w:t>Научная и организационная деятельность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lang w:eastAsia="ru-RU"/>
              </w:rPr>
              <w:t>ОПК-11. Способен подготовить и применять научную, научно-производственную, проектную, организационно-управленческую и нормативную документацию в системе здравоохранения.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ИД-1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ОПК-11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Уметь подготовить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научную, научно-производственную, проектную, организационно-управленческую и нормативную документацию в соответствие с направлением профессиональной деятельности и действующими требованиями к их оформлению.</w:t>
            </w:r>
          </w:p>
        </w:tc>
      </w:tr>
      <w:tr w:rsidR="006021B6" w:rsidRPr="0062099E" w:rsidTr="006021B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ИД-2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ОПК-11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Уметь применять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научную, научно-производственную, проектную, организационно-управленческую и нормативную документацию в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рамках своей профессиональной деятельности.</w:t>
            </w:r>
          </w:p>
        </w:tc>
      </w:tr>
    </w:tbl>
    <w:p w:rsidR="006021B6" w:rsidRPr="0062099E" w:rsidRDefault="006021B6" w:rsidP="006021B6">
      <w:pPr>
        <w:rPr>
          <w:rFonts w:ascii="Times New Roman" w:eastAsia="Times New Roman" w:hAnsi="Times New Roman"/>
          <w:lang w:eastAsia="ru-RU"/>
        </w:rPr>
      </w:pPr>
    </w:p>
    <w:p w:rsidR="006021B6" w:rsidRPr="0062099E" w:rsidRDefault="006021B6" w:rsidP="001E7F4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2099E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62099E">
        <w:rPr>
          <w:rFonts w:ascii="Times New Roman" w:eastAsia="Times New Roman" w:hAnsi="Times New Roman"/>
          <w:iCs/>
          <w:sz w:val="24"/>
          <w:szCs w:val="24"/>
          <w:lang w:eastAsia="ru-RU"/>
        </w:rPr>
        <w:t>Обязательные</w:t>
      </w:r>
      <w:r w:rsidRPr="0062099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профессиональные компетенции выпускников и индикаторы их достижения</w:t>
      </w:r>
    </w:p>
    <w:tbl>
      <w:tblPr>
        <w:tblW w:w="107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5784"/>
        <w:gridCol w:w="540"/>
      </w:tblGrid>
      <w:tr w:rsidR="006021B6" w:rsidRPr="0062099E" w:rsidTr="001E7F4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pacing w:val="-7"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b/>
                <w:bCs/>
                <w:spacing w:val="-7"/>
                <w:lang w:eastAsia="ru-RU"/>
              </w:rPr>
              <w:t>Задача 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pacing w:val="-7"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b/>
                <w:bCs/>
                <w:spacing w:val="-7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pacing w:val="-7"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b/>
                <w:bCs/>
                <w:spacing w:val="-7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b/>
                <w:b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0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b/>
                <w:spacing w:val="-7"/>
                <w:lang w:eastAsia="ru-RU"/>
              </w:rPr>
              <w:t xml:space="preserve">Тип задач профессиональной деятельности: </w:t>
            </w:r>
            <w:r w:rsidRPr="0062099E">
              <w:rPr>
                <w:rFonts w:ascii="Times New Roman" w:eastAsia="Times New Roman" w:hAnsi="Times New Roman"/>
                <w:b/>
                <w:spacing w:val="-7"/>
                <w:u w:val="single"/>
                <w:lang w:eastAsia="ru-RU"/>
              </w:rPr>
              <w:t>профилактический</w:t>
            </w:r>
          </w:p>
        </w:tc>
      </w:tr>
      <w:tr w:rsidR="006021B6" w:rsidRPr="0062099E" w:rsidTr="001E7F4B">
        <w:trPr>
          <w:cantSplit/>
          <w:trHeight w:val="72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99E">
              <w:rPr>
                <w:rFonts w:ascii="Times New Roman" w:hAnsi="Times New Roman"/>
              </w:rPr>
              <w:t>Деятельность по обеспечению безопасности среды обитания для здоровья человека</w:t>
            </w:r>
          </w:p>
          <w:p w:rsidR="006021B6" w:rsidRPr="0062099E" w:rsidRDefault="006021B6" w:rsidP="006021B6">
            <w:pPr>
              <w:widowControl w:val="0"/>
              <w:autoSpaceDE w:val="0"/>
              <w:autoSpaceDN w:val="0"/>
              <w:adjustRightInd w:val="0"/>
              <w:ind w:left="1077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1E7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2099E">
              <w:rPr>
                <w:rFonts w:ascii="Times New Roman" w:hAnsi="Times New Roman"/>
                <w:iCs/>
              </w:rPr>
              <w:t xml:space="preserve">ПК-1. </w:t>
            </w:r>
            <w:r w:rsidRPr="0062099E">
              <w:rPr>
                <w:rFonts w:ascii="Times New Roman" w:hAnsi="Times New Roman"/>
              </w:rPr>
              <w:t>Способность и готовность к разработке, организации и выполнению комплекса медико-профилактических мероприятий, направленных на сохранение здоровья и снижение заболеваемости населения.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ИД-1 </w:t>
            </w:r>
            <w:r w:rsidRPr="0062099E">
              <w:rPr>
                <w:rFonts w:ascii="Times New Roman" w:hAnsi="Times New Roman"/>
                <w:vertAlign w:val="subscript"/>
              </w:rPr>
              <w:t>ПК-1</w:t>
            </w:r>
            <w:r w:rsidRPr="0062099E">
              <w:rPr>
                <w:rFonts w:ascii="Times New Roman" w:hAnsi="Times New Roman"/>
                <w:iCs/>
              </w:rPr>
              <w:t xml:space="preserve"> Владеть алгоритмом </w:t>
            </w:r>
            <w:r w:rsidRPr="0062099E">
              <w:rPr>
                <w:rFonts w:ascii="Times New Roman" w:hAnsi="Times New Roman"/>
                <w:bCs/>
              </w:rPr>
              <w:t>выявления приоритетных проблем</w:t>
            </w:r>
            <w:r w:rsidRPr="0062099E">
              <w:rPr>
                <w:rFonts w:ascii="Times New Roman" w:hAnsi="Times New Roman"/>
                <w:iCs/>
              </w:rPr>
              <w:t xml:space="preserve"> и </w:t>
            </w:r>
            <w:r w:rsidRPr="0062099E">
              <w:rPr>
                <w:rFonts w:ascii="Times New Roman" w:hAnsi="Times New Roman"/>
                <w:bCs/>
              </w:rPr>
              <w:t>разработки проекта комплексных медико-профилактических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ИД-2 </w:t>
            </w:r>
            <w:r w:rsidRPr="0062099E">
              <w:rPr>
                <w:rFonts w:ascii="Times New Roman" w:hAnsi="Times New Roman"/>
                <w:vertAlign w:val="subscript"/>
              </w:rPr>
              <w:t>ПК-1</w:t>
            </w:r>
            <w:r w:rsidRPr="0062099E">
              <w:rPr>
                <w:rFonts w:ascii="Times New Roman" w:hAnsi="Times New Roman"/>
                <w:iCs/>
              </w:rPr>
              <w:t xml:space="preserve"> Уметь проводить о</w:t>
            </w:r>
            <w:r w:rsidRPr="0062099E">
              <w:rPr>
                <w:rFonts w:ascii="Times New Roman" w:hAnsi="Times New Roman"/>
                <w:bCs/>
              </w:rPr>
              <w:t>ценку эффективности</w:t>
            </w:r>
            <w:r w:rsidRPr="0062099E">
              <w:rPr>
                <w:rFonts w:ascii="Times New Roman" w:hAnsi="Times New Roman"/>
              </w:rPr>
              <w:t xml:space="preserve"> профилактических мероприятий </w:t>
            </w:r>
            <w:r w:rsidRPr="0062099E">
              <w:rPr>
                <w:rFonts w:ascii="Times New Roman" w:hAnsi="Times New Roman"/>
                <w:bCs/>
              </w:rPr>
              <w:t>для целевых групп населения</w:t>
            </w:r>
            <w:r w:rsidRPr="0062099E">
              <w:rPr>
                <w:rFonts w:ascii="Times New Roman" w:hAnsi="Times New Roman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  <w:trHeight w:val="9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99E">
              <w:rPr>
                <w:rFonts w:ascii="Times New Roman" w:hAnsi="Times New Roman"/>
                <w:iCs/>
              </w:rPr>
              <w:t>ПК-2. Способность и готовность к</w:t>
            </w:r>
            <w:r w:rsidRPr="0062099E">
              <w:rPr>
                <w:rFonts w:ascii="Times New Roman" w:hAnsi="Times New Roman"/>
              </w:rPr>
              <w:t xml:space="preserve"> выявлению причинно-следственных связей в системе "факторы среды обитания человека - здоровье населения".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ИД-1 </w:t>
            </w:r>
            <w:r w:rsidRPr="0062099E">
              <w:rPr>
                <w:rFonts w:ascii="Times New Roman" w:hAnsi="Times New Roman"/>
                <w:vertAlign w:val="subscript"/>
              </w:rPr>
              <w:t>ПК-2</w:t>
            </w:r>
            <w:r w:rsidRPr="0062099E">
              <w:rPr>
                <w:rFonts w:ascii="Times New Roman" w:hAnsi="Times New Roman"/>
                <w:iCs/>
              </w:rPr>
              <w:t xml:space="preserve"> </w:t>
            </w:r>
            <w:r w:rsidRPr="0062099E">
              <w:rPr>
                <w:rFonts w:ascii="Times New Roman" w:hAnsi="Times New Roman"/>
                <w:bCs/>
              </w:rPr>
              <w:t>Уметь осуществлять ретроспективной анализ базы данных социально-гигиенического мониторинга, п</w:t>
            </w:r>
            <w:r w:rsidRPr="0062099E">
              <w:rPr>
                <w:rFonts w:ascii="Times New Roman" w:hAnsi="Times New Roman"/>
                <w:iCs/>
              </w:rPr>
              <w:t>роводить о</w:t>
            </w:r>
            <w:r w:rsidRPr="0062099E">
              <w:rPr>
                <w:rFonts w:ascii="Times New Roman" w:hAnsi="Times New Roman"/>
                <w:bCs/>
              </w:rPr>
              <w:t>ценку его результатов и их достоверности.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hAnsi="Times New Roman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ИД-2 </w:t>
            </w:r>
            <w:r w:rsidRPr="0062099E">
              <w:rPr>
                <w:rFonts w:ascii="Times New Roman" w:hAnsi="Times New Roman"/>
                <w:vertAlign w:val="subscript"/>
              </w:rPr>
              <w:t>ПК-2</w:t>
            </w:r>
            <w:r w:rsidRPr="0062099E">
              <w:rPr>
                <w:rFonts w:ascii="Times New Roman" w:hAnsi="Times New Roman"/>
                <w:iCs/>
              </w:rPr>
              <w:t xml:space="preserve"> Уметь в</w:t>
            </w:r>
            <w:r w:rsidRPr="0062099E">
              <w:rPr>
                <w:rFonts w:ascii="Times New Roman" w:hAnsi="Times New Roman"/>
              </w:rPr>
              <w:t>ыполнять расчет риска здоровью населения при воздействии факторов среды обитания.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99E">
              <w:rPr>
                <w:rFonts w:ascii="Times New Roman" w:hAnsi="Times New Roman"/>
              </w:rPr>
              <w:t xml:space="preserve">ПК-3. </w:t>
            </w:r>
            <w:r w:rsidRPr="0062099E">
              <w:rPr>
                <w:rFonts w:ascii="Times New Roman" w:hAnsi="Times New Roman"/>
                <w:iCs/>
              </w:rPr>
              <w:t>Способность и готовность к</w:t>
            </w:r>
            <w:r w:rsidRPr="0062099E">
              <w:rPr>
                <w:rFonts w:ascii="Times New Roman" w:hAnsi="Times New Roman"/>
              </w:rPr>
              <w:t xml:space="preserve"> проведению санитарно-эпидемиологических исследований, испытаний и иных видов оценок.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ИД-1 </w:t>
            </w:r>
            <w:r w:rsidRPr="0062099E">
              <w:rPr>
                <w:rFonts w:ascii="Times New Roman" w:hAnsi="Times New Roman"/>
                <w:vertAlign w:val="subscript"/>
              </w:rPr>
              <w:t>ПК-3</w:t>
            </w:r>
            <w:r w:rsidRPr="0062099E">
              <w:rPr>
                <w:rFonts w:ascii="Times New Roman" w:hAnsi="Times New Roman"/>
                <w:iCs/>
              </w:rPr>
              <w:t xml:space="preserve"> Владеть алгоритмом проведения санитарно-гигиенических лабораторных и инструментальных исследований.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hAnsi="Times New Roman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ИД-2 </w:t>
            </w:r>
            <w:r w:rsidRPr="0062099E">
              <w:rPr>
                <w:rFonts w:ascii="Times New Roman" w:hAnsi="Times New Roman"/>
                <w:vertAlign w:val="subscript"/>
              </w:rPr>
              <w:t>ПК-3</w:t>
            </w:r>
            <w:r w:rsidRPr="0062099E">
              <w:rPr>
                <w:rFonts w:ascii="Times New Roman" w:hAnsi="Times New Roman"/>
                <w:iCs/>
              </w:rPr>
              <w:t xml:space="preserve"> Уметь проводить о</w:t>
            </w:r>
            <w:r w:rsidRPr="0062099E">
              <w:rPr>
                <w:rFonts w:ascii="Times New Roman" w:eastAsia="Times New Roman" w:hAnsi="Times New Roman"/>
                <w:bCs/>
                <w:lang w:eastAsia="ru-RU"/>
              </w:rPr>
              <w:t xml:space="preserve">ценку результатов </w:t>
            </w:r>
            <w:r w:rsidRPr="0062099E">
              <w:rPr>
                <w:rFonts w:ascii="Times New Roman" w:hAnsi="Times New Roman"/>
                <w:iCs/>
              </w:rPr>
              <w:t>санитарно-гигиенических лабораторных и инструментальных исследований.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099E">
              <w:rPr>
                <w:rFonts w:ascii="Times New Roman" w:eastAsia="Times New Roman" w:hAnsi="Times New Roman"/>
                <w:lang w:eastAsia="ru-RU"/>
              </w:rPr>
              <w:t>ятельность</w:t>
            </w:r>
            <w:proofErr w:type="spellEnd"/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 по проведению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lastRenderedPageBreak/>
              <w:t>санитарно-противоэпидемических (профилактических)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1095"/>
                <w:tab w:val="left" w:pos="1524"/>
                <w:tab w:val="left" w:pos="1747"/>
                <w:tab w:val="left" w:pos="2086"/>
                <w:tab w:val="left" w:pos="3055"/>
                <w:tab w:val="left" w:pos="3213"/>
                <w:tab w:val="left" w:pos="3416"/>
                <w:tab w:val="left" w:pos="4744"/>
              </w:tabs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lastRenderedPageBreak/>
              <w:t>ПК-4. Способность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готовность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 к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проведению</w:t>
            </w:r>
            <w:r w:rsidRPr="0062099E">
              <w:rPr>
                <w:rFonts w:ascii="Times New Roman" w:eastAsia="Times New Roman" w:hAnsi="Times New Roman"/>
                <w:spacing w:val="41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lastRenderedPageBreak/>
              <w:t>санитарно-противоэпидемических</w:t>
            </w:r>
            <w:r w:rsidRPr="0062099E">
              <w:rPr>
                <w:rFonts w:ascii="Times New Roman" w:eastAsia="Times New Roman" w:hAnsi="Times New Roman"/>
                <w:spacing w:val="25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(профилактических)</w:t>
            </w:r>
            <w:r w:rsidRPr="0062099E">
              <w:rPr>
                <w:rFonts w:ascii="Times New Roman" w:eastAsia="Times New Roman" w:hAnsi="Times New Roman"/>
                <w:spacing w:val="43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мероприятий,</w:t>
            </w:r>
            <w:r w:rsidRPr="0062099E">
              <w:rPr>
                <w:rFonts w:ascii="Times New Roman" w:eastAsia="Times New Roman" w:hAnsi="Times New Roman"/>
                <w:spacing w:val="42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направленных</w:t>
            </w:r>
            <w:r w:rsidRPr="0062099E">
              <w:rPr>
                <w:rFonts w:ascii="Times New Roman" w:eastAsia="Times New Roman" w:hAnsi="Times New Roman"/>
                <w:spacing w:val="43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на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предупреждение возникновения</w:t>
            </w:r>
            <w:r w:rsidRPr="0062099E">
              <w:rPr>
                <w:rFonts w:ascii="Times New Roman" w:eastAsia="Times New Roman" w:hAnsi="Times New Roman"/>
                <w:spacing w:val="23"/>
                <w:lang w:eastAsia="ru-RU"/>
              </w:rPr>
              <w:t xml:space="preserve"> и р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аспространения инфекционных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массовых неинфекционных</w:t>
            </w:r>
            <w:r w:rsidRPr="0062099E">
              <w:rPr>
                <w:rFonts w:ascii="Times New Roman" w:eastAsia="Times New Roman" w:hAnsi="Times New Roman"/>
                <w:spacing w:val="25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заболеваний (отравлений), в </w:t>
            </w:r>
            <w:proofErr w:type="spellStart"/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т.ч</w:t>
            </w:r>
            <w:proofErr w:type="spellEnd"/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. чрезвычайных ситуаций санитарно-эпидемического характера.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537"/>
              </w:tabs>
              <w:contextualSpacing/>
              <w:rPr>
                <w:rFonts w:ascii="Times New Roman" w:hAnsi="Times New Roman"/>
                <w:bCs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ИД-1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ПК-4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Уметь разрабатывать планы профилактических и противоэпидемических мероприятия.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537"/>
              </w:tabs>
              <w:autoSpaceDE w:val="0"/>
              <w:autoSpaceDN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ИД-2 </w:t>
            </w:r>
            <w:r w:rsidRPr="0062099E">
              <w:rPr>
                <w:rFonts w:ascii="Times New Roman" w:hAnsi="Times New Roman"/>
                <w:vertAlign w:val="subscript"/>
              </w:rPr>
              <w:t>ПК-4</w:t>
            </w:r>
            <w:r w:rsidRPr="0062099E">
              <w:rPr>
                <w:rFonts w:ascii="Times New Roman" w:hAnsi="Times New Roman"/>
                <w:iCs/>
              </w:rPr>
              <w:t xml:space="preserve"> </w:t>
            </w:r>
            <w:r w:rsidRPr="0062099E">
              <w:rPr>
                <w:rFonts w:ascii="Times New Roman" w:hAnsi="Times New Roman"/>
              </w:rPr>
              <w:t>Уметь разрабатывать рекомендации по внедрению профилактических и противоэпидемических мероприятий с учетом принципов доказательной медицины.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gridAfter w:val="2"/>
          <w:wAfter w:w="6324" w:type="dxa"/>
          <w:cantSplit/>
          <w:trHeight w:val="43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ИД-6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ПК-4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Уметь проводить оценку качества иммунопрофилактики населения.</w:t>
            </w:r>
          </w:p>
          <w:p w:rsidR="006021B6" w:rsidRPr="0062099E" w:rsidRDefault="006021B6" w:rsidP="006021B6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F622A" w:rsidRDefault="006021B6" w:rsidP="006021B6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ИД-7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ПК-4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Уметь проводить</w:t>
            </w:r>
            <w:r w:rsidRPr="0062099E">
              <w:rPr>
                <w:rFonts w:ascii="Times New Roman" w:eastAsia="Times New Roman" w:hAnsi="Times New Roman"/>
                <w:strike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оценку потенциальной эффективности иммунобиологических лекарственных препаратов для иммунопрофилактики в экспериментальных эпидемиологических исследованиях и интерпретировать результаты такой оценки с позиций</w:t>
            </w:r>
            <w:r w:rsidRPr="0062099E">
              <w:rPr>
                <w:rFonts w:ascii="Times New Roman" w:eastAsia="Times New Roman" w:hAnsi="Times New Roman"/>
                <w:strike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доказательной медицины.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ИД-15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ПК-4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Уметь организовывать дезинфекционные, дезинсекционные и </w:t>
            </w:r>
            <w:proofErr w:type="spellStart"/>
            <w:r w:rsidRPr="0062099E">
              <w:rPr>
                <w:rFonts w:ascii="Times New Roman" w:eastAsia="Times New Roman" w:hAnsi="Times New Roman"/>
                <w:lang w:eastAsia="ru-RU"/>
              </w:rPr>
              <w:t>дератизационные</w:t>
            </w:r>
            <w:proofErr w:type="spellEnd"/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 мероприятия на различных объектах.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ИД-16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ПК-4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Уметь оценивать качество и эффективность дезинфекционных, дезинсекционных и </w:t>
            </w:r>
            <w:proofErr w:type="spellStart"/>
            <w:r w:rsidRPr="0062099E">
              <w:rPr>
                <w:rFonts w:ascii="Times New Roman" w:eastAsia="Times New Roman" w:hAnsi="Times New Roman"/>
                <w:lang w:eastAsia="ru-RU"/>
              </w:rPr>
              <w:t>дератизационных</w:t>
            </w:r>
            <w:proofErr w:type="spellEnd"/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 мероприятий на различных объектах.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444"/>
              </w:tabs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ИД-17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ПК-4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Владеть алгоритмом организации эпидемиологического мониторинга возбудителей инфекционных болезней.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ИД-18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ПК-4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Уметь определять границы эпидемического очага и перечень противоэпидемические мероприятия для его ликвидации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ИД-19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ПК-4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Уметь оценивать качество и эффективность профилактических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1095"/>
                <w:tab w:val="left" w:pos="1524"/>
                <w:tab w:val="left" w:pos="1747"/>
                <w:tab w:val="left" w:pos="2086"/>
                <w:tab w:val="left" w:pos="3055"/>
                <w:tab w:val="left" w:pos="3213"/>
                <w:tab w:val="left" w:pos="3416"/>
                <w:tab w:val="left" w:pos="4744"/>
              </w:tabs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ПК-5. Способность и готовность к обеспечению эпидемиологической безопасности медицинской деятельности,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к</w:t>
            </w:r>
            <w:r w:rsidRPr="0062099E">
              <w:rPr>
                <w:rFonts w:ascii="Times New Roman" w:eastAsia="Times New Roman" w:hAnsi="Times New Roman"/>
                <w:spacing w:val="17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проведению</w:t>
            </w:r>
            <w:r w:rsidRPr="0062099E">
              <w:rPr>
                <w:rFonts w:ascii="Times New Roman" w:eastAsia="Times New Roman" w:hAnsi="Times New Roman"/>
                <w:spacing w:val="41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62099E">
              <w:rPr>
                <w:rFonts w:ascii="Times New Roman" w:eastAsia="Times New Roman" w:hAnsi="Times New Roman"/>
                <w:spacing w:val="20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62099E">
              <w:rPr>
                <w:rFonts w:ascii="Times New Roman" w:eastAsia="Times New Roman" w:hAnsi="Times New Roman"/>
                <w:spacing w:val="17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санитарно-эпидемиологическому</w:t>
            </w:r>
            <w:r w:rsidRPr="0062099E">
              <w:rPr>
                <w:rFonts w:ascii="Times New Roman" w:eastAsia="Times New Roman" w:hAnsi="Times New Roman"/>
                <w:spacing w:val="25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обеспечению</w:t>
            </w:r>
            <w:r w:rsidRPr="0062099E">
              <w:rPr>
                <w:rFonts w:ascii="Times New Roman" w:eastAsia="Times New Roman" w:hAnsi="Times New Roman"/>
                <w:spacing w:val="13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медицинских</w:t>
            </w:r>
            <w:r w:rsidRPr="0062099E">
              <w:rPr>
                <w:rFonts w:ascii="Times New Roman" w:eastAsia="Times New Roman" w:hAnsi="Times New Roman"/>
                <w:spacing w:val="13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организаций,</w:t>
            </w:r>
            <w:r w:rsidRPr="0062099E">
              <w:rPr>
                <w:rFonts w:ascii="Times New Roman" w:eastAsia="Times New Roman" w:hAnsi="Times New Roman"/>
                <w:spacing w:val="35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направленному</w:t>
            </w:r>
            <w:r w:rsidRPr="0062099E">
              <w:rPr>
                <w:rFonts w:ascii="Times New Roman" w:eastAsia="Times New Roman" w:hAnsi="Times New Roman"/>
                <w:spacing w:val="5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на</w:t>
            </w:r>
            <w:r w:rsidRPr="0062099E">
              <w:rPr>
                <w:rFonts w:ascii="Times New Roman" w:eastAsia="Times New Roman" w:hAnsi="Times New Roman"/>
                <w:spacing w:val="8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создание</w:t>
            </w:r>
            <w:r w:rsidRPr="0062099E">
              <w:rPr>
                <w:rFonts w:ascii="Times New Roman" w:eastAsia="Times New Roman" w:hAnsi="Times New Roman"/>
                <w:spacing w:val="8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безопасной</w:t>
            </w:r>
            <w:r w:rsidRPr="0062099E">
              <w:rPr>
                <w:rFonts w:ascii="Times New Roman" w:eastAsia="Times New Roman" w:hAnsi="Times New Roman"/>
                <w:spacing w:val="49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больничной</w:t>
            </w:r>
            <w:r w:rsidRPr="0062099E">
              <w:rPr>
                <w:rFonts w:ascii="Times New Roman" w:eastAsia="Times New Roman" w:hAnsi="Times New Roman"/>
                <w:spacing w:val="4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среды,</w:t>
            </w:r>
            <w:r w:rsidRPr="0062099E">
              <w:rPr>
                <w:rFonts w:ascii="Times New Roman" w:eastAsia="Times New Roman" w:hAnsi="Times New Roman"/>
                <w:spacing w:val="3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обеспечение</w:t>
            </w:r>
            <w:r w:rsidRPr="0062099E">
              <w:rPr>
                <w:rFonts w:ascii="Times New Roman" w:eastAsia="Times New Roman" w:hAnsi="Times New Roman"/>
                <w:spacing w:val="3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качества</w:t>
            </w:r>
            <w:r w:rsidRPr="0062099E">
              <w:rPr>
                <w:rFonts w:ascii="Times New Roman" w:eastAsia="Times New Roman" w:hAnsi="Times New Roman"/>
                <w:spacing w:val="5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2099E">
              <w:rPr>
                <w:rFonts w:ascii="Times New Roman" w:eastAsia="Times New Roman" w:hAnsi="Times New Roman"/>
                <w:spacing w:val="43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безопасности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медицинской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помощи.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537"/>
              </w:tabs>
              <w:contextualSpacing/>
              <w:rPr>
                <w:rFonts w:ascii="Times New Roman" w:hAnsi="Times New Roman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ИД-1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ПК-5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Уметь составлять программу и план мероприятий по обеспечению эпидемиологической безопасности медицинской деятельности и профилактике инфекций, связанных с оказанием медицинской помощи.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ИД-2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ПК-5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Владеть алгоритмом организации эпидемиологического мониторинга возбудителей инфекционных болезней.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ИД-3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ПК-5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Владеть алгоритмом проведения эпидемиологического мониторинга.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ИД-4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ПК-5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Уметь осуществлять контроль изоляционно-ограничительных мероприятий и санитарно-противоэпидемического режима в медицинской организации.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ИД-5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ПК-5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Уметь научно обосновывать выбор средств и методов, осуществлять контроль антисептики и дезинфекционно-стерилизационных мероприятий.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ИД-6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ПК-5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Уметь осуществлять контроль работы центрального стерилизационного отделения медицинской организации.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ИД-7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ПК-5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Уметь осуществлять контроль системы обращения с отходами медицинской организации.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ИД-8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ПК-5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Уметь обосновывать тактику применения антимикробных препаратов в медицинской организации.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ИД-9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ПК-5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Уметь осуществлять контроль комплекса мер по профилактике инфекций среди медицинского персонала.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ИД-10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ПК-5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Уметь контролировать меры по обеспечению гигиены рук медицинского персонала и пациентов медицинской организации.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537"/>
              </w:tabs>
              <w:autoSpaceDE w:val="0"/>
              <w:autoSpaceDN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ИД-11 </w:t>
            </w:r>
            <w:r w:rsidRPr="0062099E">
              <w:rPr>
                <w:rFonts w:ascii="Times New Roman" w:hAnsi="Times New Roman"/>
                <w:vertAlign w:val="subscript"/>
              </w:rPr>
              <w:t>ПК-5</w:t>
            </w:r>
            <w:r w:rsidRPr="0062099E">
              <w:rPr>
                <w:rFonts w:ascii="Times New Roman" w:hAnsi="Times New Roman"/>
                <w:iCs/>
              </w:rPr>
              <w:t xml:space="preserve"> </w:t>
            </w:r>
            <w:r w:rsidRPr="0062099E">
              <w:rPr>
                <w:rFonts w:ascii="Times New Roman" w:hAnsi="Times New Roman"/>
              </w:rPr>
              <w:t>Владеть алгоритмом проведения оценки проектов реконструкции, текущего и капитального ремонтов в рамках обеспечения эпидемиологической безопасности медицинской организации.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  <w:trHeight w:val="98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1095"/>
                <w:tab w:val="left" w:pos="1524"/>
                <w:tab w:val="left" w:pos="1747"/>
                <w:tab w:val="left" w:pos="2086"/>
                <w:tab w:val="left" w:pos="3055"/>
                <w:tab w:val="left" w:pos="3213"/>
                <w:tab w:val="left" w:pos="3416"/>
                <w:tab w:val="left" w:pos="4744"/>
              </w:tabs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ПК-6. Способность и готовность к проведению гигиенического воспитания населения.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ИД-1 </w:t>
            </w:r>
            <w:r w:rsidRPr="0062099E">
              <w:rPr>
                <w:rFonts w:ascii="Times New Roman" w:hAnsi="Times New Roman"/>
                <w:vertAlign w:val="subscript"/>
              </w:rPr>
              <w:t>ПК-6</w:t>
            </w:r>
            <w:r w:rsidRPr="0062099E">
              <w:rPr>
                <w:rFonts w:ascii="Times New Roman" w:hAnsi="Times New Roman"/>
                <w:iCs/>
              </w:rPr>
              <w:t xml:space="preserve">  </w:t>
            </w:r>
            <w:r w:rsidRPr="0062099E">
              <w:rPr>
                <w:rFonts w:ascii="Times New Roman" w:hAnsi="Times New Roman"/>
              </w:rPr>
              <w:t xml:space="preserve">Владеть алгоритмом планирования и </w:t>
            </w:r>
            <w:r w:rsidRPr="0062099E">
              <w:rPr>
                <w:rFonts w:ascii="Times New Roman" w:hAnsi="Times New Roman"/>
                <w:bCs/>
              </w:rPr>
              <w:t>проведения гигиенического воспитания населения.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ИД-2 </w:t>
            </w:r>
            <w:r w:rsidRPr="0062099E">
              <w:rPr>
                <w:rFonts w:ascii="Times New Roman" w:hAnsi="Times New Roman"/>
                <w:vertAlign w:val="subscript"/>
              </w:rPr>
              <w:t>ПК-6</w:t>
            </w:r>
            <w:r w:rsidRPr="0062099E">
              <w:rPr>
                <w:rFonts w:ascii="Times New Roman" w:hAnsi="Times New Roman"/>
                <w:iCs/>
              </w:rPr>
              <w:t>,</w:t>
            </w:r>
            <w:r w:rsidRPr="0062099E">
              <w:rPr>
                <w:rFonts w:ascii="Times New Roman" w:hAnsi="Times New Roman"/>
              </w:rPr>
              <w:t xml:space="preserve"> Уметь оценивать эффективность профилактической работы с населением.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0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b/>
                <w:spacing w:val="-7"/>
                <w:lang w:eastAsia="ru-RU"/>
              </w:rPr>
              <w:t xml:space="preserve">Тип задач профессиональной деятельности: </w:t>
            </w:r>
            <w:r w:rsidRPr="0062099E">
              <w:rPr>
                <w:rFonts w:ascii="Times New Roman" w:eastAsia="Times New Roman" w:hAnsi="Times New Roman"/>
                <w:b/>
                <w:spacing w:val="-7"/>
                <w:u w:val="single"/>
                <w:lang w:eastAsia="ru-RU"/>
              </w:rPr>
              <w:t>диагностический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lang w:eastAsia="ru-RU"/>
              </w:rPr>
              <w:t>Деятельность по проведению гигиенических, эпидемиологических, клинических и лабораторных исследований с целью планирования профилактических и лечебных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99E">
              <w:rPr>
                <w:rFonts w:ascii="Times New Roman" w:hAnsi="Times New Roman"/>
              </w:rPr>
              <w:t>ПК-7. Способность и готовность к изучению и гигиенической оценке состояния питания населения, безопасности пищевой продукции и соответствия пищевых объектов.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ИД-1 </w:t>
            </w:r>
            <w:r w:rsidRPr="0062099E">
              <w:rPr>
                <w:rFonts w:ascii="Times New Roman" w:hAnsi="Times New Roman"/>
                <w:vertAlign w:val="subscript"/>
              </w:rPr>
              <w:t>ПК-7</w:t>
            </w:r>
            <w:r w:rsidRPr="0062099E">
              <w:rPr>
                <w:rFonts w:ascii="Times New Roman" w:hAnsi="Times New Roman"/>
                <w:iCs/>
              </w:rPr>
              <w:t xml:space="preserve"> Владеть алгоритмом о</w:t>
            </w:r>
            <w:r w:rsidRPr="0062099E">
              <w:rPr>
                <w:rFonts w:ascii="Times New Roman" w:hAnsi="Times New Roman"/>
              </w:rPr>
              <w:t>ценки фактического питания населения.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hAnsi="Times New Roman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ИД-5 </w:t>
            </w:r>
            <w:r w:rsidRPr="0062099E">
              <w:rPr>
                <w:rFonts w:ascii="Times New Roman" w:hAnsi="Times New Roman"/>
                <w:vertAlign w:val="subscript"/>
              </w:rPr>
              <w:t>ПК-7</w:t>
            </w:r>
            <w:r w:rsidRPr="0062099E">
              <w:rPr>
                <w:rFonts w:ascii="Times New Roman" w:hAnsi="Times New Roman"/>
                <w:iCs/>
              </w:rPr>
              <w:t xml:space="preserve"> Владеть алгоритмом гигиенической о</w:t>
            </w:r>
            <w:r w:rsidRPr="0062099E">
              <w:rPr>
                <w:rFonts w:ascii="Times New Roman" w:hAnsi="Times New Roman"/>
              </w:rPr>
              <w:t>ценки</w:t>
            </w:r>
            <w:r w:rsidRPr="0062099E">
              <w:rPr>
                <w:rFonts w:ascii="Times New Roman" w:hAnsi="Times New Roman"/>
                <w:iCs/>
              </w:rPr>
              <w:t xml:space="preserve"> </w:t>
            </w:r>
            <w:r w:rsidRPr="0062099E">
              <w:rPr>
                <w:rFonts w:ascii="Times New Roman" w:hAnsi="Times New Roman"/>
              </w:rPr>
              <w:t xml:space="preserve">качества и безопасности пищевой продукции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hAnsi="Times New Roman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ИД-6 </w:t>
            </w:r>
            <w:r w:rsidRPr="0062099E">
              <w:rPr>
                <w:rFonts w:ascii="Times New Roman" w:hAnsi="Times New Roman"/>
                <w:vertAlign w:val="subscript"/>
              </w:rPr>
              <w:t>ПК-7</w:t>
            </w:r>
            <w:r w:rsidRPr="0062099E">
              <w:rPr>
                <w:rFonts w:ascii="Times New Roman" w:hAnsi="Times New Roman"/>
                <w:iCs/>
              </w:rPr>
              <w:t xml:space="preserve"> Владеть алгоритмом </w:t>
            </w:r>
            <w:r w:rsidRPr="0062099E">
              <w:rPr>
                <w:rFonts w:ascii="Times New Roman" w:hAnsi="Times New Roman"/>
              </w:rPr>
              <w:t>оценки соответствия пищевых объектов.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99E">
              <w:rPr>
                <w:rFonts w:ascii="Times New Roman" w:hAnsi="Times New Roman"/>
              </w:rPr>
              <w:t>ПК-8. Способность и готовность к проведению обследований и оценке физического,  психического развития и здоровья  ребенка, к  гигиенической оценке среды его обитания, образовательной среды и  предметов детского обихода.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ИД-1 </w:t>
            </w:r>
            <w:r w:rsidRPr="0062099E">
              <w:rPr>
                <w:rFonts w:ascii="Times New Roman" w:hAnsi="Times New Roman"/>
                <w:vertAlign w:val="subscript"/>
              </w:rPr>
              <w:t>ПК-8</w:t>
            </w:r>
            <w:r w:rsidRPr="0062099E">
              <w:rPr>
                <w:rFonts w:ascii="Times New Roman" w:hAnsi="Times New Roman"/>
                <w:iCs/>
              </w:rPr>
              <w:t xml:space="preserve"> Владеть алгоритмом о</w:t>
            </w:r>
            <w:r w:rsidRPr="0062099E">
              <w:rPr>
                <w:rFonts w:ascii="Times New Roman" w:hAnsi="Times New Roman"/>
              </w:rPr>
              <w:t>ценки санитарно-эпидемиологического благополучия образовательных учреждений, условий организации, режимов обучения и воспитания детей различных возрастных групп.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2099E">
              <w:rPr>
                <w:rFonts w:ascii="Times New Roman" w:hAnsi="Times New Roman"/>
                <w:spacing w:val="-1"/>
              </w:rPr>
              <w:t xml:space="preserve">ПК-12. </w:t>
            </w:r>
            <w:r w:rsidRPr="0062099E">
              <w:rPr>
                <w:rFonts w:ascii="Times New Roman" w:hAnsi="Times New Roman"/>
                <w:spacing w:val="-1"/>
                <w:shd w:val="clear" w:color="auto" w:fill="FFFFFF"/>
              </w:rPr>
              <w:t xml:space="preserve">Способность </w:t>
            </w:r>
            <w:r w:rsidRPr="0062099E">
              <w:rPr>
                <w:rFonts w:ascii="Times New Roman" w:hAnsi="Times New Roman"/>
                <w:shd w:val="clear" w:color="auto" w:fill="FFFFFF"/>
              </w:rPr>
              <w:t xml:space="preserve">и </w:t>
            </w:r>
            <w:r w:rsidRPr="0062099E">
              <w:rPr>
                <w:rFonts w:ascii="Times New Roman" w:hAnsi="Times New Roman"/>
                <w:spacing w:val="-1"/>
                <w:shd w:val="clear" w:color="auto" w:fill="FFFFFF"/>
              </w:rPr>
              <w:t>готовность</w:t>
            </w:r>
            <w:r w:rsidRPr="0062099E">
              <w:rPr>
                <w:rFonts w:ascii="Times New Roman" w:hAnsi="Times New Roman"/>
                <w:spacing w:val="9"/>
                <w:shd w:val="clear" w:color="auto" w:fill="FFFFFF"/>
              </w:rPr>
              <w:t xml:space="preserve"> </w:t>
            </w:r>
            <w:r w:rsidRPr="0062099E">
              <w:rPr>
                <w:rFonts w:ascii="Times New Roman" w:hAnsi="Times New Roman"/>
                <w:shd w:val="clear" w:color="auto" w:fill="FFFFFF"/>
              </w:rPr>
              <w:t>к проведению эпидемиологической диагностики при инфекционных, в том числе инфекциях, связанных с оказанием медицинской помощи и неинфекционных заболеваниях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ИД-1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ПК-12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Владеть алгоритмом сбора, хранения (базы данных), систематизацией данных, необходимых для эпидемиологического надзора за инфекционными и паразитарными болезнями на основе данных официальной статистики и специально организованных исследований.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D32BAB" w:rsidRDefault="006021B6" w:rsidP="006021B6">
            <w:pPr>
              <w:widowControl w:val="0"/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ИД-2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ПК-12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Владеть алгоритмом сбора, хранения (базы данных), систематизацией данных, необходимых для эпидемиологического надзора за инфекциями, связанными с оказанием медицинской помощи, на основе данных официальной статистики и специаль</w:t>
            </w:r>
            <w:r>
              <w:rPr>
                <w:rFonts w:ascii="Times New Roman" w:eastAsia="Times New Roman" w:hAnsi="Times New Roman"/>
                <w:lang w:eastAsia="ru-RU"/>
              </w:rPr>
              <w:t>но организованных исследований.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ИД-3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ПК-12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Владеть алгоритмом сбора, хранения (базы данных), систематизацией данных, необходимых для эпидемиологического надзора за болезнями, которые могут вызвать чрезвычайные санитарно-эпидемиологического характера на основе данных официальной статистики и специально организованных исследований.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ИД-4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ПК-12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Владеть алгоритмом сбора, хранения (базы данных), систематизацией данных, необходимых для эпидемиологического надзора за неинфекционными заболеваниями на основе данных официальной статистики и специально организованных исследований.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ИД-5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ПК-12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Уметь проводить ретроспективный эпидемиологический анализ заболеваемости населения инфекционными (паразитарными)заболеваниями.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ИД-6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ПК-12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Уметь проводить ретроспективный эпидемиологический анализ заболеваемости инфекциями, связанными с оказанием медицинской помощи.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2099E">
              <w:rPr>
                <w:rFonts w:ascii="Times New Roman" w:hAnsi="Times New Roman"/>
              </w:rPr>
              <w:t>ПК-13. Способность и готовность к выявлению больных инфекционными и неинфекционными болезнями, обусловленными действием биологических, физических и химических факторов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widowControl w:val="0"/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ИД-1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ПК-13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Уметь организовывать медицинские осмотры и </w:t>
            </w:r>
            <w:proofErr w:type="spellStart"/>
            <w:r w:rsidRPr="0062099E">
              <w:rPr>
                <w:rFonts w:ascii="Times New Roman" w:eastAsia="Times New Roman" w:hAnsi="Times New Roman"/>
                <w:lang w:eastAsia="ru-RU"/>
              </w:rPr>
              <w:t>скрининговые</w:t>
            </w:r>
            <w:proofErr w:type="spellEnd"/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 программы.</w:t>
            </w:r>
          </w:p>
          <w:p w:rsidR="006021B6" w:rsidRPr="0062099E" w:rsidRDefault="006021B6" w:rsidP="006021B6">
            <w:pPr>
              <w:widowControl w:val="0"/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widowControl w:val="0"/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ИД-2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ПК-13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Уметь определять прогностическую ценность диагностических и </w:t>
            </w:r>
            <w:proofErr w:type="spellStart"/>
            <w:r w:rsidRPr="0062099E">
              <w:rPr>
                <w:rFonts w:ascii="Times New Roman" w:eastAsia="Times New Roman" w:hAnsi="Times New Roman"/>
                <w:lang w:eastAsia="ru-RU"/>
              </w:rPr>
              <w:t>скрининговых</w:t>
            </w:r>
            <w:proofErr w:type="spellEnd"/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 тестов с учетом принципов доказательной медицины.</w:t>
            </w:r>
          </w:p>
          <w:p w:rsidR="006021B6" w:rsidRPr="0062099E" w:rsidRDefault="006021B6" w:rsidP="006021B6">
            <w:pPr>
              <w:widowControl w:val="0"/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ИД-3 </w:t>
            </w:r>
            <w:r w:rsidRPr="0062099E">
              <w:rPr>
                <w:rFonts w:ascii="Times New Roman" w:eastAsia="Times New Roman" w:hAnsi="Times New Roman"/>
                <w:vertAlign w:val="subscript"/>
                <w:lang w:eastAsia="ru-RU"/>
              </w:rPr>
              <w:t>ПК-13</w:t>
            </w: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Владеть алгоритмом выявления больных с использованием всего комплекса клинических, эпидемиологических и лабораторных методов.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0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pacing w:val="-7"/>
                <w:lang w:eastAsia="ru-RU"/>
              </w:rPr>
            </w:pPr>
          </w:p>
          <w:p w:rsidR="006021B6" w:rsidRPr="0062099E" w:rsidRDefault="006021B6" w:rsidP="001E7F4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b/>
                <w:bCs/>
                <w:spacing w:val="-7"/>
                <w:lang w:eastAsia="ru-RU"/>
              </w:rPr>
              <w:t xml:space="preserve">Тип задач </w:t>
            </w:r>
            <w:r w:rsidRPr="0062099E">
              <w:rPr>
                <w:rFonts w:ascii="Times New Roman" w:eastAsia="Times New Roman" w:hAnsi="Times New Roman"/>
                <w:b/>
                <w:spacing w:val="-7"/>
                <w:lang w:eastAsia="ru-RU"/>
              </w:rPr>
              <w:t>профессиональной</w:t>
            </w:r>
            <w:r w:rsidRPr="0062099E">
              <w:rPr>
                <w:rFonts w:ascii="Times New Roman" w:eastAsia="Times New Roman" w:hAnsi="Times New Roman"/>
                <w:b/>
                <w:bCs/>
                <w:spacing w:val="-7"/>
                <w:lang w:eastAsia="ru-RU"/>
              </w:rPr>
              <w:t xml:space="preserve"> деятельности: </w:t>
            </w:r>
            <w:r w:rsidRPr="0062099E">
              <w:rPr>
                <w:rFonts w:ascii="Times New Roman" w:eastAsia="Times New Roman" w:hAnsi="Times New Roman"/>
                <w:b/>
                <w:bCs/>
                <w:spacing w:val="-7"/>
                <w:u w:val="single"/>
                <w:lang w:eastAsia="ru-RU"/>
              </w:rPr>
              <w:t>научно-исследовательский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lang w:eastAsia="ru-RU"/>
              </w:rPr>
              <w:t>Проведение научных исследований в области обеспечения безопасности среды обитания для здоровья человека, и проведения санитарно-противоэпидемических (профилактических)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lang w:eastAsia="ru-RU"/>
              </w:rPr>
              <w:t xml:space="preserve">ПК-15. Способность и готовность к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участию</w:t>
            </w:r>
            <w:r w:rsidRPr="0062099E">
              <w:rPr>
                <w:rFonts w:ascii="Times New Roman" w:eastAsia="Times New Roman" w:hAnsi="Times New Roman"/>
                <w:spacing w:val="29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2099E">
              <w:rPr>
                <w:rFonts w:ascii="Times New Roman" w:eastAsia="Times New Roman" w:hAnsi="Times New Roman"/>
                <w:spacing w:val="27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решении</w:t>
            </w:r>
            <w:r w:rsidRPr="0062099E">
              <w:rPr>
                <w:rFonts w:ascii="Times New Roman" w:eastAsia="Times New Roman" w:hAnsi="Times New Roman"/>
                <w:spacing w:val="49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научно-исследовательских</w:t>
            </w:r>
            <w:r w:rsidRPr="0062099E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задач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ИД-1 </w:t>
            </w:r>
            <w:r w:rsidRPr="0062099E">
              <w:rPr>
                <w:rFonts w:ascii="Times New Roman" w:hAnsi="Times New Roman"/>
                <w:vertAlign w:val="subscript"/>
              </w:rPr>
              <w:t>ПК-15</w:t>
            </w:r>
            <w:r w:rsidRPr="0062099E">
              <w:rPr>
                <w:rFonts w:ascii="Times New Roman" w:hAnsi="Times New Roman"/>
                <w:iCs/>
              </w:rPr>
              <w:t xml:space="preserve"> </w:t>
            </w:r>
            <w:r w:rsidRPr="0062099E">
              <w:rPr>
                <w:rFonts w:ascii="Times New Roman" w:hAnsi="Times New Roman"/>
                <w:bCs/>
              </w:rPr>
              <w:t>Владеть алгоритмом и методиками проведения научно-практических исследований.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1E7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ИД-2 </w:t>
            </w:r>
            <w:r w:rsidRPr="0062099E">
              <w:rPr>
                <w:rFonts w:ascii="Times New Roman" w:hAnsi="Times New Roman"/>
                <w:vertAlign w:val="subscript"/>
              </w:rPr>
              <w:t>ПК-15</w:t>
            </w:r>
            <w:r w:rsidRPr="0062099E">
              <w:rPr>
                <w:rFonts w:ascii="Times New Roman" w:hAnsi="Times New Roman"/>
                <w:iCs/>
              </w:rPr>
              <w:t xml:space="preserve"> Уметь проводить</w:t>
            </w:r>
            <w:r w:rsidRPr="0062099E">
              <w:rPr>
                <w:rFonts w:ascii="Times New Roman" w:hAnsi="Times New Roman"/>
                <w:bCs/>
              </w:rPr>
              <w:t xml:space="preserve"> анализ научной литературы и результатов научного исследования, оценивать уровень доказательности полученных данных.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  <w:tr w:rsidR="006021B6" w:rsidRPr="0062099E" w:rsidTr="001E7F4B">
        <w:trPr>
          <w:cantSplit/>
          <w:trHeight w:val="13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2099E" w:rsidRDefault="006021B6" w:rsidP="006021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ПК-16.</w:t>
            </w:r>
            <w:r w:rsidRPr="0062099E">
              <w:rPr>
                <w:rFonts w:ascii="Times New Roman" w:eastAsia="Times New Roman" w:hAnsi="Times New Roman"/>
                <w:spacing w:val="22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Способность</w:t>
            </w:r>
            <w:r w:rsidRPr="0062099E">
              <w:rPr>
                <w:rFonts w:ascii="Times New Roman" w:eastAsia="Times New Roman" w:hAnsi="Times New Roman"/>
                <w:spacing w:val="21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2099E">
              <w:rPr>
                <w:rFonts w:ascii="Times New Roman" w:eastAsia="Times New Roman" w:hAnsi="Times New Roman"/>
                <w:spacing w:val="19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готовность</w:t>
            </w:r>
            <w:r w:rsidRPr="0062099E">
              <w:rPr>
                <w:rFonts w:ascii="Times New Roman" w:eastAsia="Times New Roman" w:hAnsi="Times New Roman"/>
                <w:spacing w:val="21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к</w:t>
            </w:r>
            <w:r w:rsidRPr="0062099E">
              <w:rPr>
                <w:rFonts w:ascii="Times New Roman" w:eastAsia="Times New Roman" w:hAnsi="Times New Roman"/>
                <w:spacing w:val="22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публичному</w:t>
            </w:r>
            <w:r w:rsidRPr="0062099E">
              <w:rPr>
                <w:rFonts w:ascii="Times New Roman" w:eastAsia="Times New Roman" w:hAnsi="Times New Roman"/>
                <w:spacing w:val="43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представлению</w:t>
            </w:r>
            <w:r w:rsidRPr="0062099E">
              <w:rPr>
                <w:rFonts w:ascii="Times New Roman" w:eastAsia="Times New Roman" w:hAnsi="Times New Roman"/>
                <w:spacing w:val="45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результатов</w:t>
            </w:r>
            <w:r w:rsidRPr="0062099E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2099E">
              <w:rPr>
                <w:rFonts w:ascii="Times New Roman" w:eastAsia="Times New Roman" w:hAnsi="Times New Roman"/>
                <w:spacing w:val="4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виде</w:t>
            </w:r>
            <w:r w:rsidRPr="0062099E">
              <w:rPr>
                <w:rFonts w:ascii="Times New Roman" w:eastAsia="Times New Roman" w:hAnsi="Times New Roman"/>
                <w:spacing w:val="3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публикаций</w:t>
            </w:r>
            <w:r w:rsidRPr="0062099E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2099E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участия</w:t>
            </w:r>
            <w:r w:rsidRPr="0062099E">
              <w:rPr>
                <w:rFonts w:ascii="Times New Roman" w:eastAsia="Times New Roman" w:hAnsi="Times New Roman"/>
                <w:spacing w:val="4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2099E">
              <w:rPr>
                <w:rFonts w:ascii="Times New Roman" w:eastAsia="Times New Roman" w:hAnsi="Times New Roman"/>
                <w:spacing w:val="23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научных</w:t>
            </w:r>
            <w:r w:rsidRPr="0062099E">
              <w:rPr>
                <w:rFonts w:ascii="Times New Roman" w:eastAsia="Times New Roman" w:hAnsi="Times New Roman"/>
                <w:spacing w:val="28"/>
                <w:lang w:eastAsia="ru-RU"/>
              </w:rPr>
              <w:t xml:space="preserve"> </w:t>
            </w:r>
            <w:r w:rsidRPr="0062099E">
              <w:rPr>
                <w:rFonts w:ascii="Times New Roman" w:eastAsia="Times New Roman" w:hAnsi="Times New Roman"/>
                <w:spacing w:val="-1"/>
                <w:lang w:eastAsia="ru-RU"/>
              </w:rPr>
              <w:t>конференциях.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62099E" w:rsidRDefault="006021B6" w:rsidP="00602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2099E">
              <w:rPr>
                <w:rFonts w:ascii="Times New Roman" w:hAnsi="Times New Roman"/>
                <w:iCs/>
              </w:rPr>
              <w:t xml:space="preserve">ИД-1 </w:t>
            </w:r>
            <w:r w:rsidRPr="0062099E">
              <w:rPr>
                <w:rFonts w:ascii="Times New Roman" w:hAnsi="Times New Roman"/>
                <w:vertAlign w:val="subscript"/>
              </w:rPr>
              <w:t>ПК-16</w:t>
            </w:r>
            <w:r w:rsidRPr="0062099E">
              <w:rPr>
                <w:rFonts w:ascii="Times New Roman" w:hAnsi="Times New Roman"/>
                <w:iCs/>
              </w:rPr>
              <w:t xml:space="preserve"> Уметь готовить материалы для публичного представления результатов научной работы (презентацию, доклад, тезисы, статью).</w:t>
            </w:r>
          </w:p>
          <w:p w:rsidR="006021B6" w:rsidRPr="0062099E" w:rsidRDefault="006021B6" w:rsidP="00602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62099E" w:rsidRDefault="006021B6" w:rsidP="006021B6">
            <w:pPr>
              <w:widowControl w:val="0"/>
              <w:tabs>
                <w:tab w:val="left" w:pos="444"/>
              </w:tabs>
              <w:contextualSpacing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2099E">
              <w:rPr>
                <w:rFonts w:ascii="Times New Roman" w:eastAsia="Times New Roman" w:hAnsi="Times New Roman"/>
                <w:iCs/>
                <w:lang w:eastAsia="ru-RU"/>
              </w:rPr>
              <w:t>ПС</w:t>
            </w:r>
          </w:p>
        </w:tc>
      </w:tr>
    </w:tbl>
    <w:p w:rsidR="006021B6" w:rsidRPr="00D32BAB" w:rsidRDefault="006021B6" w:rsidP="006021B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1B6" w:rsidRPr="00EC1D98" w:rsidRDefault="006021B6" w:rsidP="006021B6">
      <w:pPr>
        <w:spacing w:before="240" w:after="120" w:line="30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1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3.МЕСТО УЧЕБНОЙ ДИСЦИПЛИНЫ </w:t>
      </w:r>
      <w:r w:rsidRPr="00EC1D98">
        <w:rPr>
          <w:rFonts w:ascii="Times New Roman" w:eastAsia="Times New Roman" w:hAnsi="Times New Roman"/>
          <w:b/>
          <w:sz w:val="24"/>
          <w:szCs w:val="24"/>
          <w:lang w:eastAsia="ru-RU"/>
        </w:rPr>
        <w:t>В СТРУКТУРЕ ОБРАЗОВАТЕЛЬНОЙ       ПРОГРАММЫ</w:t>
      </w:r>
    </w:p>
    <w:p w:rsidR="006021B6" w:rsidRPr="00EC1D98" w:rsidRDefault="006021B6" w:rsidP="001E7F4B">
      <w:pPr>
        <w:spacing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1E7F4B">
        <w:rPr>
          <w:rFonts w:ascii="Times New Roman" w:eastAsia="Times New Roman" w:hAnsi="Times New Roman"/>
          <w:sz w:val="24"/>
          <w:szCs w:val="24"/>
          <w:lang w:eastAsia="ru-RU"/>
        </w:rPr>
        <w:t>исциплина «Общая хирургия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относи</w:t>
      </w:r>
      <w:r w:rsidRPr="00EC1D98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к базовой части компонента блока </w:t>
      </w:r>
      <w:r w:rsidR="001E7F4B">
        <w:rPr>
          <w:rFonts w:ascii="Times New Roman" w:eastAsia="Times New Roman" w:hAnsi="Times New Roman"/>
          <w:sz w:val="24"/>
          <w:szCs w:val="24"/>
          <w:lang w:eastAsia="ru-RU"/>
        </w:rPr>
        <w:t xml:space="preserve">Б.1. </w:t>
      </w:r>
      <w:r w:rsidRPr="00EC1D98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обязательных </w:t>
      </w:r>
      <w:proofErr w:type="gramStart"/>
      <w:r w:rsidRPr="00EC1D98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профессиональных  дисциплин</w:t>
      </w:r>
      <w:proofErr w:type="gramEnd"/>
      <w:r w:rsidRPr="00EC1D98">
        <w:rPr>
          <w:rFonts w:ascii="Times New Roman" w:eastAsia="Times New Roman" w:hAnsi="Times New Roman"/>
          <w:sz w:val="24"/>
          <w:szCs w:val="24"/>
          <w:lang w:eastAsia="ru-RU"/>
        </w:rPr>
        <w:t xml:space="preserve"> и  изучается в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седьмом</w:t>
      </w:r>
      <w:r w:rsidRPr="00EC1D98">
        <w:rPr>
          <w:rFonts w:ascii="Times New Roman" w:eastAsia="Times New Roman" w:hAnsi="Times New Roman"/>
          <w:sz w:val="24"/>
          <w:szCs w:val="24"/>
          <w:lang w:eastAsia="ru-RU"/>
        </w:rPr>
        <w:t xml:space="preserve"> 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восьмом</w:t>
      </w:r>
      <w:r w:rsidRPr="00EC1D98">
        <w:rPr>
          <w:rFonts w:ascii="Times New Roman" w:eastAsia="Times New Roman" w:hAnsi="Times New Roman"/>
          <w:sz w:val="24"/>
          <w:szCs w:val="24"/>
          <w:lang w:eastAsia="ru-RU"/>
        </w:rPr>
        <w:t xml:space="preserve">  семестрах.</w:t>
      </w:r>
    </w:p>
    <w:p w:rsidR="006021B6" w:rsidRPr="00EC1D98" w:rsidRDefault="006021B6" w:rsidP="001E7F4B">
      <w:pPr>
        <w:spacing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98">
        <w:rPr>
          <w:rFonts w:ascii="Times New Roman" w:eastAsia="Times New Roman" w:hAnsi="Times New Roman"/>
          <w:sz w:val="24"/>
          <w:szCs w:val="24"/>
          <w:lang w:eastAsia="ru-RU"/>
        </w:rPr>
        <w:t>Материал дисциплины опирается на ранее приобретенные студентами знания по дисциплинам/практикам, в том числе: история медицин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ы, биология, анатомия человека</w:t>
      </w:r>
      <w:r w:rsidRPr="00EC1D98">
        <w:rPr>
          <w:rFonts w:ascii="Times New Roman" w:eastAsia="Times New Roman" w:hAnsi="Times New Roman"/>
          <w:sz w:val="24"/>
          <w:szCs w:val="24"/>
          <w:lang w:eastAsia="ru-RU"/>
        </w:rPr>
        <w:t>, фармакология, иммунол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огия – клиническая иммунология, внутренние болезни, к</w:t>
      </w:r>
      <w:r w:rsidRPr="00EC1D98">
        <w:rPr>
          <w:rFonts w:ascii="Times New Roman" w:eastAsia="Times New Roman" w:hAnsi="Times New Roman"/>
          <w:sz w:val="24"/>
          <w:szCs w:val="24"/>
          <w:lang w:eastAsia="ru-RU"/>
        </w:rPr>
        <w:t>линическая фармакология.</w:t>
      </w:r>
    </w:p>
    <w:p w:rsidR="006021B6" w:rsidRDefault="006021B6" w:rsidP="006021B6">
      <w:pPr>
        <w:tabs>
          <w:tab w:val="left" w:pos="8076"/>
        </w:tabs>
        <w:spacing w:line="30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21B6" w:rsidRPr="00EC1D98" w:rsidRDefault="006021B6" w:rsidP="001E7F4B">
      <w:pPr>
        <w:tabs>
          <w:tab w:val="left" w:pos="8076"/>
        </w:tabs>
        <w:spacing w:line="30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1D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4.ТРУДОЕМКОСТЬ УЧЕБНОЙ   </w:t>
      </w:r>
      <w:proofErr w:type="gramStart"/>
      <w:r w:rsidRPr="00EC1D98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ДИСЦИПЛИНЫ  И</w:t>
      </w:r>
      <w:proofErr w:type="gramEnd"/>
      <w:r w:rsidRPr="00EC1D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ВИДЫ     КОНТАКТНОЙ РАБОТЫ</w:t>
      </w:r>
    </w:p>
    <w:tbl>
      <w:tblPr>
        <w:tblStyle w:val="13"/>
        <w:tblW w:w="9889" w:type="dxa"/>
        <w:tblLayout w:type="fixed"/>
        <w:tblLook w:val="0000" w:firstRow="0" w:lastRow="0" w:firstColumn="0" w:lastColumn="0" w:noHBand="0" w:noVBand="0"/>
      </w:tblPr>
      <w:tblGrid>
        <w:gridCol w:w="4250"/>
        <w:gridCol w:w="1988"/>
        <w:gridCol w:w="1241"/>
        <w:gridCol w:w="1134"/>
        <w:gridCol w:w="1276"/>
      </w:tblGrid>
      <w:tr w:rsidR="006021B6" w:rsidRPr="00EC1D98" w:rsidTr="006021B6">
        <w:trPr>
          <w:trHeight w:val="219"/>
        </w:trPr>
        <w:tc>
          <w:tcPr>
            <w:tcW w:w="6238" w:type="dxa"/>
            <w:gridSpan w:val="2"/>
            <w:vMerge w:val="restart"/>
          </w:tcPr>
          <w:p w:rsidR="006021B6" w:rsidRPr="006626BE" w:rsidRDefault="006021B6" w:rsidP="006021B6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6626BE">
              <w:rPr>
                <w:b/>
                <w:sz w:val="22"/>
                <w:szCs w:val="22"/>
              </w:rPr>
              <w:t>Виды работы</w:t>
            </w:r>
          </w:p>
        </w:tc>
        <w:tc>
          <w:tcPr>
            <w:tcW w:w="1241" w:type="dxa"/>
            <w:vMerge w:val="restart"/>
          </w:tcPr>
          <w:p w:rsidR="006021B6" w:rsidRPr="006626BE" w:rsidRDefault="006021B6" w:rsidP="006021B6">
            <w:pPr>
              <w:jc w:val="center"/>
              <w:rPr>
                <w:b/>
                <w:sz w:val="22"/>
                <w:szCs w:val="22"/>
              </w:rPr>
            </w:pPr>
            <w:r w:rsidRPr="006626BE">
              <w:rPr>
                <w:b/>
                <w:sz w:val="22"/>
                <w:szCs w:val="22"/>
              </w:rPr>
              <w:t xml:space="preserve">Всего часов </w:t>
            </w:r>
          </w:p>
        </w:tc>
        <w:tc>
          <w:tcPr>
            <w:tcW w:w="2410" w:type="dxa"/>
            <w:gridSpan w:val="2"/>
          </w:tcPr>
          <w:p w:rsidR="006021B6" w:rsidRPr="006626BE" w:rsidRDefault="006021B6" w:rsidP="006021B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626BE">
              <w:rPr>
                <w:b/>
                <w:sz w:val="22"/>
                <w:szCs w:val="22"/>
              </w:rPr>
              <w:t>Кол-во часов  в семестре</w:t>
            </w:r>
          </w:p>
        </w:tc>
      </w:tr>
      <w:tr w:rsidR="006021B6" w:rsidRPr="00EC1D98" w:rsidTr="006021B6">
        <w:trPr>
          <w:trHeight w:val="234"/>
        </w:trPr>
        <w:tc>
          <w:tcPr>
            <w:tcW w:w="6238" w:type="dxa"/>
            <w:gridSpan w:val="2"/>
            <w:vMerge/>
          </w:tcPr>
          <w:p w:rsidR="006021B6" w:rsidRPr="00EC1D98" w:rsidRDefault="006021B6" w:rsidP="006021B6">
            <w:pPr>
              <w:spacing w:line="360" w:lineRule="auto"/>
              <w:jc w:val="center"/>
            </w:pPr>
          </w:p>
        </w:tc>
        <w:tc>
          <w:tcPr>
            <w:tcW w:w="1241" w:type="dxa"/>
            <w:vMerge/>
          </w:tcPr>
          <w:p w:rsidR="006021B6" w:rsidRPr="00EC1D98" w:rsidRDefault="006021B6" w:rsidP="006021B6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021B6" w:rsidRPr="009D6CB6" w:rsidRDefault="006021B6" w:rsidP="006021B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6CB6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</w:tcPr>
          <w:p w:rsidR="006021B6" w:rsidRPr="009D6CB6" w:rsidRDefault="006021B6" w:rsidP="006021B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6CB6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6021B6" w:rsidRPr="00EC1D98" w:rsidTr="006021B6">
        <w:trPr>
          <w:trHeight w:val="424"/>
        </w:trPr>
        <w:tc>
          <w:tcPr>
            <w:tcW w:w="6238" w:type="dxa"/>
            <w:gridSpan w:val="2"/>
          </w:tcPr>
          <w:p w:rsidR="006021B6" w:rsidRPr="009D6CB6" w:rsidRDefault="006021B6" w:rsidP="006021B6">
            <w:pPr>
              <w:rPr>
                <w:sz w:val="22"/>
                <w:szCs w:val="22"/>
              </w:rPr>
            </w:pPr>
            <w:r w:rsidRPr="009D6CB6">
              <w:rPr>
                <w:sz w:val="22"/>
                <w:szCs w:val="22"/>
              </w:rPr>
              <w:t>Контактная работа (всего), в том числе:</w:t>
            </w:r>
          </w:p>
        </w:tc>
        <w:tc>
          <w:tcPr>
            <w:tcW w:w="1241" w:type="dxa"/>
          </w:tcPr>
          <w:p w:rsidR="006021B6" w:rsidRPr="009D6CB6" w:rsidRDefault="006021B6" w:rsidP="006021B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21B6" w:rsidRPr="009D6CB6" w:rsidRDefault="006021B6" w:rsidP="006021B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21B6" w:rsidRPr="009D6CB6" w:rsidRDefault="006021B6" w:rsidP="006021B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021B6" w:rsidRPr="00EC1D98" w:rsidTr="006021B6">
        <w:tc>
          <w:tcPr>
            <w:tcW w:w="6238" w:type="dxa"/>
            <w:gridSpan w:val="2"/>
          </w:tcPr>
          <w:p w:rsidR="006021B6" w:rsidRPr="009D6CB6" w:rsidRDefault="006021B6" w:rsidP="006021B6">
            <w:pPr>
              <w:rPr>
                <w:sz w:val="22"/>
                <w:szCs w:val="22"/>
              </w:rPr>
            </w:pPr>
            <w:r w:rsidRPr="009D6CB6">
              <w:rPr>
                <w:sz w:val="22"/>
                <w:szCs w:val="22"/>
              </w:rPr>
              <w:t>Лекции (Л)</w:t>
            </w:r>
          </w:p>
        </w:tc>
        <w:tc>
          <w:tcPr>
            <w:tcW w:w="1241" w:type="dxa"/>
          </w:tcPr>
          <w:p w:rsidR="006021B6" w:rsidRPr="009D6CB6" w:rsidRDefault="006021B6" w:rsidP="006021B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6021B6" w:rsidRPr="009D6CB6" w:rsidRDefault="006021B6" w:rsidP="006021B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6021B6" w:rsidRPr="00A65671" w:rsidRDefault="006021B6" w:rsidP="006021B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6021B6" w:rsidRPr="00EC1D98" w:rsidTr="006021B6">
        <w:tc>
          <w:tcPr>
            <w:tcW w:w="6238" w:type="dxa"/>
            <w:gridSpan w:val="2"/>
          </w:tcPr>
          <w:p w:rsidR="006021B6" w:rsidRPr="009D6CB6" w:rsidRDefault="006021B6" w:rsidP="006021B6">
            <w:pPr>
              <w:rPr>
                <w:sz w:val="22"/>
                <w:szCs w:val="22"/>
              </w:rPr>
            </w:pPr>
            <w:r w:rsidRPr="009D6CB6">
              <w:rPr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241" w:type="dxa"/>
          </w:tcPr>
          <w:p w:rsidR="006021B6" w:rsidRPr="009D6CB6" w:rsidRDefault="006021B6" w:rsidP="006021B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</w:tcPr>
          <w:p w:rsidR="006021B6" w:rsidRPr="009D6CB6" w:rsidRDefault="006021B6" w:rsidP="006021B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6021B6" w:rsidRPr="009D6CB6" w:rsidRDefault="006021B6" w:rsidP="006021B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6021B6" w:rsidRPr="00EC1D98" w:rsidTr="006021B6">
        <w:tc>
          <w:tcPr>
            <w:tcW w:w="6238" w:type="dxa"/>
            <w:gridSpan w:val="2"/>
          </w:tcPr>
          <w:p w:rsidR="006021B6" w:rsidRPr="009D6CB6" w:rsidRDefault="006021B6" w:rsidP="006021B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241" w:type="dxa"/>
          </w:tcPr>
          <w:p w:rsidR="006021B6" w:rsidRPr="009D6CB6" w:rsidRDefault="006021B6" w:rsidP="006021B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6021B6" w:rsidRPr="00037742" w:rsidRDefault="006021B6" w:rsidP="006021B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6021B6" w:rsidRPr="009D6CB6" w:rsidRDefault="006021B6" w:rsidP="006021B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6021B6" w:rsidRPr="00EC1D98" w:rsidTr="006021B6">
        <w:trPr>
          <w:trHeight w:val="553"/>
        </w:trPr>
        <w:tc>
          <w:tcPr>
            <w:tcW w:w="4250" w:type="dxa"/>
          </w:tcPr>
          <w:p w:rsidR="006021B6" w:rsidRPr="009D6CB6" w:rsidRDefault="006021B6" w:rsidP="006021B6">
            <w:pPr>
              <w:rPr>
                <w:sz w:val="22"/>
                <w:szCs w:val="22"/>
              </w:rPr>
            </w:pPr>
            <w:r w:rsidRPr="009D6CB6">
              <w:rPr>
                <w:sz w:val="22"/>
                <w:szCs w:val="22"/>
              </w:rPr>
              <w:t>Вид промежуточной аттестации (зачет, экзамен)</w:t>
            </w:r>
          </w:p>
        </w:tc>
        <w:tc>
          <w:tcPr>
            <w:tcW w:w="1988" w:type="dxa"/>
          </w:tcPr>
          <w:p w:rsidR="006021B6" w:rsidRPr="009D6CB6" w:rsidRDefault="006021B6" w:rsidP="006021B6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021B6" w:rsidRPr="009D6CB6" w:rsidRDefault="006021B6" w:rsidP="006021B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21B6" w:rsidRPr="009D6CB6" w:rsidRDefault="006021B6" w:rsidP="006021B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21B6" w:rsidRPr="00A65671" w:rsidRDefault="006021B6" w:rsidP="006021B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021B6" w:rsidRPr="00EC1D98" w:rsidTr="006021B6">
        <w:trPr>
          <w:trHeight w:val="126"/>
        </w:trPr>
        <w:tc>
          <w:tcPr>
            <w:tcW w:w="4250" w:type="dxa"/>
            <w:vMerge w:val="restart"/>
          </w:tcPr>
          <w:p w:rsidR="006021B6" w:rsidRPr="009D6CB6" w:rsidRDefault="006021B6" w:rsidP="006021B6">
            <w:pPr>
              <w:spacing w:line="360" w:lineRule="auto"/>
              <w:rPr>
                <w:sz w:val="22"/>
                <w:szCs w:val="22"/>
              </w:rPr>
            </w:pPr>
            <w:r w:rsidRPr="009D6CB6">
              <w:rPr>
                <w:sz w:val="22"/>
                <w:szCs w:val="22"/>
              </w:rPr>
              <w:t>Итого: Общая трудоемкость</w:t>
            </w:r>
          </w:p>
          <w:p w:rsidR="006021B6" w:rsidRPr="009D6CB6" w:rsidRDefault="006021B6" w:rsidP="006021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6021B6" w:rsidRPr="009D6CB6" w:rsidRDefault="006021B6" w:rsidP="006021B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6CB6">
              <w:rPr>
                <w:sz w:val="22"/>
                <w:szCs w:val="22"/>
              </w:rPr>
              <w:t>Часы</w:t>
            </w:r>
          </w:p>
        </w:tc>
        <w:tc>
          <w:tcPr>
            <w:tcW w:w="1241" w:type="dxa"/>
          </w:tcPr>
          <w:p w:rsidR="006021B6" w:rsidRPr="009D6CB6" w:rsidRDefault="006021B6" w:rsidP="006021B6">
            <w:pPr>
              <w:spacing w:line="360" w:lineRule="auto"/>
              <w:ind w:left="2157"/>
              <w:jc w:val="center"/>
              <w:rPr>
                <w:sz w:val="22"/>
                <w:szCs w:val="22"/>
              </w:rPr>
            </w:pPr>
          </w:p>
          <w:p w:rsidR="006021B6" w:rsidRPr="00A65671" w:rsidRDefault="006021B6" w:rsidP="006021B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6021B6" w:rsidRPr="009D6CB6" w:rsidRDefault="006021B6" w:rsidP="006021B6">
            <w:pPr>
              <w:spacing w:line="360" w:lineRule="auto"/>
              <w:ind w:left="747"/>
              <w:rPr>
                <w:sz w:val="22"/>
                <w:szCs w:val="22"/>
              </w:rPr>
            </w:pPr>
          </w:p>
          <w:p w:rsidR="006021B6" w:rsidRPr="009D6CB6" w:rsidRDefault="006021B6" w:rsidP="006021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21B6" w:rsidRPr="009D6CB6" w:rsidRDefault="006021B6" w:rsidP="006021B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021B6" w:rsidRPr="00EC1D98" w:rsidTr="006021B6">
        <w:trPr>
          <w:trHeight w:val="70"/>
        </w:trPr>
        <w:tc>
          <w:tcPr>
            <w:tcW w:w="4250" w:type="dxa"/>
            <w:vMerge/>
          </w:tcPr>
          <w:p w:rsidR="006021B6" w:rsidRPr="009D6CB6" w:rsidRDefault="006021B6" w:rsidP="006021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6021B6" w:rsidRPr="009D6CB6" w:rsidRDefault="006021B6" w:rsidP="006021B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6CB6">
              <w:rPr>
                <w:sz w:val="22"/>
                <w:szCs w:val="22"/>
              </w:rPr>
              <w:t>ЗЕТ</w:t>
            </w:r>
          </w:p>
        </w:tc>
        <w:tc>
          <w:tcPr>
            <w:tcW w:w="1241" w:type="dxa"/>
          </w:tcPr>
          <w:p w:rsidR="006021B6" w:rsidRPr="009D6CB6" w:rsidRDefault="006021B6" w:rsidP="006021B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021B6" w:rsidRPr="009D6CB6" w:rsidRDefault="006021B6" w:rsidP="006021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21B6" w:rsidRPr="009D6CB6" w:rsidRDefault="006021B6" w:rsidP="006021B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6021B6" w:rsidRDefault="006021B6" w:rsidP="006021B6">
      <w:pPr>
        <w:widowControl w:val="0"/>
        <w:tabs>
          <w:tab w:val="left" w:pos="1778"/>
        </w:tabs>
        <w:spacing w:line="413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1B6" w:rsidRPr="00225C41" w:rsidRDefault="006021B6" w:rsidP="001E7F4B">
      <w:pPr>
        <w:widowControl w:val="0"/>
        <w:tabs>
          <w:tab w:val="left" w:pos="1778"/>
        </w:tabs>
        <w:spacing w:line="413" w:lineRule="exact"/>
        <w:rPr>
          <w:rFonts w:ascii="Times New Roman" w:eastAsia="Times New Roman" w:hAnsi="Times New Roman"/>
          <w:b/>
          <w:bCs/>
          <w:lang w:eastAsia="ru-RU"/>
        </w:rPr>
      </w:pPr>
      <w:r w:rsidRPr="00EC1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EC1D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 </w:t>
      </w:r>
      <w:r w:rsidRPr="00EC1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СТРУКТУРА И СОДЕРЖАНИЕ УЧЕБНОЙ ДИСЦИПЛИНЫ </w:t>
      </w:r>
    </w:p>
    <w:p w:rsidR="006021B6" w:rsidRPr="00225C41" w:rsidRDefault="006021B6" w:rsidP="006021B6">
      <w:pPr>
        <w:widowControl w:val="0"/>
        <w:spacing w:after="200" w:line="276" w:lineRule="auto"/>
        <w:rPr>
          <w:rFonts w:ascii="Times New Roman" w:eastAsia="Times New Roman" w:hAnsi="Times New Roman"/>
          <w:b/>
          <w:bCs/>
          <w:lang w:eastAsia="ru-RU"/>
        </w:rPr>
      </w:pPr>
      <w:r w:rsidRPr="00225C41">
        <w:rPr>
          <w:rFonts w:ascii="Times New Roman" w:eastAsia="Times New Roman" w:hAnsi="Times New Roman"/>
          <w:b/>
          <w:bCs/>
          <w:lang w:eastAsia="ru-RU"/>
        </w:rPr>
        <w:t xml:space="preserve">5.1 Разделы учебной дисциплины и компетенции, которые должны быть освоены </w:t>
      </w:r>
      <w:proofErr w:type="gramStart"/>
      <w:r w:rsidRPr="00225C41">
        <w:rPr>
          <w:rFonts w:ascii="Times New Roman" w:eastAsia="Times New Roman" w:hAnsi="Times New Roman"/>
          <w:b/>
          <w:bCs/>
          <w:lang w:eastAsia="ru-RU"/>
        </w:rPr>
        <w:t>при  их</w:t>
      </w:r>
      <w:proofErr w:type="gramEnd"/>
      <w:r w:rsidRPr="00225C41">
        <w:rPr>
          <w:rFonts w:ascii="Times New Roman" w:eastAsia="Times New Roman" w:hAnsi="Times New Roman"/>
          <w:b/>
          <w:bCs/>
          <w:lang w:eastAsia="ru-RU"/>
        </w:rPr>
        <w:t xml:space="preserve"> изучении: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5"/>
        <w:gridCol w:w="1701"/>
        <w:gridCol w:w="6066"/>
      </w:tblGrid>
      <w:tr w:rsidR="006021B6" w:rsidRPr="00225C41" w:rsidTr="00347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626BE" w:rsidRDefault="006021B6" w:rsidP="006021B6">
            <w:pPr>
              <w:widowControl w:val="0"/>
              <w:spacing w:after="200" w:line="276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626BE">
              <w:rPr>
                <w:rFonts w:ascii="Times New Roman" w:eastAsia="Times New Roman" w:hAnsi="Times New Roman"/>
                <w:b/>
                <w:bCs/>
              </w:rPr>
              <w:t>№</w:t>
            </w:r>
          </w:p>
          <w:p w:rsidR="006021B6" w:rsidRPr="006626BE" w:rsidRDefault="006021B6" w:rsidP="006021B6">
            <w:pPr>
              <w:widowControl w:val="0"/>
              <w:spacing w:after="200" w:line="276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626BE">
              <w:rPr>
                <w:rFonts w:ascii="Times New Roman" w:eastAsia="Times New Roman" w:hAnsi="Times New Roman"/>
                <w:b/>
                <w:bCs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626BE" w:rsidRDefault="006021B6" w:rsidP="006021B6">
            <w:pPr>
              <w:widowControl w:val="0"/>
              <w:spacing w:after="200" w:line="276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r w:rsidRPr="006626BE">
              <w:rPr>
                <w:rFonts w:ascii="Times New Roman" w:eastAsia="Times New Roman" w:hAnsi="Times New Roman"/>
                <w:b/>
                <w:bCs/>
              </w:rPr>
              <w:t>Контролируемые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626BE" w:rsidRDefault="006021B6" w:rsidP="006021B6">
            <w:pPr>
              <w:widowControl w:val="0"/>
              <w:spacing w:after="200" w:line="276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r w:rsidRPr="006626BE">
              <w:rPr>
                <w:rFonts w:ascii="Times New Roman" w:eastAsia="Times New Roman" w:hAnsi="Times New Roman"/>
                <w:b/>
                <w:bCs/>
              </w:rPr>
              <w:t>Наименование раздела дисциплины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B6" w:rsidRPr="006626BE" w:rsidRDefault="006021B6" w:rsidP="006021B6">
            <w:pPr>
              <w:widowControl w:val="0"/>
              <w:spacing w:after="200" w:line="276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r w:rsidRPr="006626BE">
              <w:rPr>
                <w:rFonts w:ascii="Times New Roman" w:eastAsia="Times New Roman" w:hAnsi="Times New Roman"/>
                <w:b/>
                <w:bCs/>
              </w:rPr>
              <w:t xml:space="preserve">Содержание раздела </w:t>
            </w:r>
          </w:p>
        </w:tc>
      </w:tr>
      <w:tr w:rsidR="006021B6" w:rsidRPr="0034767B" w:rsidTr="00347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34767B" w:rsidRDefault="006021B6" w:rsidP="006021B6">
            <w:pPr>
              <w:widowControl w:val="0"/>
              <w:tabs>
                <w:tab w:val="left" w:pos="208"/>
              </w:tabs>
              <w:autoSpaceDN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УК - 6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ОПК-2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ОПК-3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ОПК-4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ОПК-5</w:t>
            </w:r>
          </w:p>
          <w:p w:rsidR="006021B6" w:rsidRPr="0034767B" w:rsidRDefault="0034767B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ОПК-11 </w:t>
            </w:r>
            <w:r w:rsidR="006021B6"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ПК-2</w:t>
            </w:r>
            <w:r w:rsidR="0034767B"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ПК-3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ПК-5</w:t>
            </w:r>
            <w:r w:rsidR="0034767B"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34767B" w:rsidRDefault="006021B6" w:rsidP="006021B6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хирургии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34767B" w:rsidRDefault="006021B6" w:rsidP="0034767B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этапы развития хирургии. Эмпирический период (хирургия древнего мира, хирургия в средние века). Анатомический </w:t>
            </w:r>
            <w:proofErr w:type="spellStart"/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периодФизиологический</w:t>
            </w:r>
            <w:proofErr w:type="spellEnd"/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период. Современная хирургия.</w:t>
            </w:r>
          </w:p>
        </w:tc>
      </w:tr>
      <w:tr w:rsidR="006021B6" w:rsidRPr="0034767B" w:rsidTr="00347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34767B" w:rsidRDefault="006021B6" w:rsidP="006021B6">
            <w:pPr>
              <w:widowControl w:val="0"/>
              <w:tabs>
                <w:tab w:val="left" w:pos="208"/>
              </w:tabs>
              <w:autoSpaceDN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УК- 7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ОПК-2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ОПК-6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ОПК-7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ОПК-8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ОПК-10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</w:t>
            </w:r>
            <w:r w:rsid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ПК-2</w:t>
            </w:r>
          </w:p>
          <w:p w:rsidR="006021B6" w:rsidRPr="0034767B" w:rsidRDefault="0034767B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ПК-3 </w:t>
            </w:r>
            <w:r w:rsidR="006021B6"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34767B" w:rsidRDefault="006021B6" w:rsidP="006021B6">
            <w:pPr>
              <w:shd w:val="clear" w:color="auto" w:fill="FFFFFF"/>
              <w:spacing w:before="60" w:after="200" w:line="276" w:lineRule="auto"/>
              <w:ind w:left="74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Асептика, антисептика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34767B" w:rsidRDefault="006021B6" w:rsidP="0034767B">
            <w:pPr>
              <w:spacing w:after="200" w:line="276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Понятие об асептике и антисептике. Основны</w:t>
            </w:r>
            <w:r w:rsidR="0034767B"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пути распространения инфекции</w:t>
            </w:r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Стерилизация и её виды. Способы контроля стерильности. Обработка рук хирурга. Профилактика имплантационной инфекции. Эндогенная инфекция и её значение. Механическая антисептика. Физическая антисептика. Химическая антисептика. Биологическая антисептика.</w:t>
            </w:r>
          </w:p>
        </w:tc>
      </w:tr>
      <w:tr w:rsidR="006021B6" w:rsidRPr="0034767B" w:rsidTr="00347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34767B" w:rsidRDefault="006021B6" w:rsidP="006021B6">
            <w:pPr>
              <w:widowControl w:val="0"/>
              <w:tabs>
                <w:tab w:val="left" w:pos="208"/>
              </w:tabs>
              <w:autoSpaceDN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УК- 7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ОПК-2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ОПК-6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ОПК-7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ОПК-8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ОПК-10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ПК-4</w:t>
            </w:r>
            <w:r w:rsid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ПК-8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ПК-12</w:t>
            </w:r>
            <w:r w:rsid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34767B" w:rsidRDefault="006021B6" w:rsidP="006021B6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Обезболивание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6" w:rsidRPr="0034767B" w:rsidRDefault="006021B6" w:rsidP="006021B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виды обезболивания. Наркоз. Классификация. </w:t>
            </w:r>
            <w:proofErr w:type="spellStart"/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Премедикация</w:t>
            </w:r>
            <w:proofErr w:type="spellEnd"/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Современный комбинированный наркоз. </w:t>
            </w:r>
            <w:proofErr w:type="spellStart"/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Миорелаксанты</w:t>
            </w:r>
            <w:proofErr w:type="spellEnd"/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Интубация трахеи. Осложнения наркоза. Местная анестезия. Местные анестетики. Инфильтрационная, проводниковая, </w:t>
            </w:r>
            <w:proofErr w:type="spellStart"/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эпидуральная</w:t>
            </w:r>
            <w:proofErr w:type="spellEnd"/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спинальная анестезии</w:t>
            </w:r>
          </w:p>
        </w:tc>
      </w:tr>
      <w:tr w:rsidR="006021B6" w:rsidRPr="0034767B" w:rsidTr="00347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34767B" w:rsidRDefault="006021B6" w:rsidP="006021B6">
            <w:pPr>
              <w:widowControl w:val="0"/>
              <w:tabs>
                <w:tab w:val="left" w:pos="208"/>
              </w:tabs>
              <w:autoSpaceDN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УК- 7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ОПК-2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ОПК-6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ОПК-7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ОПК-8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ОПК-10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ПК-4</w:t>
            </w:r>
            <w:r w:rsid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ПК-8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ПК-13</w:t>
            </w:r>
            <w:r w:rsid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34767B" w:rsidRDefault="006021B6" w:rsidP="006021B6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Кровотечение.</w:t>
            </w:r>
          </w:p>
          <w:p w:rsidR="006021B6" w:rsidRPr="0034767B" w:rsidRDefault="006021B6" w:rsidP="006021B6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Переливание крови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34767B" w:rsidRDefault="006021B6" w:rsidP="0034767B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Понятие о кровотечении. Классификация </w:t>
            </w:r>
            <w:proofErr w:type="spellStart"/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кровотеченийСпособы</w:t>
            </w:r>
            <w:proofErr w:type="spellEnd"/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временной остановки кровотечений. Современные способы окончательной остановки кровотечений. Основные принципы компенсации </w:t>
            </w:r>
            <w:proofErr w:type="spellStart"/>
            <w:proofErr w:type="gramStart"/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кровопотери</w:t>
            </w:r>
            <w:r w:rsidR="0034767B"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Переливание</w:t>
            </w:r>
            <w:proofErr w:type="spellEnd"/>
            <w:proofErr w:type="gramEnd"/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крови. Показания. Способы гемотрансфузии. Препараты крови. Пробы на индивидуальную и биологическую совместимость. Современные плазмозамещающие растворы и показания к их применению. Осложнения при гемотрансфузиях и переливании плазмозамещающих растворов.</w:t>
            </w:r>
          </w:p>
        </w:tc>
      </w:tr>
      <w:tr w:rsidR="006021B6" w:rsidRPr="0034767B" w:rsidTr="00347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34767B" w:rsidRDefault="006021B6" w:rsidP="006021B6">
            <w:pPr>
              <w:widowControl w:val="0"/>
              <w:tabs>
                <w:tab w:val="left" w:pos="208"/>
              </w:tabs>
              <w:autoSpaceDN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УК- 6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ОПК-2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ОПК-6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ОПК-7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ОПК-8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ОПК-10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ПК-4</w:t>
            </w:r>
            <w:r w:rsid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ПК-8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ПК-13</w:t>
            </w:r>
            <w:r w:rsid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34767B" w:rsidRDefault="006021B6" w:rsidP="006021B6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Операция, предоперационный и послеоперационный периоды.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34767B" w:rsidRDefault="006021B6" w:rsidP="0034767B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Предоперационная подготовка (цель и задачи, диагностический этап, Хирургическая операция – основные виды операций, этапы операции, </w:t>
            </w:r>
            <w:proofErr w:type="spellStart"/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интраоперационные</w:t>
            </w:r>
            <w:proofErr w:type="spellEnd"/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осложнения и их профилактика. Послеоперационный период – особенности раннего послеоперационного периода, обезболивание. Основные осложнения раннего послеоперационного периода, их диагностика, лечение и профилактика.</w:t>
            </w:r>
          </w:p>
        </w:tc>
      </w:tr>
      <w:tr w:rsidR="006021B6" w:rsidRPr="0034767B" w:rsidTr="00347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34767B" w:rsidRDefault="006021B6" w:rsidP="006021B6">
            <w:pPr>
              <w:widowControl w:val="0"/>
              <w:tabs>
                <w:tab w:val="left" w:pos="208"/>
              </w:tabs>
              <w:autoSpaceDN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УК- 6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ОПК-2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ОПК-6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ОПК-7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ОПК-8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ОПК-10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ПК-4</w:t>
            </w:r>
            <w:r w:rsid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ПК-8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ПК-13</w:t>
            </w:r>
            <w:r w:rsid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34767B" w:rsidRDefault="006021B6" w:rsidP="006021B6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Ожоги, </w:t>
            </w:r>
            <w:proofErr w:type="spellStart"/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холодовая</w:t>
            </w:r>
            <w:proofErr w:type="spellEnd"/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травма, </w:t>
            </w:r>
            <w:proofErr w:type="spellStart"/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электротравма</w:t>
            </w:r>
            <w:proofErr w:type="spellEnd"/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34767B" w:rsidRDefault="006021B6" w:rsidP="0034767B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Понятие о термических поражениях. Термические ожоги. Классификация. Методы определения площади ожога. Ожоговая болезнь. Первая помощь. Химические ожоги. Отморожения. Классификация. Общее охлаждение. Местное и общее лечение. Понятие о </w:t>
            </w:r>
            <w:proofErr w:type="spellStart"/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электротравме</w:t>
            </w:r>
            <w:proofErr w:type="spellEnd"/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Диагностика. Первая помощь. Лечение.</w:t>
            </w:r>
          </w:p>
        </w:tc>
      </w:tr>
      <w:tr w:rsidR="006021B6" w:rsidRPr="0034767B" w:rsidTr="00347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34767B" w:rsidRDefault="006021B6" w:rsidP="006021B6">
            <w:pPr>
              <w:widowControl w:val="0"/>
              <w:tabs>
                <w:tab w:val="left" w:pos="208"/>
              </w:tabs>
              <w:autoSpaceDN w:val="0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УК- 6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ОПК-2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ОПК-6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ОПК-7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ОПК-8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ОПК-10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ПК-4</w:t>
            </w:r>
            <w:r w:rsid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ПК-8</w:t>
            </w:r>
          </w:p>
          <w:p w:rsidR="006021B6" w:rsidRPr="0034767B" w:rsidRDefault="006021B6" w:rsidP="001E7F4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ПК-13</w:t>
            </w:r>
            <w:r w:rsid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34767B" w:rsidRDefault="006021B6" w:rsidP="006021B6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Закрытые и открытые повреждения черепа, головного мозга и шеи. Ранения и закрытые повреждения груди. Ранения и закрытые </w:t>
            </w:r>
            <w:r w:rsidRPr="0034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повреждения живота.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6" w:rsidRPr="0034767B" w:rsidRDefault="006021B6" w:rsidP="006021B6">
            <w:pPr>
              <w:shd w:val="clear" w:color="auto" w:fill="FFFFFF"/>
              <w:spacing w:before="60" w:after="60" w:line="276" w:lineRule="auto"/>
              <w:ind w:firstLine="170"/>
              <w:rPr>
                <w:rFonts w:ascii="Times New Roman" w:eastAsia="Times New Roman" w:hAnsi="Times New Roman"/>
                <w:bCs/>
                <w:iCs/>
                <w:spacing w:val="-6"/>
                <w:sz w:val="20"/>
                <w:szCs w:val="20"/>
                <w:lang w:eastAsia="ru-RU"/>
              </w:rPr>
            </w:pPr>
            <w:r w:rsidRPr="0034767B">
              <w:rPr>
                <w:rFonts w:ascii="Times New Roman" w:eastAsia="Times New Roman" w:hAnsi="Times New Roman"/>
                <w:bCs/>
                <w:iCs/>
                <w:spacing w:val="-6"/>
                <w:sz w:val="20"/>
                <w:szCs w:val="20"/>
                <w:lang w:eastAsia="ru-RU"/>
              </w:rPr>
              <w:lastRenderedPageBreak/>
              <w:t>Диагностика сотрясения, ушиба и сдавления головного мозга. Особенности течения раневого процесса в головном мозге. Отек мозга, профилактика и лечение на этапах медицинской эвакуации.</w:t>
            </w:r>
          </w:p>
          <w:p w:rsidR="006021B6" w:rsidRPr="0034767B" w:rsidRDefault="006021B6" w:rsidP="0034767B">
            <w:pPr>
              <w:shd w:val="clear" w:color="auto" w:fill="FFFFFF"/>
              <w:spacing w:before="60" w:after="60" w:line="276" w:lineRule="auto"/>
              <w:ind w:firstLine="170"/>
              <w:rPr>
                <w:rFonts w:ascii="Times New Roman" w:eastAsia="Times New Roman" w:hAnsi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34767B">
              <w:rPr>
                <w:rFonts w:ascii="Times New Roman" w:eastAsia="Times New Roman" w:hAnsi="Times New Roman"/>
                <w:iCs/>
                <w:spacing w:val="-6"/>
                <w:sz w:val="20"/>
                <w:szCs w:val="20"/>
                <w:lang w:eastAsia="ru-RU"/>
              </w:rPr>
              <w:t>Симптоматика повреждений шеи. Клиника и диагностика в зависимости от повреждений различных органов. Первая помощь.</w:t>
            </w:r>
            <w:r w:rsidRPr="0034767B">
              <w:rPr>
                <w:rFonts w:ascii="Times New Roman" w:eastAsia="Times New Roman" w:hAnsi="Times New Roman"/>
                <w:bCs/>
                <w:iCs/>
                <w:spacing w:val="-6"/>
                <w:sz w:val="20"/>
                <w:szCs w:val="20"/>
                <w:lang w:eastAsia="ru-RU"/>
              </w:rPr>
              <w:t xml:space="preserve"> Травматический пневмоторакс и его виды. Виды открыто</w:t>
            </w:r>
            <w:r w:rsidR="0034767B" w:rsidRPr="0034767B">
              <w:rPr>
                <w:rFonts w:ascii="Times New Roman" w:eastAsia="Times New Roman" w:hAnsi="Times New Roman"/>
                <w:bCs/>
                <w:iCs/>
                <w:spacing w:val="-6"/>
                <w:sz w:val="20"/>
                <w:szCs w:val="20"/>
                <w:lang w:eastAsia="ru-RU"/>
              </w:rPr>
              <w:t xml:space="preserve">го пневмоторакса. </w:t>
            </w:r>
            <w:r w:rsidRPr="0034767B">
              <w:rPr>
                <w:rFonts w:ascii="Times New Roman" w:eastAsia="Times New Roman" w:hAnsi="Times New Roman"/>
                <w:iCs/>
                <w:spacing w:val="-6"/>
                <w:sz w:val="20"/>
                <w:szCs w:val="20"/>
                <w:lang w:eastAsia="ru-RU"/>
              </w:rPr>
              <w:t>Повреждения и ранения груди с гемотораксом. Патогенез. Симптомы. Осложнения. Первая помощь в очаге поражения. Лечение на этапах медицинской эвакуации.</w:t>
            </w:r>
            <w:r w:rsidRPr="0034767B">
              <w:rPr>
                <w:rFonts w:ascii="Times New Roman" w:eastAsia="Times New Roman" w:hAnsi="Times New Roman"/>
                <w:bCs/>
                <w:iCs/>
                <w:spacing w:val="-6"/>
                <w:sz w:val="20"/>
                <w:szCs w:val="20"/>
                <w:lang w:eastAsia="ru-RU"/>
              </w:rPr>
              <w:t xml:space="preserve"> Классификация. Проникающие ранения. Клинические признаки повреждения </w:t>
            </w:r>
            <w:r w:rsidRPr="0034767B">
              <w:rPr>
                <w:rFonts w:ascii="Times New Roman" w:eastAsia="Times New Roman" w:hAnsi="Times New Roman"/>
                <w:bCs/>
                <w:iCs/>
                <w:spacing w:val="-6"/>
                <w:sz w:val="20"/>
                <w:szCs w:val="20"/>
                <w:lang w:eastAsia="ru-RU"/>
              </w:rPr>
              <w:lastRenderedPageBreak/>
              <w:t xml:space="preserve">паренхиматозных органов брюшной полости. Клиника, диагностика, осложнения, причины летальности. Первая помощь в очаге поражения. </w:t>
            </w:r>
          </w:p>
        </w:tc>
      </w:tr>
      <w:tr w:rsidR="0034767B" w:rsidRPr="0034767B" w:rsidTr="00347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УК- 6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ОПК-2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ОПК-6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ОПК-7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ОПК-8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ОПК-10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ПК-8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shd w:val="clear" w:color="auto" w:fill="FFFFFF"/>
              <w:spacing w:before="6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</w:t>
            </w:r>
          </w:p>
          <w:p w:rsidR="0034767B" w:rsidRPr="0034767B" w:rsidRDefault="0034767B" w:rsidP="0034767B">
            <w:pPr>
              <w:shd w:val="clear" w:color="auto" w:fill="FFFFFF"/>
              <w:spacing w:before="6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 xml:space="preserve"> хирургической инфекции.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Определение понятия. Классификация. Этиология. Патогенез. Клиническая картина. Общие принципы диагностики. Лабораторные и инструментальные методы диагностики. Осложнения (лимфангоит, лимфаденит, тромбофлебит). Современные методы лечения. Профилактика</w:t>
            </w:r>
          </w:p>
        </w:tc>
      </w:tr>
      <w:tr w:rsidR="0034767B" w:rsidRPr="0034767B" w:rsidTr="00347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УК- 6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ОПК-2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ОПК-6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ОПК-7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ОПК-8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ОПК-10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ПК-8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Раны и раневая инфекция.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ране. Классификация. Раневой процесс (местные и общие реакции, типы заживления, осложнения заживления ран, раневая болезнь, понятие о раневом истощении). Основные признаки раны. Диагностика. Первая помощь. Лечение ран (местное, общее). Десмургия. Общие правила </w:t>
            </w:r>
            <w:proofErr w:type="spellStart"/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бинтования</w:t>
            </w:r>
            <w:proofErr w:type="spellEnd"/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. Отдельные виды бинтовых повязок. Понятие о раневой инфекции. Бактериальное загрязнение ран и нагноение ран. Причины. Клинические признаки нагноения ран и диагностика. Методы местного и общего лечения. Профилактика.</w:t>
            </w:r>
          </w:p>
        </w:tc>
      </w:tr>
      <w:tr w:rsidR="0034767B" w:rsidRPr="0034767B" w:rsidTr="00347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УК- 6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ОПК-2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ОПК-6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ОПК-7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ОПК-8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ОПК-10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ПК-8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Местная гнойная инфекция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 xml:space="preserve">Гнойные заболевания кожи и мягких тканей (фурункул, карбункул, гидраденит, абсцесс, флегмона, рожа, </w:t>
            </w:r>
            <w:proofErr w:type="spellStart"/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аденофлегмона</w:t>
            </w:r>
            <w:proofErr w:type="spellEnd"/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). Гнойные заболевания железистых органов (мастит, паротит). Гнойные заболевания костей и суставов (гематогенный и посттравматический остеомиелит, острый гнойный артрит и бурсит). Гнойные заболевания кисти (панариций, флегмона кисти). Классификация. Клиника и диагностика. Лечение местное и общее. Профилактика</w:t>
            </w:r>
          </w:p>
        </w:tc>
      </w:tr>
      <w:tr w:rsidR="0034767B" w:rsidRPr="0034767B" w:rsidTr="00347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УК- 6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ОПК-2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ОПК-6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ОПК-7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ОПК-8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ОПК-10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ПК-4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ПК-8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Анаэробная и гнилостная инфекции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представления о гнилостной инфекции. Анаэробная </w:t>
            </w:r>
            <w:proofErr w:type="spellStart"/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клостридиальная</w:t>
            </w:r>
            <w:proofErr w:type="spellEnd"/>
            <w:r w:rsidRPr="0034767B">
              <w:rPr>
                <w:rFonts w:ascii="Times New Roman" w:hAnsi="Times New Roman" w:cs="Times New Roman"/>
                <w:sz w:val="20"/>
                <w:szCs w:val="20"/>
              </w:rPr>
              <w:t xml:space="preserve"> инфекция. Анаэробная </w:t>
            </w:r>
            <w:proofErr w:type="spellStart"/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неклостридиальная</w:t>
            </w:r>
            <w:proofErr w:type="spellEnd"/>
            <w:r w:rsidRPr="0034767B">
              <w:rPr>
                <w:rFonts w:ascii="Times New Roman" w:hAnsi="Times New Roman" w:cs="Times New Roman"/>
                <w:sz w:val="20"/>
                <w:szCs w:val="20"/>
              </w:rPr>
              <w:t xml:space="preserve"> инфекция. Возбудители. Клиническая картина и диагностика. Методы местного и общего лечения. Профилактика</w:t>
            </w:r>
          </w:p>
        </w:tc>
      </w:tr>
      <w:tr w:rsidR="0034767B" w:rsidRPr="0034767B" w:rsidTr="00347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УК- 6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ОПК-2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ОПК-6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ОПК-7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ОПК-8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ОПК-10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ПК-4</w:t>
            </w:r>
            <w:r w:rsidR="008F254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ПК-8</w:t>
            </w:r>
          </w:p>
          <w:p w:rsidR="0034767B" w:rsidRPr="008F2543" w:rsidRDefault="0034767B" w:rsidP="008F2543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ПК-13</w:t>
            </w:r>
            <w:r w:rsidR="008F254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Некрозы, язвы, свищи, пролежни.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понятия. Причины (острые и хронические нарушения артериальной проходимости, венозного оттока, микроциркуляции, </w:t>
            </w:r>
            <w:proofErr w:type="spellStart"/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лимфообращения</w:t>
            </w:r>
            <w:proofErr w:type="spellEnd"/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, иннервации). Основные виды некрозов (сухой и влажный некрозы, гангрена, трофическая язва, свищи). Диагностика. Общие принципы лечения.</w:t>
            </w:r>
          </w:p>
        </w:tc>
      </w:tr>
      <w:tr w:rsidR="0034767B" w:rsidRPr="0034767B" w:rsidTr="00347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УК- 6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ОПК-2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ОПК-6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ОПК-7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ОПК-8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ОПК-10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ПК-4</w:t>
            </w:r>
            <w:r w:rsidR="008F254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ПК-8</w:t>
            </w:r>
          </w:p>
          <w:p w:rsidR="0034767B" w:rsidRPr="008F2543" w:rsidRDefault="0034767B" w:rsidP="008F2543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ПК-13</w:t>
            </w:r>
            <w:r w:rsidR="008F254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shd w:val="clear" w:color="auto" w:fill="FFFFFF"/>
              <w:spacing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Хроническая и острая специфическая хирургическая</w:t>
            </w:r>
          </w:p>
          <w:p w:rsidR="0034767B" w:rsidRPr="0034767B" w:rsidRDefault="0034767B" w:rsidP="0034767B">
            <w:pPr>
              <w:shd w:val="clear" w:color="auto" w:fill="FFFFFF"/>
              <w:spacing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 xml:space="preserve"> инфекция.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Столбняк. Классификация. Клиника. Диагностика. Методы плановой и экстренной профилактики. Лечение. Сибирская язва. Клиника, диагностика, лечение. Актиномикоз. Костно-суставной туберкулез. Классификация. Клиника. Диагностика. Современные методы лечения.</w:t>
            </w:r>
          </w:p>
        </w:tc>
      </w:tr>
      <w:tr w:rsidR="0034767B" w:rsidRPr="0034767B" w:rsidTr="00347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УК- 6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ОПК-2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ОПК-6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ОПК-7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ОПК-8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ОПК-10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ПК-4</w:t>
            </w:r>
            <w:r w:rsidR="008F254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ПК-8</w:t>
            </w:r>
          </w:p>
          <w:p w:rsidR="0034767B" w:rsidRPr="008F2543" w:rsidRDefault="0034767B" w:rsidP="008F2543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ПК-13</w:t>
            </w:r>
            <w:r w:rsidR="008F254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Острые гнойные заболевания серозных полостей.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 xml:space="preserve">Перитонит. Определение понятия, классификация. Основные источники острого гнойного перитонита (воспаление органов брюшной полости, перфорации и разрывы половых органов, некрозы органов брюшной полости). Клиника и дифференциальная диагностика. Современные принципы оперативных вмешательств и проведение комплексной терапии (роль дренирования брюшной полости и зондовой декомпрессии кишечника, антибактериальная терапия, </w:t>
            </w:r>
            <w:proofErr w:type="spellStart"/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детоксикация</w:t>
            </w:r>
            <w:proofErr w:type="spellEnd"/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, коррекция иммунных нарушений). Послеоперационные перитониты, причины, диагностика, показания к повторным операциям.</w:t>
            </w:r>
          </w:p>
        </w:tc>
      </w:tr>
      <w:tr w:rsidR="0034767B" w:rsidRPr="0034767B" w:rsidTr="00347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УК- 6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ОПК-2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ОПК-6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ОПК-7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ОПК-8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ОПК-10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ПК-4</w:t>
            </w:r>
            <w:r w:rsidR="008F254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ПК-8</w:t>
            </w:r>
          </w:p>
          <w:p w:rsidR="0034767B" w:rsidRPr="008F2543" w:rsidRDefault="0034767B" w:rsidP="008F2543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ПК-13</w:t>
            </w:r>
            <w:r w:rsidR="008F254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Сепсис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Современное понятие о сепсисе. Терминология. Теории сепсиса. Классификация сепсиса. Этиология. Патогенез. Клиническая картина. Диагностика. Современные методы лечения сепсиса. Профилактика.</w:t>
            </w:r>
          </w:p>
        </w:tc>
      </w:tr>
      <w:tr w:rsidR="0034767B" w:rsidRPr="0034767B" w:rsidTr="00347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УК- 6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ОПК-2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ОПК-6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ОПК-7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ОПК-8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ОПК-10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ПК-4</w:t>
            </w:r>
            <w:r w:rsidR="008F254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ПК-8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ПК-13</w:t>
            </w:r>
            <w:r w:rsidR="008F254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Опухоли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Определение понятия. Основные свойства опухоли. Доброкачественные и злокачественные опухоли – основные отличия. Этиология и патогенез опухолевого процесса. Принципы классификации доброкачественных и злокачественных опухолей. Проявления опухолевого роста. Понятие о предраковых заболеваниях. Общие принципы диагностики опухолей. Общие принципы лечения опухолей – хирургическое лечение, лучевая терапия, химиотерапия.</w:t>
            </w:r>
          </w:p>
        </w:tc>
      </w:tr>
      <w:tr w:rsidR="0034767B" w:rsidRPr="0034767B" w:rsidTr="00347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УК- 6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ОПК-2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ОПК-6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ОПК-7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ОПК-8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ОПК-10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ПК-4</w:t>
            </w:r>
            <w:r w:rsidR="008F254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ПК-8</w:t>
            </w:r>
          </w:p>
          <w:p w:rsidR="0034767B" w:rsidRPr="008F2543" w:rsidRDefault="0034767B" w:rsidP="008F2543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ПК-13</w:t>
            </w:r>
            <w:r w:rsidR="008F254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Хирургические паразитарные заболевания.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 xml:space="preserve">Эхинококкоз, клиническая картина. Осложнения, диагностика, лечение. </w:t>
            </w:r>
            <w:proofErr w:type="spellStart"/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Альвеококкоз</w:t>
            </w:r>
            <w:proofErr w:type="spellEnd"/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. Клиника, диагностика, лечение. Амебиаз, эпидемиология, патогенез, клиника, диагностика, лечение. Амебные абсцессы печени, поражения легких и головного мозга. Аскаридоз. Описторхоз. Принципы хирургического лечения паразитарных заболеваний, меры профилактики</w:t>
            </w:r>
          </w:p>
        </w:tc>
      </w:tr>
      <w:tr w:rsidR="0034767B" w:rsidRPr="0034767B" w:rsidTr="00347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УК- 6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ОПК-2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ОПК-6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ОПК-7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ОПК-8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ОПК-10</w:t>
            </w:r>
          </w:p>
          <w:p w:rsidR="0034767B" w:rsidRPr="0034767B" w:rsidRDefault="0034767B" w:rsidP="0034767B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ПК-4</w:t>
            </w:r>
            <w:r w:rsidR="008F254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ПК-8</w:t>
            </w:r>
          </w:p>
          <w:p w:rsidR="0034767B" w:rsidRPr="008F2543" w:rsidRDefault="0034767B" w:rsidP="008F2543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ПК-13</w:t>
            </w:r>
            <w:r w:rsidR="008F254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4767B">
              <w:rPr>
                <w:rFonts w:ascii="Times New Roman" w:eastAsia="Times New Roman" w:hAnsi="Times New Roman"/>
                <w:bCs/>
                <w:sz w:val="20"/>
                <w:szCs w:val="20"/>
              </w:rPr>
              <w:t>ПК-16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shd w:val="clear" w:color="auto" w:fill="FFFFFF"/>
              <w:spacing w:before="6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Аномалии развития.</w:t>
            </w:r>
          </w:p>
          <w:p w:rsidR="0034767B" w:rsidRPr="0034767B" w:rsidRDefault="0034767B" w:rsidP="0034767B">
            <w:pPr>
              <w:shd w:val="clear" w:color="auto" w:fill="FFFFFF"/>
              <w:spacing w:before="6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пластическая хирургия.</w:t>
            </w:r>
          </w:p>
          <w:p w:rsidR="0034767B" w:rsidRPr="0034767B" w:rsidRDefault="0034767B" w:rsidP="0034767B">
            <w:pPr>
              <w:shd w:val="clear" w:color="auto" w:fill="FFFFFF"/>
              <w:spacing w:before="6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основы трансплантологии.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B" w:rsidRPr="0034767B" w:rsidRDefault="0034767B" w:rsidP="0034767B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B">
              <w:rPr>
                <w:rFonts w:ascii="Times New Roman" w:hAnsi="Times New Roman" w:cs="Times New Roman"/>
                <w:sz w:val="20"/>
                <w:szCs w:val="20"/>
              </w:rPr>
              <w:t>Ознакомление студентов с наиболее часто встречающимися аномалиями развития и методами их хирургического лечения. Понятие о реконструктивной хирургии и трансплантологии. Виды пластики. Консервация и трансплантация органов. Иммунологические аспекты трансплантации.</w:t>
            </w:r>
          </w:p>
        </w:tc>
      </w:tr>
    </w:tbl>
    <w:p w:rsidR="006021B6" w:rsidRDefault="006021B6" w:rsidP="006021B6">
      <w:pPr>
        <w:tabs>
          <w:tab w:val="right" w:leader="underscore" w:pos="9639"/>
        </w:tabs>
        <w:spacing w:after="200" w:line="276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F2543" w:rsidRDefault="008F2543" w:rsidP="006021B6">
      <w:pPr>
        <w:tabs>
          <w:tab w:val="right" w:leader="underscore" w:pos="9639"/>
        </w:tabs>
        <w:spacing w:after="200" w:line="276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F2543" w:rsidRDefault="008F2543" w:rsidP="006021B6">
      <w:pPr>
        <w:tabs>
          <w:tab w:val="right" w:leader="underscore" w:pos="9639"/>
        </w:tabs>
        <w:spacing w:after="200" w:line="276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F2543" w:rsidRDefault="008F2543" w:rsidP="006021B6">
      <w:pPr>
        <w:tabs>
          <w:tab w:val="right" w:leader="underscore" w:pos="9639"/>
        </w:tabs>
        <w:spacing w:after="200" w:line="276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F2543" w:rsidRPr="0034767B" w:rsidRDefault="008F2543" w:rsidP="006021B6">
      <w:pPr>
        <w:tabs>
          <w:tab w:val="right" w:leader="underscore" w:pos="9639"/>
        </w:tabs>
        <w:spacing w:after="200" w:line="276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021B6" w:rsidRDefault="006021B6" w:rsidP="008F2543">
      <w:pPr>
        <w:tabs>
          <w:tab w:val="right" w:leader="underscore" w:pos="9639"/>
        </w:tabs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1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5.2 Разделы дисциплины, виды учебной деятельности и формы текущего контроля</w:t>
      </w:r>
    </w:p>
    <w:tbl>
      <w:tblPr>
        <w:tblStyle w:val="13"/>
        <w:tblW w:w="10036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709"/>
        <w:gridCol w:w="709"/>
        <w:gridCol w:w="609"/>
        <w:gridCol w:w="170"/>
        <w:gridCol w:w="780"/>
        <w:gridCol w:w="1956"/>
      </w:tblGrid>
      <w:tr w:rsidR="006021B6" w:rsidRPr="00225C41" w:rsidTr="008F2543">
        <w:tc>
          <w:tcPr>
            <w:tcW w:w="567" w:type="dxa"/>
            <w:vMerge w:val="restart"/>
          </w:tcPr>
          <w:p w:rsidR="006021B6" w:rsidRPr="006626BE" w:rsidRDefault="006021B6" w:rsidP="006021B6">
            <w:pPr>
              <w:jc w:val="center"/>
              <w:rPr>
                <w:b/>
                <w:sz w:val="22"/>
                <w:szCs w:val="22"/>
              </w:rPr>
            </w:pPr>
            <w:r w:rsidRPr="006626BE">
              <w:rPr>
                <w:b/>
                <w:sz w:val="22"/>
                <w:szCs w:val="22"/>
              </w:rPr>
              <w:t>№ семестра</w:t>
            </w:r>
          </w:p>
        </w:tc>
        <w:tc>
          <w:tcPr>
            <w:tcW w:w="4536" w:type="dxa"/>
            <w:vMerge w:val="restart"/>
          </w:tcPr>
          <w:p w:rsidR="006021B6" w:rsidRPr="006626BE" w:rsidRDefault="006021B6" w:rsidP="006021B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6BE">
              <w:rPr>
                <w:b/>
                <w:sz w:val="22"/>
                <w:szCs w:val="22"/>
              </w:rPr>
              <w:t>Наименование</w:t>
            </w:r>
          </w:p>
          <w:p w:rsidR="006021B6" w:rsidRPr="006626BE" w:rsidRDefault="006021B6" w:rsidP="006021B6">
            <w:pPr>
              <w:jc w:val="center"/>
              <w:rPr>
                <w:b/>
                <w:sz w:val="22"/>
                <w:szCs w:val="22"/>
              </w:rPr>
            </w:pPr>
            <w:r w:rsidRPr="006626BE">
              <w:rPr>
                <w:b/>
                <w:sz w:val="22"/>
                <w:szCs w:val="22"/>
              </w:rPr>
              <w:t xml:space="preserve">раздела </w:t>
            </w:r>
          </w:p>
          <w:p w:rsidR="006021B6" w:rsidRPr="006626BE" w:rsidRDefault="006021B6" w:rsidP="006021B6">
            <w:pPr>
              <w:jc w:val="center"/>
              <w:rPr>
                <w:b/>
                <w:sz w:val="22"/>
                <w:szCs w:val="22"/>
              </w:rPr>
            </w:pPr>
            <w:r w:rsidRPr="006626BE">
              <w:rPr>
                <w:b/>
                <w:sz w:val="22"/>
                <w:szCs w:val="22"/>
              </w:rPr>
              <w:t xml:space="preserve">дисциплины </w:t>
            </w:r>
          </w:p>
        </w:tc>
        <w:tc>
          <w:tcPr>
            <w:tcW w:w="2977" w:type="dxa"/>
            <w:gridSpan w:val="5"/>
          </w:tcPr>
          <w:p w:rsidR="006021B6" w:rsidRPr="006626BE" w:rsidRDefault="006021B6" w:rsidP="006021B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626BE">
              <w:rPr>
                <w:b/>
                <w:sz w:val="22"/>
                <w:szCs w:val="22"/>
              </w:rPr>
              <w:t>Виды деятельности</w:t>
            </w:r>
          </w:p>
          <w:p w:rsidR="006021B6" w:rsidRPr="006626BE" w:rsidRDefault="006021B6" w:rsidP="006021B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626BE">
              <w:rPr>
                <w:b/>
                <w:sz w:val="22"/>
                <w:szCs w:val="22"/>
              </w:rPr>
              <w:t>( в часах)</w:t>
            </w:r>
          </w:p>
        </w:tc>
        <w:tc>
          <w:tcPr>
            <w:tcW w:w="1956" w:type="dxa"/>
          </w:tcPr>
          <w:p w:rsidR="006021B6" w:rsidRPr="006626BE" w:rsidRDefault="006021B6" w:rsidP="006021B6">
            <w:pPr>
              <w:jc w:val="center"/>
              <w:rPr>
                <w:b/>
                <w:sz w:val="22"/>
                <w:szCs w:val="22"/>
              </w:rPr>
            </w:pPr>
            <w:r w:rsidRPr="006626BE">
              <w:rPr>
                <w:b/>
                <w:sz w:val="22"/>
                <w:szCs w:val="22"/>
              </w:rPr>
              <w:t>Оценочные</w:t>
            </w:r>
          </w:p>
          <w:p w:rsidR="006021B6" w:rsidRPr="006626BE" w:rsidRDefault="006021B6" w:rsidP="006021B6">
            <w:pPr>
              <w:jc w:val="center"/>
              <w:rPr>
                <w:b/>
                <w:sz w:val="22"/>
                <w:szCs w:val="22"/>
              </w:rPr>
            </w:pPr>
            <w:r w:rsidRPr="006626BE">
              <w:rPr>
                <w:b/>
                <w:sz w:val="22"/>
                <w:szCs w:val="22"/>
              </w:rPr>
              <w:t>средства для текущего контроля успеваемости</w:t>
            </w:r>
          </w:p>
        </w:tc>
      </w:tr>
      <w:tr w:rsidR="006021B6" w:rsidRPr="00225C41" w:rsidTr="008F2543">
        <w:trPr>
          <w:trHeight w:val="305"/>
        </w:trPr>
        <w:tc>
          <w:tcPr>
            <w:tcW w:w="567" w:type="dxa"/>
            <w:vMerge/>
          </w:tcPr>
          <w:p w:rsidR="006021B6" w:rsidRPr="00225C41" w:rsidRDefault="006021B6" w:rsidP="00602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6021B6" w:rsidRPr="00225C41" w:rsidRDefault="006021B6" w:rsidP="00602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021B6" w:rsidRPr="00225C41" w:rsidRDefault="006021B6" w:rsidP="006021B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25C41">
              <w:rPr>
                <w:sz w:val="22"/>
                <w:szCs w:val="22"/>
              </w:rPr>
              <w:t>Л</w:t>
            </w:r>
          </w:p>
        </w:tc>
        <w:tc>
          <w:tcPr>
            <w:tcW w:w="709" w:type="dxa"/>
          </w:tcPr>
          <w:p w:rsidR="006021B6" w:rsidRPr="00225C41" w:rsidRDefault="006021B6" w:rsidP="006021B6">
            <w:pPr>
              <w:spacing w:line="360" w:lineRule="auto"/>
              <w:rPr>
                <w:sz w:val="22"/>
                <w:szCs w:val="22"/>
              </w:rPr>
            </w:pPr>
            <w:r w:rsidRPr="00225C41">
              <w:rPr>
                <w:sz w:val="22"/>
                <w:szCs w:val="22"/>
              </w:rPr>
              <w:t>ПЗ</w:t>
            </w:r>
          </w:p>
        </w:tc>
        <w:tc>
          <w:tcPr>
            <w:tcW w:w="609" w:type="dxa"/>
          </w:tcPr>
          <w:p w:rsidR="006021B6" w:rsidRPr="00225C41" w:rsidRDefault="006021B6" w:rsidP="006021B6">
            <w:pPr>
              <w:spacing w:line="360" w:lineRule="auto"/>
              <w:jc w:val="center"/>
            </w:pPr>
            <w:r>
              <w:t>С/Р</w:t>
            </w:r>
          </w:p>
        </w:tc>
        <w:tc>
          <w:tcPr>
            <w:tcW w:w="950" w:type="dxa"/>
            <w:gridSpan w:val="2"/>
          </w:tcPr>
          <w:p w:rsidR="006021B6" w:rsidRPr="00225C41" w:rsidRDefault="006021B6" w:rsidP="006021B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956" w:type="dxa"/>
          </w:tcPr>
          <w:p w:rsidR="006021B6" w:rsidRPr="00225C41" w:rsidRDefault="006021B6" w:rsidP="006021B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021B6" w:rsidRPr="00225C41" w:rsidTr="008F2543">
        <w:tc>
          <w:tcPr>
            <w:tcW w:w="567" w:type="dxa"/>
          </w:tcPr>
          <w:p w:rsidR="006021B6" w:rsidRPr="00C40419" w:rsidRDefault="006021B6" w:rsidP="006021B6">
            <w:pPr>
              <w:jc w:val="center"/>
              <w:rPr>
                <w:sz w:val="22"/>
                <w:szCs w:val="22"/>
                <w:lang w:val="en-US"/>
              </w:rPr>
            </w:pPr>
            <w:r w:rsidRPr="00225C41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4536" w:type="dxa"/>
          </w:tcPr>
          <w:p w:rsidR="001E7F4B" w:rsidRPr="001D3973" w:rsidRDefault="001E7F4B" w:rsidP="001E7F4B">
            <w:pPr>
              <w:jc w:val="center"/>
              <w:rPr>
                <w:bCs/>
                <w:color w:val="000000"/>
                <w:spacing w:val="-4"/>
              </w:rPr>
            </w:pPr>
            <w:r w:rsidRPr="001D3973">
              <w:rPr>
                <w:bCs/>
                <w:color w:val="000000"/>
                <w:spacing w:val="-4"/>
              </w:rPr>
              <w:t>Асептика, антисептика.</w:t>
            </w:r>
          </w:p>
          <w:p w:rsidR="001E7F4B" w:rsidRPr="001D3973" w:rsidRDefault="001E7F4B" w:rsidP="001E7F4B">
            <w:pPr>
              <w:jc w:val="center"/>
              <w:rPr>
                <w:bCs/>
                <w:color w:val="000000"/>
                <w:spacing w:val="-4"/>
              </w:rPr>
            </w:pPr>
            <w:r w:rsidRPr="001D3973">
              <w:rPr>
                <w:bCs/>
                <w:color w:val="000000"/>
                <w:spacing w:val="-4"/>
              </w:rPr>
              <w:t>Обезболивание. Кровотечение,</w:t>
            </w:r>
          </w:p>
          <w:p w:rsidR="001E7F4B" w:rsidRPr="001D3973" w:rsidRDefault="001E7F4B" w:rsidP="001E7F4B">
            <w:pPr>
              <w:jc w:val="center"/>
              <w:rPr>
                <w:bCs/>
                <w:color w:val="000000"/>
                <w:spacing w:val="-4"/>
              </w:rPr>
            </w:pPr>
            <w:r w:rsidRPr="001D3973">
              <w:rPr>
                <w:bCs/>
                <w:color w:val="000000"/>
                <w:spacing w:val="-4"/>
              </w:rPr>
              <w:t>переливание крови.</w:t>
            </w:r>
          </w:p>
          <w:p w:rsidR="001E7F4B" w:rsidRPr="001D3973" w:rsidRDefault="001E7F4B" w:rsidP="001E7F4B">
            <w:pPr>
              <w:jc w:val="center"/>
              <w:rPr>
                <w:bCs/>
                <w:color w:val="000000"/>
                <w:spacing w:val="-4"/>
              </w:rPr>
            </w:pPr>
            <w:r w:rsidRPr="001D3973">
              <w:rPr>
                <w:bCs/>
                <w:color w:val="000000"/>
                <w:spacing w:val="-4"/>
              </w:rPr>
              <w:t>Хир. операция. Травмы,</w:t>
            </w:r>
          </w:p>
          <w:p w:rsidR="001E7F4B" w:rsidRPr="001D3973" w:rsidRDefault="001E7F4B" w:rsidP="001E7F4B">
            <w:pPr>
              <w:jc w:val="center"/>
              <w:rPr>
                <w:bCs/>
                <w:color w:val="000000"/>
                <w:spacing w:val="-4"/>
              </w:rPr>
            </w:pPr>
            <w:r w:rsidRPr="001D3973">
              <w:rPr>
                <w:bCs/>
                <w:color w:val="000000"/>
                <w:spacing w:val="-4"/>
              </w:rPr>
              <w:t>переломы, вывихи. Раны. Ожоги, э/травмы, отморожения.</w:t>
            </w:r>
          </w:p>
          <w:p w:rsidR="006021B6" w:rsidRPr="0055294B" w:rsidRDefault="001E7F4B" w:rsidP="001E7F4B">
            <w:pPr>
              <w:jc w:val="center"/>
              <w:rPr>
                <w:sz w:val="22"/>
                <w:szCs w:val="22"/>
              </w:rPr>
            </w:pPr>
            <w:r w:rsidRPr="001D3973">
              <w:rPr>
                <w:bCs/>
                <w:color w:val="000000"/>
                <w:spacing w:val="-4"/>
              </w:rPr>
              <w:t>Хир. инфекция.</w:t>
            </w:r>
          </w:p>
        </w:tc>
        <w:tc>
          <w:tcPr>
            <w:tcW w:w="709" w:type="dxa"/>
          </w:tcPr>
          <w:p w:rsidR="006021B6" w:rsidRPr="00CD264E" w:rsidRDefault="006021B6" w:rsidP="006021B6">
            <w:pPr>
              <w:spacing w:before="60" w:after="60"/>
              <w:ind w:firstLine="17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</w:tcPr>
          <w:p w:rsidR="006021B6" w:rsidRPr="00225C41" w:rsidRDefault="006021B6" w:rsidP="006021B6">
            <w:pPr>
              <w:spacing w:before="60" w:after="60"/>
              <w:ind w:firstLine="170"/>
              <w:rPr>
                <w:sz w:val="22"/>
                <w:szCs w:val="22"/>
              </w:rPr>
            </w:pPr>
            <w:r w:rsidRPr="00225C41">
              <w:rPr>
                <w:sz w:val="22"/>
                <w:szCs w:val="22"/>
              </w:rPr>
              <w:t>34</w:t>
            </w:r>
          </w:p>
        </w:tc>
        <w:tc>
          <w:tcPr>
            <w:tcW w:w="779" w:type="dxa"/>
            <w:gridSpan w:val="2"/>
          </w:tcPr>
          <w:p w:rsidR="006021B6" w:rsidRPr="00CD264E" w:rsidRDefault="006021B6" w:rsidP="006021B6">
            <w:pPr>
              <w:spacing w:before="60" w:after="60"/>
              <w:ind w:firstLine="17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80" w:type="dxa"/>
          </w:tcPr>
          <w:p w:rsidR="006021B6" w:rsidRPr="000974C5" w:rsidRDefault="006021B6" w:rsidP="006021B6">
            <w:pPr>
              <w:spacing w:before="60" w:after="60"/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56" w:type="dxa"/>
          </w:tcPr>
          <w:p w:rsidR="006021B6" w:rsidRPr="00225C41" w:rsidRDefault="006021B6" w:rsidP="006021B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5C41">
              <w:rPr>
                <w:sz w:val="22"/>
                <w:szCs w:val="22"/>
              </w:rPr>
              <w:t>Тестовые и ситуационные задания</w:t>
            </w:r>
          </w:p>
        </w:tc>
      </w:tr>
      <w:tr w:rsidR="006021B6" w:rsidRPr="00225C41" w:rsidTr="008F2543">
        <w:tc>
          <w:tcPr>
            <w:tcW w:w="567" w:type="dxa"/>
          </w:tcPr>
          <w:p w:rsidR="006021B6" w:rsidRPr="00225C41" w:rsidRDefault="006021B6" w:rsidP="006021B6">
            <w:pPr>
              <w:jc w:val="center"/>
              <w:rPr>
                <w:sz w:val="22"/>
                <w:szCs w:val="22"/>
              </w:rPr>
            </w:pPr>
            <w:r w:rsidRPr="00225C41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536" w:type="dxa"/>
          </w:tcPr>
          <w:p w:rsidR="001E7F4B" w:rsidRPr="001D3973" w:rsidRDefault="001E7F4B" w:rsidP="001E7F4B">
            <w:pPr>
              <w:jc w:val="center"/>
            </w:pPr>
            <w:r w:rsidRPr="001D3973">
              <w:t>Сепсис. Некрозы, гангрены,</w:t>
            </w:r>
          </w:p>
          <w:p w:rsidR="001E7F4B" w:rsidRPr="001D3973" w:rsidRDefault="001E7F4B" w:rsidP="001E7F4B">
            <w:pPr>
              <w:jc w:val="center"/>
            </w:pPr>
            <w:r w:rsidRPr="001D3973">
              <w:t xml:space="preserve"> язвы, свищи. Опухоли.</w:t>
            </w:r>
          </w:p>
          <w:p w:rsidR="006021B6" w:rsidRPr="00225C41" w:rsidRDefault="001E7F4B" w:rsidP="001E7F4B">
            <w:pPr>
              <w:jc w:val="center"/>
              <w:rPr>
                <w:sz w:val="22"/>
                <w:szCs w:val="22"/>
              </w:rPr>
            </w:pPr>
            <w:r w:rsidRPr="001D3973">
              <w:t xml:space="preserve"> Паразитарные заболевания. Пороки развития. Пластическая хирургия и трансплантология.</w:t>
            </w:r>
          </w:p>
        </w:tc>
        <w:tc>
          <w:tcPr>
            <w:tcW w:w="709" w:type="dxa"/>
          </w:tcPr>
          <w:p w:rsidR="006021B6" w:rsidRPr="004E519E" w:rsidRDefault="006021B6" w:rsidP="006021B6">
            <w:pPr>
              <w:spacing w:before="60" w:after="60"/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E519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021B6" w:rsidRPr="00225C41" w:rsidRDefault="006021B6" w:rsidP="006021B6">
            <w:pPr>
              <w:spacing w:before="60" w:after="60"/>
              <w:ind w:firstLine="170"/>
              <w:rPr>
                <w:sz w:val="22"/>
                <w:szCs w:val="22"/>
              </w:rPr>
            </w:pPr>
            <w:r w:rsidRPr="00225C41">
              <w:rPr>
                <w:sz w:val="22"/>
                <w:szCs w:val="22"/>
              </w:rPr>
              <w:t>34</w:t>
            </w:r>
          </w:p>
        </w:tc>
        <w:tc>
          <w:tcPr>
            <w:tcW w:w="779" w:type="dxa"/>
            <w:gridSpan w:val="2"/>
          </w:tcPr>
          <w:p w:rsidR="006021B6" w:rsidRPr="004E519E" w:rsidRDefault="006021B6" w:rsidP="006021B6">
            <w:pPr>
              <w:spacing w:before="60" w:after="60"/>
              <w:ind w:firstLine="170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</w:tcPr>
          <w:p w:rsidR="006021B6" w:rsidRPr="004E519E" w:rsidRDefault="006021B6" w:rsidP="006021B6">
            <w:pPr>
              <w:spacing w:before="60" w:after="60"/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56" w:type="dxa"/>
          </w:tcPr>
          <w:p w:rsidR="006021B6" w:rsidRPr="00225C41" w:rsidRDefault="006021B6" w:rsidP="006021B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5C41">
              <w:rPr>
                <w:sz w:val="22"/>
                <w:szCs w:val="22"/>
              </w:rPr>
              <w:t>Тестовые и ситуационные задания</w:t>
            </w:r>
          </w:p>
        </w:tc>
      </w:tr>
      <w:tr w:rsidR="006021B6" w:rsidRPr="00225C41" w:rsidTr="008F2543">
        <w:tc>
          <w:tcPr>
            <w:tcW w:w="5103" w:type="dxa"/>
            <w:gridSpan w:val="2"/>
          </w:tcPr>
          <w:p w:rsidR="006021B6" w:rsidRDefault="006021B6" w:rsidP="006021B6">
            <w:pPr>
              <w:rPr>
                <w:sz w:val="22"/>
                <w:szCs w:val="22"/>
              </w:rPr>
            </w:pPr>
          </w:p>
          <w:p w:rsidR="006021B6" w:rsidRPr="00225C41" w:rsidRDefault="006021B6" w:rsidP="006021B6">
            <w:pPr>
              <w:rPr>
                <w:sz w:val="22"/>
                <w:szCs w:val="22"/>
              </w:rPr>
            </w:pPr>
            <w:r w:rsidRPr="00225C41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6021B6" w:rsidRPr="00CD264E" w:rsidRDefault="006021B6" w:rsidP="006021B6">
            <w:pPr>
              <w:spacing w:before="60" w:after="60"/>
              <w:ind w:firstLine="170"/>
              <w:rPr>
                <w:sz w:val="22"/>
                <w:szCs w:val="22"/>
                <w:lang w:val="en-US"/>
              </w:rPr>
            </w:pPr>
            <w:r w:rsidRPr="004E519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6021B6" w:rsidRPr="00225C41" w:rsidRDefault="006021B6" w:rsidP="006021B6">
            <w:pPr>
              <w:spacing w:before="60" w:after="60"/>
              <w:ind w:firstLine="170"/>
              <w:rPr>
                <w:sz w:val="22"/>
                <w:szCs w:val="22"/>
              </w:rPr>
            </w:pPr>
            <w:r w:rsidRPr="00225C41">
              <w:rPr>
                <w:sz w:val="22"/>
                <w:szCs w:val="22"/>
              </w:rPr>
              <w:t>68</w:t>
            </w:r>
          </w:p>
        </w:tc>
        <w:tc>
          <w:tcPr>
            <w:tcW w:w="779" w:type="dxa"/>
            <w:gridSpan w:val="2"/>
          </w:tcPr>
          <w:p w:rsidR="006021B6" w:rsidRPr="000974C5" w:rsidRDefault="006021B6" w:rsidP="006021B6">
            <w:pPr>
              <w:spacing w:before="60" w:after="60"/>
              <w:ind w:firstLine="170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80" w:type="dxa"/>
          </w:tcPr>
          <w:p w:rsidR="006021B6" w:rsidRPr="000974C5" w:rsidRDefault="006021B6" w:rsidP="006021B6">
            <w:pPr>
              <w:spacing w:before="60" w:after="60"/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956" w:type="dxa"/>
          </w:tcPr>
          <w:p w:rsidR="006021B6" w:rsidRPr="00225C41" w:rsidRDefault="006021B6" w:rsidP="006021B6">
            <w:pPr>
              <w:spacing w:before="60" w:after="60"/>
              <w:ind w:firstLine="170"/>
              <w:rPr>
                <w:sz w:val="22"/>
                <w:szCs w:val="22"/>
              </w:rPr>
            </w:pPr>
          </w:p>
        </w:tc>
      </w:tr>
    </w:tbl>
    <w:p w:rsidR="008F2543" w:rsidRDefault="008F2543" w:rsidP="006021B6">
      <w:pPr>
        <w:shd w:val="clear" w:color="auto" w:fill="FFFFFF"/>
        <w:rPr>
          <w:rFonts w:ascii="Times New Roman" w:hAnsi="Times New Roman"/>
          <w:b/>
          <w:iCs/>
          <w:spacing w:val="-7"/>
          <w:sz w:val="24"/>
          <w:szCs w:val="24"/>
        </w:rPr>
      </w:pPr>
    </w:p>
    <w:p w:rsidR="006021B6" w:rsidRPr="00A6792C" w:rsidRDefault="006021B6" w:rsidP="006021B6">
      <w:pPr>
        <w:shd w:val="clear" w:color="auto" w:fill="FFFFFF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A6792C">
        <w:rPr>
          <w:rFonts w:ascii="Times New Roman" w:hAnsi="Times New Roman"/>
          <w:b/>
          <w:iCs/>
          <w:spacing w:val="-7"/>
          <w:sz w:val="24"/>
          <w:szCs w:val="24"/>
        </w:rPr>
        <w:t>6.Форма промежуточной аттестации.</w:t>
      </w:r>
      <w:r w:rsidRPr="00A6792C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</w:p>
    <w:p w:rsidR="006021B6" w:rsidRPr="001D3973" w:rsidRDefault="006021B6" w:rsidP="006021B6">
      <w:pPr>
        <w:spacing w:line="336" w:lineRule="atLeast"/>
        <w:textAlignment w:val="baseline"/>
        <w:rPr>
          <w:rFonts w:ascii="inherit" w:hAnsi="inherit"/>
          <w:sz w:val="24"/>
          <w:szCs w:val="24"/>
        </w:rPr>
      </w:pPr>
      <w:r w:rsidRPr="00A6792C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proofErr w:type="gramStart"/>
      <w:r w:rsidR="001E7F4B">
        <w:rPr>
          <w:rFonts w:ascii="Times New Roman" w:hAnsi="Times New Roman"/>
          <w:bCs/>
          <w:spacing w:val="-7"/>
          <w:sz w:val="24"/>
          <w:szCs w:val="24"/>
        </w:rPr>
        <w:t>Зачет</w:t>
      </w:r>
      <w:r w:rsidRPr="009404AD">
        <w:rPr>
          <w:rFonts w:ascii="inherit" w:hAnsi="inherit"/>
          <w:sz w:val="24"/>
          <w:szCs w:val="24"/>
        </w:rPr>
        <w:t xml:space="preserve">  в</w:t>
      </w:r>
      <w:proofErr w:type="gramEnd"/>
      <w:r w:rsidRPr="009404AD">
        <w:rPr>
          <w:rFonts w:ascii="inherit" w:hAnsi="inherit"/>
          <w:sz w:val="24"/>
          <w:szCs w:val="24"/>
        </w:rPr>
        <w:t xml:space="preserve"> </w:t>
      </w:r>
      <w:r w:rsidR="001E7F4B" w:rsidRPr="008F2543">
        <w:rPr>
          <w:rFonts w:ascii="inherit" w:hAnsi="inherit"/>
          <w:sz w:val="24"/>
          <w:szCs w:val="24"/>
        </w:rPr>
        <w:t>8</w:t>
      </w:r>
      <w:r w:rsidRPr="009404AD">
        <w:rPr>
          <w:rFonts w:ascii="inherit" w:hAnsi="inherit"/>
          <w:sz w:val="24"/>
          <w:szCs w:val="24"/>
        </w:rPr>
        <w:t xml:space="preserve"> семестре.</w:t>
      </w:r>
    </w:p>
    <w:p w:rsidR="006021B6" w:rsidRDefault="006021B6" w:rsidP="006021B6">
      <w:pPr>
        <w:shd w:val="clear" w:color="auto" w:fill="FFFFFF"/>
        <w:spacing w:line="276" w:lineRule="auto"/>
        <w:contextualSpacing/>
        <w:rPr>
          <w:rFonts w:ascii="Times New Roman" w:hAnsi="Times New Roman"/>
          <w:b/>
          <w:bCs/>
          <w:spacing w:val="-7"/>
          <w:sz w:val="24"/>
          <w:szCs w:val="24"/>
        </w:rPr>
      </w:pP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</w:t>
      </w:r>
    </w:p>
    <w:p w:rsidR="006021B6" w:rsidRPr="00A6792C" w:rsidRDefault="006021B6" w:rsidP="006021B6">
      <w:pPr>
        <w:shd w:val="clear" w:color="auto" w:fill="FFFFFF"/>
        <w:spacing w:line="276" w:lineRule="auto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 xml:space="preserve">     </w:t>
      </w:r>
      <w:r w:rsidRPr="00A6792C">
        <w:rPr>
          <w:rFonts w:ascii="Times New Roman" w:hAnsi="Times New Roman"/>
          <w:b/>
          <w:bCs/>
          <w:spacing w:val="-7"/>
          <w:sz w:val="24"/>
          <w:szCs w:val="24"/>
        </w:rPr>
        <w:t>Кафедра - разраб</w:t>
      </w: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>отчик –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9404AD">
        <w:rPr>
          <w:rFonts w:ascii="Times New Roman" w:hAnsi="Times New Roman"/>
          <w:bCs/>
          <w:spacing w:val="-7"/>
          <w:sz w:val="24"/>
          <w:szCs w:val="24"/>
          <w:u w:val="single"/>
        </w:rPr>
        <w:t xml:space="preserve">Кафедра хирургических болезней </w:t>
      </w:r>
      <w:proofErr w:type="gramStart"/>
      <w:r w:rsidRPr="009404AD">
        <w:rPr>
          <w:rFonts w:ascii="Times New Roman" w:hAnsi="Times New Roman"/>
          <w:bCs/>
          <w:spacing w:val="-7"/>
          <w:sz w:val="24"/>
          <w:szCs w:val="24"/>
          <w:u w:val="single"/>
        </w:rPr>
        <w:t xml:space="preserve">педиатрического,   </w:t>
      </w:r>
      <w:proofErr w:type="gramEnd"/>
      <w:r w:rsidRPr="009404AD">
        <w:rPr>
          <w:rFonts w:ascii="Times New Roman" w:hAnsi="Times New Roman"/>
          <w:bCs/>
          <w:spacing w:val="-7"/>
          <w:sz w:val="24"/>
          <w:szCs w:val="24"/>
          <w:u w:val="single"/>
        </w:rPr>
        <w:t xml:space="preserve">               стоматологического и медико-профилактического факультетов.</w:t>
      </w:r>
    </w:p>
    <w:p w:rsidR="006021B6" w:rsidRPr="00A6792C" w:rsidRDefault="006021B6" w:rsidP="006021B6">
      <w:pPr>
        <w:shd w:val="clear" w:color="auto" w:fill="FFFFFF"/>
        <w:spacing w:line="276" w:lineRule="auto"/>
        <w:ind w:firstLine="709"/>
        <w:contextualSpacing/>
        <w:rPr>
          <w:rFonts w:ascii="Times New Roman" w:hAnsi="Times New Roman"/>
          <w:bCs/>
          <w:spacing w:val="-7"/>
          <w:sz w:val="24"/>
          <w:szCs w:val="24"/>
        </w:rPr>
      </w:pPr>
      <w:r w:rsidRPr="00A6792C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</w:t>
      </w:r>
      <w:r w:rsidRPr="009404AD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</w:t>
      </w:r>
    </w:p>
    <w:p w:rsidR="00654357" w:rsidRDefault="00654357"/>
    <w:sectPr w:rsidR="0065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953BC"/>
    <w:multiLevelType w:val="hybridMultilevel"/>
    <w:tmpl w:val="E182DA28"/>
    <w:lvl w:ilvl="0" w:tplc="15ACA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1A"/>
    <w:rsid w:val="001E7F4B"/>
    <w:rsid w:val="0034767B"/>
    <w:rsid w:val="006021B6"/>
    <w:rsid w:val="00654357"/>
    <w:rsid w:val="008F2543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8ADD"/>
  <w15:chartTrackingRefBased/>
  <w15:docId w15:val="{EE317B95-C87A-4DF0-890E-05981E6D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21B6"/>
    <w:pPr>
      <w:keepNext/>
      <w:shd w:val="clear" w:color="auto" w:fill="FFFFFF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iCs/>
      <w:spacing w:val="-7"/>
      <w:sz w:val="24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021B6"/>
    <w:pPr>
      <w:keepNext/>
      <w:widowControl w:val="0"/>
      <w:spacing w:before="12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21B6"/>
    <w:pPr>
      <w:keepNext/>
      <w:shd w:val="clear" w:color="auto" w:fill="FFFFFF"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iCs/>
      <w:spacing w:val="-7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021B6"/>
    <w:pPr>
      <w:keepNext/>
      <w:shd w:val="clear" w:color="auto" w:fill="FFFFFF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pacing w:val="-6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21B6"/>
    <w:pPr>
      <w:keepNext/>
      <w:shd w:val="clear" w:color="auto" w:fill="FFFFFF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pacing w:val="-6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6021B6"/>
    <w:pPr>
      <w:keepNext/>
      <w:framePr w:hSpace="180" w:wrap="around" w:vAnchor="text" w:hAnchor="text" w:x="3203" w:y="1"/>
      <w:shd w:val="clear" w:color="auto" w:fill="FFFFFF"/>
      <w:spacing w:after="0" w:line="240" w:lineRule="auto"/>
      <w:ind w:left="1701"/>
      <w:suppressOverlap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021B6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6021B6"/>
    <w:pPr>
      <w:keepNext/>
      <w:shd w:val="clear" w:color="auto" w:fill="FFFFFF"/>
      <w:tabs>
        <w:tab w:val="left" w:pos="187"/>
      </w:tabs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pacing w:val="-6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021B6"/>
    <w:pPr>
      <w:keepNext/>
      <w:shd w:val="clear" w:color="auto" w:fill="FFFFFF"/>
      <w:tabs>
        <w:tab w:val="left" w:leader="underscore" w:pos="6494"/>
      </w:tabs>
      <w:spacing w:after="0" w:line="360" w:lineRule="auto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5"/>
    <w:basedOn w:val="a"/>
    <w:link w:val="a4"/>
    <w:unhideWhenUsed/>
    <w:qFormat/>
    <w:rsid w:val="006021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Знак5 Знак"/>
    <w:basedOn w:val="a0"/>
    <w:link w:val="a3"/>
    <w:rsid w:val="006021B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2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21B6"/>
    <w:rPr>
      <w:rFonts w:ascii="Times New Roman" w:eastAsia="Times New Roman" w:hAnsi="Times New Roman" w:cs="Times New Roman"/>
      <w:b/>
      <w:iCs/>
      <w:spacing w:val="-7"/>
      <w:sz w:val="24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021B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21B6"/>
    <w:rPr>
      <w:rFonts w:ascii="Times New Roman" w:eastAsia="Times New Roman" w:hAnsi="Times New Roman" w:cs="Times New Roman"/>
      <w:iCs/>
      <w:spacing w:val="-7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021B6"/>
    <w:rPr>
      <w:rFonts w:ascii="Times New Roman" w:eastAsia="Times New Roman" w:hAnsi="Times New Roman" w:cs="Times New Roman"/>
      <w:b/>
      <w:spacing w:val="-6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6021B6"/>
    <w:rPr>
      <w:rFonts w:ascii="Times New Roman" w:eastAsia="Times New Roman" w:hAnsi="Times New Roman" w:cs="Times New Roman"/>
      <w:b/>
      <w:spacing w:val="-6"/>
      <w:sz w:val="32"/>
      <w:szCs w:val="32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021B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021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6021B6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021B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styleId="a5">
    <w:name w:val="Hyperlink"/>
    <w:unhideWhenUsed/>
    <w:rsid w:val="006021B6"/>
    <w:rPr>
      <w:color w:val="0066CC"/>
      <w:u w:val="single"/>
    </w:rPr>
  </w:style>
  <w:style w:type="character" w:styleId="a6">
    <w:name w:val="FollowedHyperlink"/>
    <w:basedOn w:val="a0"/>
    <w:semiHidden/>
    <w:unhideWhenUsed/>
    <w:rsid w:val="006021B6"/>
    <w:rPr>
      <w:color w:val="954F72" w:themeColor="followedHyperlink"/>
      <w:u w:val="single"/>
    </w:rPr>
  </w:style>
  <w:style w:type="character" w:customStyle="1" w:styleId="31">
    <w:name w:val="Оглавление 3 Знак"/>
    <w:link w:val="32"/>
    <w:semiHidden/>
    <w:locked/>
    <w:rsid w:val="006021B6"/>
    <w:rPr>
      <w:rFonts w:ascii="Times New Roman" w:eastAsia="Times New Roman" w:hAnsi="Times New Roman" w:cs="Times New Roman"/>
      <w:b/>
      <w:bCs/>
    </w:rPr>
  </w:style>
  <w:style w:type="paragraph" w:styleId="32">
    <w:name w:val="toc 3"/>
    <w:basedOn w:val="a"/>
    <w:link w:val="31"/>
    <w:autoRedefine/>
    <w:semiHidden/>
    <w:unhideWhenUsed/>
    <w:rsid w:val="006021B6"/>
    <w:pPr>
      <w:widowControl w:val="0"/>
      <w:tabs>
        <w:tab w:val="left" w:pos="442"/>
        <w:tab w:val="right" w:leader="dot" w:pos="9781"/>
      </w:tabs>
      <w:spacing w:after="0" w:line="360" w:lineRule="auto"/>
    </w:pPr>
    <w:rPr>
      <w:rFonts w:ascii="Times New Roman" w:eastAsia="Times New Roman" w:hAnsi="Times New Roman" w:cs="Times New Roman"/>
      <w:b/>
      <w:bCs/>
    </w:rPr>
  </w:style>
  <w:style w:type="paragraph" w:styleId="71">
    <w:name w:val="toc 7"/>
    <w:basedOn w:val="a"/>
    <w:autoRedefine/>
    <w:semiHidden/>
    <w:unhideWhenUsed/>
    <w:rsid w:val="006021B6"/>
    <w:pPr>
      <w:widowControl w:val="0"/>
      <w:tabs>
        <w:tab w:val="left" w:pos="442"/>
        <w:tab w:val="right" w:leader="dot" w:pos="9781"/>
      </w:tabs>
      <w:spacing w:after="0" w:line="355" w:lineRule="exact"/>
      <w:ind w:left="20" w:right="60"/>
      <w:jc w:val="both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6021B6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6021B6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6021B6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6021B6"/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6021B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021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6021B6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021B6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qFormat/>
    <w:rsid w:val="006021B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locked/>
    <w:rsid w:val="006021B6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21B6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af0">
    <w:name w:val="Основной текст_"/>
    <w:link w:val="41"/>
    <w:locked/>
    <w:rsid w:val="006021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4"/>
    <w:basedOn w:val="a"/>
    <w:link w:val="af0"/>
    <w:rsid w:val="006021B6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3">
    <w:name w:val="Основной текст (3)_"/>
    <w:link w:val="34"/>
    <w:locked/>
    <w:rsid w:val="006021B6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021B6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9"/>
      <w:sz w:val="25"/>
      <w:szCs w:val="25"/>
    </w:rPr>
  </w:style>
  <w:style w:type="character" w:customStyle="1" w:styleId="42">
    <w:name w:val="Основной текст (4)_"/>
    <w:link w:val="43"/>
    <w:locked/>
    <w:rsid w:val="006021B6"/>
    <w:rPr>
      <w:rFonts w:ascii="Times New Roman" w:eastAsia="Times New Roman" w:hAnsi="Times New Roman" w:cs="Times New Roman"/>
      <w:spacing w:val="12"/>
      <w:sz w:val="15"/>
      <w:szCs w:val="1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021B6"/>
    <w:pPr>
      <w:widowControl w:val="0"/>
      <w:shd w:val="clear" w:color="auto" w:fill="FFFFFF"/>
      <w:spacing w:before="1860" w:after="1080" w:line="230" w:lineRule="exact"/>
      <w:jc w:val="both"/>
    </w:pPr>
    <w:rPr>
      <w:rFonts w:ascii="Times New Roman" w:eastAsia="Times New Roman" w:hAnsi="Times New Roman" w:cs="Times New Roman"/>
      <w:spacing w:val="12"/>
      <w:sz w:val="15"/>
      <w:szCs w:val="15"/>
    </w:rPr>
  </w:style>
  <w:style w:type="character" w:customStyle="1" w:styleId="51">
    <w:name w:val="Заголовок №5_"/>
    <w:link w:val="52"/>
    <w:locked/>
    <w:rsid w:val="006021B6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2">
    <w:name w:val="Заголовок №5"/>
    <w:basedOn w:val="a"/>
    <w:link w:val="51"/>
    <w:rsid w:val="006021B6"/>
    <w:pPr>
      <w:widowControl w:val="0"/>
      <w:shd w:val="clear" w:color="auto" w:fill="FFFFFF"/>
      <w:spacing w:before="1080" w:after="0" w:line="0" w:lineRule="atLeast"/>
      <w:jc w:val="center"/>
      <w:outlineLvl w:val="4"/>
    </w:pPr>
    <w:rPr>
      <w:rFonts w:ascii="Times New Roman" w:eastAsia="Times New Roman" w:hAnsi="Times New Roman" w:cs="Times New Roman"/>
      <w:spacing w:val="7"/>
    </w:rPr>
  </w:style>
  <w:style w:type="character" w:customStyle="1" w:styleId="44">
    <w:name w:val="Заголовок №4_"/>
    <w:link w:val="45"/>
    <w:locked/>
    <w:rsid w:val="006021B6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45">
    <w:name w:val="Заголовок №4"/>
    <w:basedOn w:val="a"/>
    <w:link w:val="44"/>
    <w:rsid w:val="006021B6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9"/>
      <w:sz w:val="25"/>
      <w:szCs w:val="25"/>
    </w:rPr>
  </w:style>
  <w:style w:type="character" w:customStyle="1" w:styleId="53">
    <w:name w:val="Основной текст (5)_"/>
    <w:link w:val="54"/>
    <w:locked/>
    <w:rsid w:val="006021B6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6021B6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af1">
    <w:name w:val="Подпись к таблице_"/>
    <w:link w:val="af2"/>
    <w:locked/>
    <w:rsid w:val="006021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6021B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Заголовок №3_"/>
    <w:link w:val="36"/>
    <w:locked/>
    <w:rsid w:val="006021B6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6021B6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character" w:customStyle="1" w:styleId="23">
    <w:name w:val="Заголовок №2_"/>
    <w:link w:val="24"/>
    <w:locked/>
    <w:rsid w:val="006021B6"/>
    <w:rPr>
      <w:rFonts w:ascii="Impact" w:eastAsia="Impact" w:hAnsi="Impact" w:cs="Impact"/>
      <w:spacing w:val="2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6021B6"/>
    <w:pPr>
      <w:widowControl w:val="0"/>
      <w:shd w:val="clear" w:color="auto" w:fill="FFFFFF"/>
      <w:spacing w:after="0" w:line="269" w:lineRule="exact"/>
      <w:jc w:val="right"/>
      <w:outlineLvl w:val="1"/>
    </w:pPr>
    <w:rPr>
      <w:rFonts w:ascii="Impact" w:eastAsia="Impact" w:hAnsi="Impact" w:cs="Impact"/>
      <w:spacing w:val="2"/>
      <w:sz w:val="25"/>
      <w:szCs w:val="25"/>
    </w:rPr>
  </w:style>
  <w:style w:type="paragraph" w:customStyle="1" w:styleId="Style2">
    <w:name w:val="Style2"/>
    <w:basedOn w:val="a"/>
    <w:rsid w:val="0060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Основной текст3"/>
    <w:basedOn w:val="a"/>
    <w:rsid w:val="006021B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onsPlusNonformat">
    <w:name w:val="ConsPlusNonformat"/>
    <w:rsid w:val="006021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pt">
    <w:name w:val="Основной текст (2) + 10 pt"/>
    <w:aliases w:val="Полужирный,Интервал 0 pt"/>
    <w:rsid w:val="006021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32pt">
    <w:name w:val="Основной текст (3) + Интервал 2 pt"/>
    <w:rsid w:val="006021B6"/>
    <w:rPr>
      <w:rFonts w:ascii="Times New Roman" w:eastAsia="Times New Roman" w:hAnsi="Times New Roman" w:cs="Times New Roman" w:hint="default"/>
      <w:b w:val="0"/>
      <w:bCs w:val="0"/>
      <w:color w:val="000000"/>
      <w:spacing w:val="5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">
    <w:name w:val="Основной текст1"/>
    <w:rsid w:val="006021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72">
    <w:name w:val="Заголовок №7_"/>
    <w:rsid w:val="006021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3">
    <w:name w:val="Заголовок №7"/>
    <w:rsid w:val="006021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pt">
    <w:name w:val="Основной текст + Интервал 1 pt"/>
    <w:rsid w:val="006021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5">
    <w:name w:val="Основной текст2"/>
    <w:rsid w:val="006021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6">
    <w:name w:val="Подпись к таблице (2)_"/>
    <w:rsid w:val="006021B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"/>
      <w:sz w:val="20"/>
      <w:szCs w:val="20"/>
      <w:u w:val="none"/>
      <w:effect w:val="none"/>
    </w:rPr>
  </w:style>
  <w:style w:type="character" w:customStyle="1" w:styleId="27">
    <w:name w:val="Подпись к таблице (2)"/>
    <w:rsid w:val="006021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af3">
    <w:name w:val="Основной текст + Не полужирный"/>
    <w:rsid w:val="006021B6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4">
    <w:name w:val="Основной текст + Полужирный"/>
    <w:rsid w:val="006021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74">
    <w:name w:val="Основной текст (7)"/>
    <w:rsid w:val="006021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00">
    <w:name w:val="Основной текст (10)"/>
    <w:rsid w:val="006021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ru-RU"/>
    </w:rPr>
  </w:style>
  <w:style w:type="table" w:styleId="af5">
    <w:name w:val="Table Grid"/>
    <w:basedOn w:val="a1"/>
    <w:uiPriority w:val="59"/>
    <w:rsid w:val="006021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021B6"/>
  </w:style>
  <w:style w:type="paragraph" w:customStyle="1" w:styleId="af6">
    <w:name w:val="список с точками"/>
    <w:basedOn w:val="a"/>
    <w:rsid w:val="006021B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Для таблиц"/>
    <w:basedOn w:val="a"/>
    <w:rsid w:val="0060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тиль центр"/>
    <w:basedOn w:val="a"/>
    <w:rsid w:val="006021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ody Text Indent"/>
    <w:aliases w:val="текст,Основной текст 1,Нумерованный список !!,Надин стиль"/>
    <w:basedOn w:val="a"/>
    <w:link w:val="afa"/>
    <w:rsid w:val="006021B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1,Основной текст 1 Знак1,Нумерованный список !! Знак1,Надин стиль Знак1"/>
    <w:basedOn w:val="a0"/>
    <w:link w:val="af9"/>
    <w:rsid w:val="006021B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8">
    <w:name w:val="Body Text Indent 2"/>
    <w:basedOn w:val="a"/>
    <w:link w:val="29"/>
    <w:rsid w:val="006021B6"/>
    <w:pPr>
      <w:framePr w:hSpace="180" w:wrap="around" w:vAnchor="text" w:hAnchor="text" w:x="3203" w:y="1"/>
      <w:shd w:val="clear" w:color="auto" w:fill="FFFFFF"/>
      <w:spacing w:after="0" w:line="240" w:lineRule="auto"/>
      <w:ind w:left="1701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6021B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8">
    <w:name w:val="Body Text Indent 3"/>
    <w:basedOn w:val="a"/>
    <w:link w:val="39"/>
    <w:rsid w:val="006021B6"/>
    <w:pPr>
      <w:shd w:val="clear" w:color="auto" w:fill="FFFFFF"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pacing w:val="-6"/>
      <w:sz w:val="24"/>
      <w:szCs w:val="24"/>
      <w:lang w:eastAsia="ru-RU"/>
    </w:rPr>
  </w:style>
  <w:style w:type="character" w:customStyle="1" w:styleId="39">
    <w:name w:val="Основной текст с отступом 3 Знак"/>
    <w:basedOn w:val="a0"/>
    <w:link w:val="38"/>
    <w:rsid w:val="006021B6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eastAsia="ru-RU"/>
    </w:rPr>
  </w:style>
  <w:style w:type="paragraph" w:styleId="2a">
    <w:name w:val="Body Text 2"/>
    <w:basedOn w:val="a"/>
    <w:link w:val="2b"/>
    <w:rsid w:val="006021B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b">
    <w:name w:val="Основной текст 2 Знак"/>
    <w:basedOn w:val="a0"/>
    <w:link w:val="2a"/>
    <w:rsid w:val="006021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a">
    <w:name w:val="Body Text 3"/>
    <w:basedOn w:val="a"/>
    <w:link w:val="3b"/>
    <w:rsid w:val="006021B6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i/>
      <w:iCs/>
      <w:spacing w:val="-6"/>
      <w:sz w:val="24"/>
      <w:szCs w:val="24"/>
      <w:lang w:eastAsia="ru-RU"/>
    </w:rPr>
  </w:style>
  <w:style w:type="character" w:customStyle="1" w:styleId="3b">
    <w:name w:val="Основной текст 3 Знак"/>
    <w:basedOn w:val="a0"/>
    <w:link w:val="3a"/>
    <w:rsid w:val="006021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character" w:styleId="afb">
    <w:name w:val="page number"/>
    <w:basedOn w:val="a0"/>
    <w:rsid w:val="006021B6"/>
  </w:style>
  <w:style w:type="table" w:customStyle="1" w:styleId="13">
    <w:name w:val="Сетка таблицы1"/>
    <w:basedOn w:val="a1"/>
    <w:next w:val="af5"/>
    <w:rsid w:val="0060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4">
    <w:name w:val="Font Style104"/>
    <w:basedOn w:val="a0"/>
    <w:uiPriority w:val="99"/>
    <w:rsid w:val="006021B6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6021B6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021B6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0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021B6"/>
    <w:pPr>
      <w:widowControl w:val="0"/>
      <w:autoSpaceDE w:val="0"/>
      <w:autoSpaceDN w:val="0"/>
      <w:adjustRightInd w:val="0"/>
      <w:spacing w:after="0" w:line="323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0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basedOn w:val="a0"/>
    <w:uiPriority w:val="99"/>
    <w:rsid w:val="006021B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9">
    <w:name w:val="Style29"/>
    <w:basedOn w:val="a"/>
    <w:uiPriority w:val="99"/>
    <w:rsid w:val="0060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basedOn w:val="a0"/>
    <w:uiPriority w:val="99"/>
    <w:rsid w:val="006021B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6">
    <w:name w:val="Style36"/>
    <w:basedOn w:val="a"/>
    <w:uiPriority w:val="99"/>
    <w:rsid w:val="006021B6"/>
    <w:pPr>
      <w:widowControl w:val="0"/>
      <w:autoSpaceDE w:val="0"/>
      <w:autoSpaceDN w:val="0"/>
      <w:adjustRightInd w:val="0"/>
      <w:spacing w:after="0" w:line="336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6021B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fc">
    <w:name w:val="Normal (Web)"/>
    <w:basedOn w:val="a"/>
    <w:rsid w:val="006021B6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basedOn w:val="a0"/>
    <w:rsid w:val="006021B6"/>
    <w:rPr>
      <w:sz w:val="16"/>
      <w:szCs w:val="16"/>
    </w:rPr>
  </w:style>
  <w:style w:type="paragraph" w:styleId="afe">
    <w:name w:val="annotation text"/>
    <w:basedOn w:val="a"/>
    <w:link w:val="aff"/>
    <w:rsid w:val="0060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6021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021B6"/>
  </w:style>
  <w:style w:type="character" w:customStyle="1" w:styleId="apple-style-span">
    <w:name w:val="apple-style-span"/>
    <w:basedOn w:val="a0"/>
    <w:rsid w:val="006021B6"/>
  </w:style>
  <w:style w:type="character" w:styleId="aff0">
    <w:name w:val="Strong"/>
    <w:basedOn w:val="a0"/>
    <w:qFormat/>
    <w:rsid w:val="006021B6"/>
    <w:rPr>
      <w:b/>
      <w:bCs/>
    </w:rPr>
  </w:style>
  <w:style w:type="character" w:customStyle="1" w:styleId="fieldname">
    <w:name w:val="fieldname"/>
    <w:basedOn w:val="a0"/>
    <w:rsid w:val="006021B6"/>
  </w:style>
  <w:style w:type="paragraph" w:customStyle="1" w:styleId="FR2">
    <w:name w:val="FR2"/>
    <w:uiPriority w:val="99"/>
    <w:rsid w:val="006021B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rsid w:val="006021B6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5">
    <w:name w:val="Знак5 Знак Знак"/>
    <w:basedOn w:val="a0"/>
    <w:locked/>
    <w:rsid w:val="006021B6"/>
    <w:rPr>
      <w:rFonts w:cs="Times New Roman"/>
      <w:sz w:val="24"/>
      <w:szCs w:val="24"/>
      <w:lang w:val="ru-RU" w:eastAsia="ru-RU" w:bidi="ar-SA"/>
    </w:rPr>
  </w:style>
  <w:style w:type="paragraph" w:customStyle="1" w:styleId="aff1">
    <w:name w:val="Стиль"/>
    <w:rsid w:val="0060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6021B6"/>
  </w:style>
  <w:style w:type="table" w:customStyle="1" w:styleId="2d">
    <w:name w:val="Сетка таблицы2"/>
    <w:basedOn w:val="a1"/>
    <w:next w:val="af5"/>
    <w:rsid w:val="0060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1"/>
    <w:next w:val="af5"/>
    <w:rsid w:val="0060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d">
    <w:name w:val="Нет списка3"/>
    <w:next w:val="a2"/>
    <w:uiPriority w:val="99"/>
    <w:semiHidden/>
    <w:unhideWhenUsed/>
    <w:rsid w:val="006021B6"/>
  </w:style>
  <w:style w:type="table" w:customStyle="1" w:styleId="46">
    <w:name w:val="Сетка таблицы4"/>
    <w:basedOn w:val="a1"/>
    <w:next w:val="af5"/>
    <w:uiPriority w:val="59"/>
    <w:rsid w:val="006021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021B6"/>
  </w:style>
  <w:style w:type="table" w:customStyle="1" w:styleId="111">
    <w:name w:val="Сетка таблицы11"/>
    <w:basedOn w:val="a1"/>
    <w:next w:val="af5"/>
    <w:rsid w:val="0060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021B6"/>
  </w:style>
  <w:style w:type="table" w:customStyle="1" w:styleId="211">
    <w:name w:val="Сетка таблицы21"/>
    <w:basedOn w:val="a1"/>
    <w:next w:val="af5"/>
    <w:rsid w:val="0060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"/>
    <w:next w:val="a2"/>
    <w:uiPriority w:val="99"/>
    <w:semiHidden/>
    <w:unhideWhenUsed/>
    <w:rsid w:val="006021B6"/>
  </w:style>
  <w:style w:type="numbering" w:customStyle="1" w:styleId="120">
    <w:name w:val="Нет списка12"/>
    <w:next w:val="a2"/>
    <w:uiPriority w:val="99"/>
    <w:semiHidden/>
    <w:unhideWhenUsed/>
    <w:rsid w:val="006021B6"/>
  </w:style>
  <w:style w:type="paragraph" w:styleId="aff2">
    <w:name w:val="footnote text"/>
    <w:basedOn w:val="a"/>
    <w:link w:val="aff3"/>
    <w:semiHidden/>
    <w:unhideWhenUsed/>
    <w:rsid w:val="0060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semiHidden/>
    <w:rsid w:val="006021B6"/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Основной текст с отступом Знак1"/>
    <w:aliases w:val="текст Знак,Основной текст 1 Знак,Нумерованный список !! Знак,Надин стиль Знак"/>
    <w:basedOn w:val="a0"/>
    <w:semiHidden/>
    <w:rsid w:val="006021B6"/>
  </w:style>
  <w:style w:type="paragraph" w:styleId="aff4">
    <w:name w:val="Block Text"/>
    <w:basedOn w:val="a"/>
    <w:semiHidden/>
    <w:unhideWhenUsed/>
    <w:rsid w:val="006021B6"/>
    <w:pPr>
      <w:spacing w:after="0" w:line="240" w:lineRule="auto"/>
      <w:ind w:left="360" w:right="-483" w:hanging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annotation subject"/>
    <w:basedOn w:val="afe"/>
    <w:next w:val="afe"/>
    <w:link w:val="aff6"/>
    <w:semiHidden/>
    <w:unhideWhenUsed/>
    <w:rsid w:val="006021B6"/>
    <w:rPr>
      <w:b/>
      <w:bCs/>
    </w:rPr>
  </w:style>
  <w:style w:type="character" w:customStyle="1" w:styleId="aff6">
    <w:name w:val="Тема примечания Знак"/>
    <w:basedOn w:val="aff"/>
    <w:link w:val="aff5"/>
    <w:semiHidden/>
    <w:rsid w:val="006021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No Spacing"/>
    <w:qFormat/>
    <w:rsid w:val="006021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semiHidden/>
    <w:rsid w:val="00602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6">
    <w:name w:val="Стиль1"/>
    <w:basedOn w:val="a"/>
    <w:semiHidden/>
    <w:rsid w:val="006021B6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customStyle="1" w:styleId="pt-a-000018">
    <w:name w:val="pt-a-000018"/>
    <w:basedOn w:val="a"/>
    <w:semiHidden/>
    <w:rsid w:val="0060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адание"/>
    <w:basedOn w:val="a"/>
    <w:semiHidden/>
    <w:rsid w:val="006021B6"/>
    <w:pPr>
      <w:keepNext/>
      <w:shd w:val="pct15" w:color="auto" w:fill="FFFFFF"/>
      <w:spacing w:after="240" w:line="240" w:lineRule="auto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Normal1">
    <w:name w:val="Normal1"/>
    <w:semiHidden/>
    <w:rsid w:val="006021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semiHidden/>
    <w:qFormat/>
    <w:rsid w:val="006021B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ff9">
    <w:name w:val="footnote reference"/>
    <w:semiHidden/>
    <w:unhideWhenUsed/>
    <w:rsid w:val="006021B6"/>
    <w:rPr>
      <w:vertAlign w:val="superscript"/>
    </w:rPr>
  </w:style>
  <w:style w:type="character" w:customStyle="1" w:styleId="91">
    <w:name w:val="Знак Знак9"/>
    <w:rsid w:val="006021B6"/>
    <w:rPr>
      <w:rFonts w:ascii="Times New Roman" w:eastAsia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81">
    <w:name w:val="Знак Знак8"/>
    <w:semiHidden/>
    <w:rsid w:val="006021B6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75">
    <w:name w:val="Знак Знак7"/>
    <w:rsid w:val="006021B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61">
    <w:name w:val="Знак Знак6"/>
    <w:rsid w:val="006021B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56">
    <w:name w:val="Знак Знак5"/>
    <w:semiHidden/>
    <w:rsid w:val="006021B6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48">
    <w:name w:val="Знак Знак4"/>
    <w:semiHidden/>
    <w:rsid w:val="006021B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2">
    <w:name w:val="Знак Знак11"/>
    <w:rsid w:val="006021B6"/>
    <w:rPr>
      <w:rFonts w:ascii="Times New Roman" w:eastAsia="Times New Roman" w:hAnsi="Times New Roman" w:cs="Times New Roman" w:hint="default"/>
      <w:b/>
      <w:bCs w:val="0"/>
      <w:sz w:val="28"/>
      <w:szCs w:val="28"/>
      <w:lang w:eastAsia="ru-RU"/>
    </w:rPr>
  </w:style>
  <w:style w:type="character" w:customStyle="1" w:styleId="3e">
    <w:name w:val="Знак Знак3"/>
    <w:semiHidden/>
    <w:rsid w:val="006021B6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01">
    <w:name w:val="Знак Знак10"/>
    <w:rsid w:val="006021B6"/>
    <w:rPr>
      <w:rFonts w:ascii="Cambria" w:eastAsia="Times New Roman" w:hAnsi="Cambria" w:cs="Times New Roman" w:hint="default"/>
      <w:b/>
      <w:bCs/>
      <w:i/>
      <w:iCs/>
      <w:sz w:val="20"/>
      <w:szCs w:val="20"/>
    </w:rPr>
  </w:style>
  <w:style w:type="character" w:customStyle="1" w:styleId="2e">
    <w:name w:val="Знак Знак2"/>
    <w:rsid w:val="006021B6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17">
    <w:name w:val="Основной шрифт абзаца1"/>
    <w:rsid w:val="006021B6"/>
  </w:style>
  <w:style w:type="character" w:customStyle="1" w:styleId="18">
    <w:name w:val="Знак Знак1"/>
    <w:semiHidden/>
    <w:rsid w:val="006021B6"/>
    <w:rPr>
      <w:rFonts w:ascii="Calibri" w:eastAsia="Times New Roman" w:hAnsi="Calibri" w:cs="Times New Roman" w:hint="default"/>
    </w:rPr>
  </w:style>
  <w:style w:type="character" w:customStyle="1" w:styleId="affa">
    <w:name w:val="Знак Знак"/>
    <w:rsid w:val="006021B6"/>
    <w:rPr>
      <w:rFonts w:ascii="Calibri" w:eastAsia="Times New Roman" w:hAnsi="Calibri" w:cs="Times New Roman" w:hint="default"/>
    </w:rPr>
  </w:style>
  <w:style w:type="table" w:customStyle="1" w:styleId="57">
    <w:name w:val="Сетка таблицы5"/>
    <w:basedOn w:val="a1"/>
    <w:next w:val="af5"/>
    <w:uiPriority w:val="59"/>
    <w:rsid w:val="006021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5"/>
    <w:rsid w:val="0060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5"/>
    <w:rsid w:val="0060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rsid w:val="0060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5"/>
    <w:uiPriority w:val="59"/>
    <w:rsid w:val="006021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5"/>
    <w:rsid w:val="0060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5"/>
    <w:rsid w:val="0060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Text">
    <w:name w:val="Основной текст4 Text"/>
    <w:locked/>
    <w:rsid w:val="006021B6"/>
    <w:rPr>
      <w:rFonts w:ascii="Times New Roman" w:hAnsi="Times New Roman" w:cs="Times New Roman"/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70A7-936D-40AC-AA12-158E864B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4463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2023-08-10T06:10:00Z</dcterms:created>
  <dcterms:modified xsi:type="dcterms:W3CDTF">2023-08-10T06:44:00Z</dcterms:modified>
</cp:coreProperties>
</file>