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6CD8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E4367B7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AEEE218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3964B46C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76A56E4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9469DA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59ADC827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E47906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03DADC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EFF12D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044196" w14:textId="77777777" w:rsidR="00816441" w:rsidRPr="008913E8" w:rsidRDefault="00816441" w:rsidP="00816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54E33E" w14:textId="77777777" w:rsidR="00816441" w:rsidRPr="008913E8" w:rsidRDefault="00816441" w:rsidP="00816441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199EB3DE" w14:textId="77777777" w:rsidR="00816441" w:rsidRPr="008913E8" w:rsidRDefault="00816441" w:rsidP="00816441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78670650" w14:textId="6FAE32AB" w:rsidR="00816441" w:rsidRPr="008913E8" w:rsidRDefault="00816441" w:rsidP="00816441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2677">
        <w:rPr>
          <w:rFonts w:ascii="Times New Roman" w:eastAsia="Calibri" w:hAnsi="Times New Roman" w:cs="Times New Roman"/>
          <w:b/>
          <w:sz w:val="28"/>
          <w:szCs w:val="28"/>
        </w:rPr>
        <w:t>Гигиен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36A33E2" w14:textId="77777777" w:rsidR="00816441" w:rsidRPr="00E32677" w:rsidRDefault="00816441" w:rsidP="00816441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17EBEB2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Индекс дисциплины-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Б1. О.28</w:t>
      </w:r>
    </w:p>
    <w:p w14:paraId="36668636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31.05.01 Лечебное дело</w:t>
      </w:r>
    </w:p>
    <w:p w14:paraId="16378D67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</w:p>
    <w:p w14:paraId="6C385C57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Квалификация выпускника: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врач-лечебник.</w:t>
      </w:r>
    </w:p>
    <w:p w14:paraId="493B7116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Факультет: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Лечебный</w:t>
      </w:r>
    </w:p>
    <w:p w14:paraId="086E4006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Кафедра: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Общей гигиены и экологии человека</w:t>
      </w:r>
    </w:p>
    <w:p w14:paraId="089AD04B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Форма обучения-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14:paraId="363583DF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Курс: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2-3</w:t>
      </w:r>
    </w:p>
    <w:p w14:paraId="3E10C573" w14:textId="77777777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4-5</w:t>
      </w:r>
    </w:p>
    <w:p w14:paraId="2473928A" w14:textId="6BCF654D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7ед./252час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14:paraId="00C96FBC" w14:textId="6E76A42A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>Лекции -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 xml:space="preserve"> (час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AD02A3B" w14:textId="193E8A96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занятия- 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6 (часов)</w:t>
      </w:r>
    </w:p>
    <w:p w14:paraId="2EF0F659" w14:textId="6C89FFB0" w:rsidR="00291CEC" w:rsidRPr="00291CEC" w:rsidRDefault="00291CEC" w:rsidP="00291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>Самостоятельная работа -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 xml:space="preserve"> (часов)</w:t>
      </w:r>
    </w:p>
    <w:p w14:paraId="6D277C43" w14:textId="26CFC0C8" w:rsidR="00291CEC" w:rsidRPr="00291CEC" w:rsidRDefault="00291CEC" w:rsidP="00291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1CEC">
        <w:rPr>
          <w:rFonts w:ascii="Times New Roman" w:eastAsia="Calibri" w:hAnsi="Times New Roman" w:cs="Times New Roman"/>
          <w:sz w:val="28"/>
          <w:szCs w:val="28"/>
        </w:rPr>
        <w:t xml:space="preserve">Форма контроля- </w:t>
      </w:r>
      <w:r w:rsidRPr="00291CEC">
        <w:rPr>
          <w:rFonts w:ascii="Times New Roman" w:eastAsia="Calibri" w:hAnsi="Times New Roman" w:cs="Times New Roman"/>
          <w:b/>
          <w:sz w:val="28"/>
          <w:szCs w:val="28"/>
        </w:rPr>
        <w:t>экзамен/36час</w:t>
      </w:r>
      <w:r w:rsidR="00060B42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14:paraId="3A4FCC11" w14:textId="77777777" w:rsidR="00816441" w:rsidRDefault="00816441" w:rsidP="00816441"/>
    <w:p w14:paraId="22546924" w14:textId="77777777" w:rsidR="00816441" w:rsidRDefault="00816441" w:rsidP="00816441"/>
    <w:p w14:paraId="1B525010" w14:textId="77777777" w:rsidR="00816441" w:rsidRDefault="00816441" w:rsidP="00816441"/>
    <w:p w14:paraId="3FD64251" w14:textId="77777777" w:rsidR="00816441" w:rsidRDefault="00816441" w:rsidP="00816441"/>
    <w:p w14:paraId="19BAE25D" w14:textId="77777777" w:rsidR="00816441" w:rsidRDefault="00816441" w:rsidP="00816441"/>
    <w:p w14:paraId="318AC175" w14:textId="77777777" w:rsidR="00816441" w:rsidRDefault="00816441" w:rsidP="00816441"/>
    <w:p w14:paraId="332C7DC5" w14:textId="77777777" w:rsidR="00816441" w:rsidRDefault="00816441" w:rsidP="00816441"/>
    <w:p w14:paraId="4CE1C75B" w14:textId="77777777" w:rsidR="00816441" w:rsidRDefault="00816441" w:rsidP="00816441"/>
    <w:p w14:paraId="0CA9D144" w14:textId="77777777" w:rsidR="00816441" w:rsidRDefault="00816441" w:rsidP="00816441"/>
    <w:p w14:paraId="69CDE40F" w14:textId="77777777" w:rsidR="00816441" w:rsidRDefault="00816441" w:rsidP="00816441"/>
    <w:p w14:paraId="1AB302CC" w14:textId="77777777" w:rsidR="00816441" w:rsidRDefault="00816441" w:rsidP="00816441"/>
    <w:p w14:paraId="2700BC52" w14:textId="77777777" w:rsidR="00291CEC" w:rsidRPr="00FF0074" w:rsidRDefault="00291CEC" w:rsidP="00291CEC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sz w:val="24"/>
          <w:szCs w:val="24"/>
        </w:rPr>
        <w:lastRenderedPageBreak/>
        <w:t>ЦЕЛЬ И ЗАДАЧИ ОСВОЕНИЯ ДИСЦИПЛИНЫ</w:t>
      </w:r>
    </w:p>
    <w:p w14:paraId="62455613" w14:textId="77777777" w:rsidR="00291CEC" w:rsidRPr="00173BFE" w:rsidRDefault="00291CEC" w:rsidP="005B1ECA">
      <w:pPr>
        <w:jc w:val="both"/>
        <w:rPr>
          <w:rFonts w:ascii="Times New Roman" w:hAnsi="Times New Roman"/>
          <w:sz w:val="28"/>
          <w:szCs w:val="28"/>
        </w:rPr>
      </w:pPr>
      <w:r w:rsidRPr="00173BFE">
        <w:rPr>
          <w:rFonts w:ascii="Times New Roman" w:hAnsi="Times New Roman"/>
          <w:b/>
          <w:sz w:val="28"/>
          <w:szCs w:val="28"/>
        </w:rPr>
        <w:t>Цель</w:t>
      </w:r>
      <w:r w:rsidRPr="00173BFE">
        <w:rPr>
          <w:rFonts w:ascii="Times New Roman" w:hAnsi="Times New Roman"/>
          <w:sz w:val="28"/>
          <w:szCs w:val="28"/>
        </w:rPr>
        <w:t xml:space="preserve"> освоения дисциплины является формирование у студентов знаний о действии факторов окружающей среды на здоровье населения, умений организации и проведения профилактических оздоровительных мероприятий, гигиенической пропаганды научных основ здорового образа жизни. Область профессиональной деятельности включает охрану здоровья граждан путем обеспечения оказания медицинской помощи.</w:t>
      </w:r>
    </w:p>
    <w:p w14:paraId="19041143" w14:textId="77777777" w:rsidR="00291CEC" w:rsidRDefault="00291CEC" w:rsidP="00291CEC">
      <w:pPr>
        <w:autoSpaceDE w:val="0"/>
        <w:autoSpaceDN w:val="0"/>
        <w:adjustRightInd w:val="0"/>
        <w:rPr>
          <w:b/>
          <w:sz w:val="24"/>
          <w:szCs w:val="24"/>
        </w:rPr>
      </w:pPr>
      <w:r w:rsidRPr="00EA1F31">
        <w:rPr>
          <w:b/>
          <w:sz w:val="24"/>
          <w:szCs w:val="24"/>
        </w:rPr>
        <w:t>Задачи:</w:t>
      </w:r>
    </w:p>
    <w:p w14:paraId="4C170291" w14:textId="77777777" w:rsidR="00291CEC" w:rsidRPr="006572F6" w:rsidRDefault="00291CEC" w:rsidP="00291CE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14:paraId="29CA5C9A" w14:textId="77777777" w:rsidR="00291CEC" w:rsidRPr="006572F6" w:rsidRDefault="00291CEC" w:rsidP="00291CEC">
      <w:pPr>
        <w:numPr>
          <w:ilvl w:val="0"/>
          <w:numId w:val="5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074ECA4D" w14:textId="66F3352E" w:rsidR="00291CEC" w:rsidRDefault="00291CEC" w:rsidP="00291CE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6572F6">
        <w:rPr>
          <w:rFonts w:ascii="Times New Roman" w:hAnsi="Times New Roman"/>
          <w:sz w:val="28"/>
          <w:szCs w:val="28"/>
        </w:rPr>
        <w:t>Обеспечить студентов информацией для освоения методологии     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14:paraId="1B4C070C" w14:textId="77777777" w:rsidR="00291CEC" w:rsidRPr="00291CEC" w:rsidRDefault="00291CEC" w:rsidP="00291CEC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14:paraId="74B3ADD5" w14:textId="4555B5A1" w:rsidR="00291CEC" w:rsidRPr="00FF0074" w:rsidRDefault="00291CEC" w:rsidP="00291CEC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F0074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2C20B79F" w14:textId="77777777" w:rsidR="00291CEC" w:rsidRDefault="00291CEC" w:rsidP="00291CEC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7E311052" w14:textId="77777777" w:rsidR="00291CEC" w:rsidRPr="00466722" w:rsidRDefault="00291CEC" w:rsidP="00291CEC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66722">
        <w:rPr>
          <w:rFonts w:ascii="Times New Roman" w:hAnsi="Times New Roman"/>
          <w:sz w:val="24"/>
          <w:szCs w:val="24"/>
        </w:rPr>
        <w:t>Универсальные компетенции</w:t>
      </w:r>
      <w:r>
        <w:rPr>
          <w:rFonts w:ascii="Times New Roman" w:hAnsi="Times New Roman"/>
          <w:sz w:val="24"/>
          <w:szCs w:val="24"/>
        </w:rPr>
        <w:t>- УК-1 (ИД-5), УК-8 (ИД-3)</w:t>
      </w:r>
    </w:p>
    <w:p w14:paraId="3B4C1785" w14:textId="0425CCB7" w:rsidR="00291CEC" w:rsidRPr="00FF0074" w:rsidRDefault="00291CEC" w:rsidP="00291CEC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Общепрофессиональные компетенции- ОПК-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0074">
        <w:rPr>
          <w:rFonts w:ascii="Times New Roman" w:hAnsi="Times New Roman"/>
          <w:sz w:val="24"/>
          <w:szCs w:val="24"/>
          <w:lang w:eastAsia="ru-RU"/>
        </w:rPr>
        <w:t xml:space="preserve"> (ИД-1, ИД-2</w:t>
      </w:r>
      <w:r>
        <w:rPr>
          <w:rFonts w:ascii="Times New Roman" w:hAnsi="Times New Roman"/>
          <w:sz w:val="24"/>
          <w:szCs w:val="24"/>
          <w:lang w:eastAsia="ru-RU"/>
        </w:rPr>
        <w:t>, ИД-3</w:t>
      </w:r>
      <w:r w:rsidRPr="00FF0074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373994A7" w14:textId="392B392F" w:rsidR="00291CEC" w:rsidRDefault="00291CEC" w:rsidP="00291CEC">
      <w:pPr>
        <w:spacing w:line="276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Профессиональные компетенции - ПК-</w:t>
      </w:r>
      <w:r>
        <w:rPr>
          <w:rFonts w:ascii="Times New Roman" w:hAnsi="Times New Roman"/>
          <w:sz w:val="24"/>
          <w:szCs w:val="24"/>
          <w:lang w:eastAsia="ru-RU"/>
        </w:rPr>
        <w:t xml:space="preserve">5 (ИД-6) </w:t>
      </w:r>
    </w:p>
    <w:p w14:paraId="3708AACD" w14:textId="77777777" w:rsidR="00291CEC" w:rsidRPr="00FF0074" w:rsidRDefault="00291CEC" w:rsidP="00291CEC">
      <w:pPr>
        <w:suppressAutoHyphens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Универсальные</w:t>
      </w:r>
      <w:r w:rsidRPr="00FF0074">
        <w:rPr>
          <w:rFonts w:ascii="Times New Roman" w:hAnsi="Times New Roman"/>
          <w:b/>
          <w:iCs/>
        </w:rPr>
        <w:t xml:space="preserve"> компетенции выпускников и индикаторы их достижения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3122"/>
        <w:gridCol w:w="4377"/>
      </w:tblGrid>
      <w:tr w:rsidR="00291CEC" w:rsidRPr="0055317B" w14:paraId="3D15AD93" w14:textId="77777777" w:rsidTr="00080571">
        <w:trPr>
          <w:trHeight w:val="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5609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C2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E0E532B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5D4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91CEC" w:rsidRPr="0055317B" w14:paraId="5ED9C774" w14:textId="77777777" w:rsidTr="00080571">
        <w:trPr>
          <w:cantSplit/>
          <w:trHeight w:val="1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5CA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lastRenderedPageBreak/>
              <w:t>Системное и критическое мышление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181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действий.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A167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ИД-5 </w:t>
            </w:r>
            <w:r w:rsidRPr="000465D8">
              <w:rPr>
                <w:rFonts w:ascii="Times New Roman" w:hAnsi="Times New Roman"/>
                <w:vertAlign w:val="subscript"/>
              </w:rPr>
              <w:t>УК-1</w:t>
            </w:r>
            <w:r w:rsidRPr="0055317B">
              <w:rPr>
                <w:rFonts w:ascii="Times New Roman" w:hAnsi="Times New Roman"/>
              </w:rPr>
              <w:t xml:space="preserve"> Прогнозирует развитие событий в сфере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91CEC" w:rsidRPr="0055317B" w14:paraId="32312E7C" w14:textId="77777777" w:rsidTr="00080571">
        <w:trPr>
          <w:cantSplit/>
          <w:trHeight w:val="7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194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EF2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E23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ИД-3 </w:t>
            </w:r>
            <w:r w:rsidRPr="000465D8">
              <w:rPr>
                <w:rFonts w:ascii="Times New Roman" w:hAnsi="Times New Roman"/>
                <w:vertAlign w:val="subscript"/>
              </w:rPr>
              <w:t>УК-8</w:t>
            </w:r>
            <w:r w:rsidRPr="0055317B">
              <w:rPr>
                <w:rFonts w:ascii="Times New Roman" w:hAnsi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23D1269C" w14:textId="77777777" w:rsidR="00291CEC" w:rsidRPr="00FF0074" w:rsidRDefault="00291CEC" w:rsidP="00291CEC">
      <w:pPr>
        <w:suppressAutoHyphens/>
        <w:rPr>
          <w:rFonts w:ascii="Times New Roman" w:hAnsi="Times New Roman"/>
          <w:iCs/>
        </w:rPr>
      </w:pPr>
    </w:p>
    <w:p w14:paraId="29C3072A" w14:textId="77777777" w:rsidR="00291CEC" w:rsidRPr="00FF0074" w:rsidRDefault="00291CEC" w:rsidP="00291CEC">
      <w:pPr>
        <w:suppressAutoHyphens/>
        <w:jc w:val="center"/>
        <w:rPr>
          <w:rFonts w:ascii="Times New Roman" w:hAnsi="Times New Roman"/>
          <w:b/>
          <w:iCs/>
        </w:rPr>
      </w:pPr>
      <w:r w:rsidRPr="00FF0074">
        <w:rPr>
          <w:rFonts w:ascii="Times New Roman" w:hAnsi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291CEC" w:rsidRPr="0055317B" w14:paraId="3604560B" w14:textId="77777777" w:rsidTr="0008057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D97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0B3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723E1A82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201" w14:textId="77777777" w:rsidR="00291CEC" w:rsidRPr="0055317B" w:rsidRDefault="00291CEC" w:rsidP="0008057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91CEC" w:rsidRPr="0055317B" w14:paraId="4B74BB74" w14:textId="77777777" w:rsidTr="00080571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5AA21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8E6D" w14:textId="4A3D9C76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</w:t>
            </w:r>
            <w:r>
              <w:rPr>
                <w:rFonts w:ascii="Times New Roman" w:hAnsi="Times New Roman"/>
              </w:rPr>
              <w:t>-</w:t>
            </w:r>
            <w:r w:rsidRPr="0055317B">
              <w:rPr>
                <w:rFonts w:ascii="Times New Roman" w:hAnsi="Times New Roman"/>
              </w:rPr>
              <w:t>гигиеническому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A7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ИД-1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291CEC" w:rsidRPr="0055317B" w14:paraId="26C32330" w14:textId="77777777" w:rsidTr="00080571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225D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1FBA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985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ИД-2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291CEC" w:rsidRPr="0055317B" w14:paraId="55947AD6" w14:textId="77777777" w:rsidTr="00080571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32F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524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D8FE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t>ИД-3</w:t>
            </w:r>
            <w:r>
              <w:rPr>
                <w:rFonts w:ascii="Times New Roman" w:hAnsi="Times New Roman"/>
              </w:rPr>
              <w:t xml:space="preserve">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7F2F5E6E" w14:textId="77777777" w:rsidR="00291CEC" w:rsidRPr="00FF0074" w:rsidRDefault="00291CEC" w:rsidP="00291CEC">
      <w:pPr>
        <w:suppressAutoHyphens/>
        <w:rPr>
          <w:rFonts w:ascii="Times New Roman" w:hAnsi="Times New Roman"/>
          <w:iCs/>
        </w:rPr>
      </w:pPr>
    </w:p>
    <w:p w14:paraId="57469AF8" w14:textId="77777777" w:rsidR="00291CEC" w:rsidRPr="00FF0074" w:rsidRDefault="00291CEC" w:rsidP="00291CEC">
      <w:pPr>
        <w:suppressAutoHyphens/>
        <w:jc w:val="center"/>
        <w:rPr>
          <w:rFonts w:ascii="Times New Roman" w:hAnsi="Times New Roman"/>
          <w:b/>
          <w:i/>
          <w:spacing w:val="-7"/>
        </w:rPr>
      </w:pPr>
      <w:r>
        <w:rPr>
          <w:rFonts w:ascii="Times New Roman" w:hAnsi="Times New Roman"/>
          <w:b/>
        </w:rPr>
        <w:t>П</w:t>
      </w:r>
      <w:r w:rsidRPr="00FF0074">
        <w:rPr>
          <w:rFonts w:ascii="Times New Roman" w:hAnsi="Times New Roman"/>
          <w:b/>
        </w:rPr>
        <w:t>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4677"/>
        <w:gridCol w:w="567"/>
      </w:tblGrid>
      <w:tr w:rsidR="00291CEC" w:rsidRPr="0055317B" w14:paraId="4BAD8E1C" w14:textId="77777777" w:rsidTr="0008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036B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C37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CD9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25D8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55317B">
              <w:rPr>
                <w:rFonts w:ascii="Times New Roman" w:hAnsi="Times New Roman"/>
                <w:b/>
                <w:bCs/>
              </w:rPr>
              <w:t>ПС</w:t>
            </w:r>
          </w:p>
        </w:tc>
      </w:tr>
      <w:tr w:rsidR="00291CEC" w:rsidRPr="0055317B" w14:paraId="1B88EE53" w14:textId="77777777" w:rsidTr="0008057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C51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</w:rPr>
            </w:pPr>
          </w:p>
          <w:p w14:paraId="7646A896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u w:val="single"/>
              </w:rPr>
            </w:pPr>
            <w:r w:rsidRPr="0055317B">
              <w:rPr>
                <w:rFonts w:ascii="Times New Roman" w:hAnsi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55317B">
              <w:rPr>
                <w:rFonts w:ascii="Times New Roman" w:hAnsi="Times New Roman"/>
                <w:b/>
                <w:spacing w:val="-7"/>
                <w:u w:val="single"/>
              </w:rPr>
              <w:t>диагностический</w:t>
            </w:r>
          </w:p>
          <w:p w14:paraId="0FBE888B" w14:textId="77777777" w:rsidR="00291CEC" w:rsidRPr="0055317B" w:rsidRDefault="00291CEC" w:rsidP="00080571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291CEC" w:rsidRPr="0055317B" w14:paraId="751A8457" w14:textId="77777777" w:rsidTr="00080571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B7F9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B2C8" w14:textId="77777777" w:rsidR="00291CEC" w:rsidRPr="0055317B" w:rsidRDefault="00291CEC" w:rsidP="0008057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5317B">
              <w:rPr>
                <w:rFonts w:ascii="Times New Roman" w:hAnsi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</w:t>
            </w:r>
            <w:r>
              <w:rPr>
                <w:rFonts w:ascii="Times New Roman" w:hAnsi="Times New Roman"/>
              </w:rPr>
              <w:t>-</w:t>
            </w:r>
            <w:r w:rsidRPr="0055317B">
              <w:rPr>
                <w:rFonts w:ascii="Times New Roman" w:hAnsi="Times New Roman"/>
              </w:rPr>
              <w:t>гигиеническому просвещению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F15" w14:textId="77777777" w:rsidR="00291CEC" w:rsidRPr="0055317B" w:rsidRDefault="00291CEC" w:rsidP="0008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17B">
              <w:rPr>
                <w:rFonts w:ascii="Times New Roman" w:hAnsi="Times New Roman"/>
              </w:rPr>
              <w:t xml:space="preserve">ИД-6 </w:t>
            </w:r>
            <w:r w:rsidRPr="000465D8">
              <w:rPr>
                <w:rFonts w:ascii="Times New Roman" w:hAnsi="Times New Roman"/>
                <w:vertAlign w:val="subscript"/>
              </w:rPr>
              <w:t>ПК-5</w:t>
            </w:r>
            <w:r w:rsidRPr="0055317B">
              <w:rPr>
                <w:rFonts w:ascii="Times New Roman" w:hAnsi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5CF" w14:textId="77777777" w:rsidR="00291CEC" w:rsidRPr="0055317B" w:rsidRDefault="00291CEC" w:rsidP="00080571">
            <w:pPr>
              <w:widowControl w:val="0"/>
              <w:tabs>
                <w:tab w:val="left" w:pos="444"/>
              </w:tabs>
              <w:suppressAutoHyphens/>
              <w:contextualSpacing/>
              <w:jc w:val="center"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ПС</w:t>
            </w:r>
          </w:p>
        </w:tc>
      </w:tr>
    </w:tbl>
    <w:p w14:paraId="5253BEE9" w14:textId="77777777" w:rsidR="00291CEC" w:rsidRPr="00FF0074" w:rsidRDefault="00291CEC" w:rsidP="00291CEC">
      <w:pPr>
        <w:spacing w:line="278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71CFD665" w14:textId="0928B749" w:rsidR="00291CEC" w:rsidRPr="00FF0074" w:rsidRDefault="00291CEC" w:rsidP="00291CEC">
      <w:pPr>
        <w:spacing w:line="278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F0074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4D60D428" w14:textId="77777777" w:rsidR="00291CEC" w:rsidRPr="00FF0074" w:rsidRDefault="00291CEC" w:rsidP="00291CEC">
      <w:pPr>
        <w:contextualSpacing/>
        <w:rPr>
          <w:rFonts w:ascii="Times New Roman" w:hAnsi="Times New Roman"/>
          <w:sz w:val="24"/>
          <w:szCs w:val="24"/>
        </w:rPr>
      </w:pPr>
      <w:r w:rsidRPr="00FF0074">
        <w:rPr>
          <w:rFonts w:ascii="Times New Roman" w:hAnsi="Times New Roman"/>
          <w:sz w:val="24"/>
          <w:szCs w:val="24"/>
        </w:rPr>
        <w:t xml:space="preserve">Учебная дисциплина «Гигиена» относится к </w:t>
      </w:r>
      <w:r>
        <w:rPr>
          <w:rFonts w:ascii="Times New Roman" w:hAnsi="Times New Roman"/>
          <w:sz w:val="24"/>
          <w:szCs w:val="24"/>
        </w:rPr>
        <w:t>обязатель</w:t>
      </w:r>
      <w:r w:rsidRPr="00FF0074">
        <w:rPr>
          <w:rFonts w:ascii="Times New Roman" w:hAnsi="Times New Roman"/>
          <w:sz w:val="24"/>
          <w:szCs w:val="24"/>
        </w:rPr>
        <w:t xml:space="preserve">ной части блока Б.1 </w:t>
      </w:r>
      <w:r>
        <w:rPr>
          <w:rFonts w:ascii="Times New Roman" w:hAnsi="Times New Roman"/>
          <w:sz w:val="24"/>
          <w:szCs w:val="24"/>
        </w:rPr>
        <w:t>«Д</w:t>
      </w:r>
      <w:r w:rsidRPr="00FF0074">
        <w:rPr>
          <w:rFonts w:ascii="Times New Roman" w:hAnsi="Times New Roman"/>
          <w:sz w:val="24"/>
          <w:szCs w:val="24"/>
        </w:rPr>
        <w:t>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74">
        <w:rPr>
          <w:rFonts w:ascii="Times New Roman" w:hAnsi="Times New Roman"/>
          <w:sz w:val="24"/>
          <w:szCs w:val="24"/>
        </w:rPr>
        <w:t>(модул</w:t>
      </w:r>
      <w:r>
        <w:rPr>
          <w:rFonts w:ascii="Times New Roman" w:hAnsi="Times New Roman"/>
          <w:sz w:val="24"/>
          <w:szCs w:val="24"/>
        </w:rPr>
        <w:t>и»</w:t>
      </w:r>
      <w:r w:rsidRPr="00FF0074">
        <w:rPr>
          <w:rFonts w:ascii="Times New Roman" w:hAnsi="Times New Roman"/>
          <w:sz w:val="24"/>
          <w:szCs w:val="24"/>
        </w:rPr>
        <w:t xml:space="preserve">). Общая трудоемкость составляет </w:t>
      </w:r>
      <w:r>
        <w:rPr>
          <w:rFonts w:ascii="Times New Roman" w:hAnsi="Times New Roman"/>
          <w:sz w:val="24"/>
          <w:szCs w:val="24"/>
        </w:rPr>
        <w:t>7</w:t>
      </w:r>
      <w:r w:rsidRPr="00FF0074">
        <w:rPr>
          <w:rFonts w:ascii="Times New Roman" w:hAnsi="Times New Roman"/>
          <w:sz w:val="24"/>
          <w:szCs w:val="24"/>
        </w:rPr>
        <w:t xml:space="preserve"> ЗЕТ (</w:t>
      </w:r>
      <w:r>
        <w:rPr>
          <w:rFonts w:ascii="Times New Roman" w:hAnsi="Times New Roman"/>
          <w:sz w:val="24"/>
          <w:szCs w:val="24"/>
        </w:rPr>
        <w:t xml:space="preserve">252 </w:t>
      </w:r>
      <w:r w:rsidRPr="00FF0074">
        <w:rPr>
          <w:rFonts w:ascii="Times New Roman" w:hAnsi="Times New Roman"/>
          <w:sz w:val="24"/>
          <w:szCs w:val="24"/>
        </w:rPr>
        <w:t>академических часов).</w:t>
      </w:r>
    </w:p>
    <w:p w14:paraId="2609C022" w14:textId="2D596596" w:rsidR="00291CEC" w:rsidRPr="00FF0074" w:rsidRDefault="00291CEC" w:rsidP="00291CEC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  <w:r w:rsidRPr="00FF0074">
        <w:rPr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FF0074">
        <w:rPr>
          <w:rFonts w:eastAsia="Calibri"/>
          <w:sz w:val="24"/>
          <w:szCs w:val="24"/>
        </w:rPr>
        <w:t>предшествующим дисциплинам/практики</w:t>
      </w:r>
      <w:r w:rsidRPr="00FF0074">
        <w:rPr>
          <w:sz w:val="24"/>
          <w:szCs w:val="24"/>
        </w:rPr>
        <w:t>.</w:t>
      </w:r>
    </w:p>
    <w:p w14:paraId="5F1CAF7E" w14:textId="5A91FB0F" w:rsidR="00291CEC" w:rsidRPr="00FF0074" w:rsidRDefault="00291CEC" w:rsidP="00291CEC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FF0074">
        <w:rPr>
          <w:sz w:val="24"/>
          <w:szCs w:val="24"/>
        </w:rPr>
        <w:t>. ОБЪЕМ ДИСЦИПЛИНЫ И ВИДЫ УЧЕБНОЙ РАБОТЫ</w:t>
      </w:r>
    </w:p>
    <w:p w14:paraId="6A855820" w14:textId="77777777" w:rsidR="00291CEC" w:rsidRPr="00FF0074" w:rsidRDefault="00291CEC" w:rsidP="00291CEC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b w:val="0"/>
          <w:sz w:val="24"/>
          <w:szCs w:val="24"/>
        </w:rPr>
        <w:t xml:space="preserve">Общая трудоемкость дисциплины составляет </w:t>
      </w:r>
      <w:r>
        <w:rPr>
          <w:b w:val="0"/>
          <w:sz w:val="28"/>
          <w:szCs w:val="28"/>
        </w:rPr>
        <w:t>7</w:t>
      </w:r>
      <w:r w:rsidRPr="00FF0074">
        <w:rPr>
          <w:b w:val="0"/>
          <w:sz w:val="28"/>
          <w:szCs w:val="28"/>
        </w:rPr>
        <w:t>ед./</w:t>
      </w:r>
      <w:r>
        <w:rPr>
          <w:b w:val="0"/>
          <w:sz w:val="28"/>
          <w:szCs w:val="28"/>
        </w:rPr>
        <w:t xml:space="preserve">252 </w:t>
      </w:r>
      <w:r w:rsidRPr="00FF0074">
        <w:rPr>
          <w:b w:val="0"/>
          <w:sz w:val="28"/>
          <w:szCs w:val="28"/>
        </w:rPr>
        <w:t>час</w:t>
      </w:r>
      <w:r w:rsidRPr="00FF0074">
        <w:rPr>
          <w:b w:val="0"/>
          <w:sz w:val="24"/>
          <w:szCs w:val="24"/>
        </w:rPr>
        <w:t xml:space="preserve"> зачетных единиц.</w:t>
      </w:r>
    </w:p>
    <w:tbl>
      <w:tblPr>
        <w:tblW w:w="96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202"/>
        <w:gridCol w:w="1988"/>
        <w:gridCol w:w="1120"/>
        <w:gridCol w:w="1539"/>
      </w:tblGrid>
      <w:tr w:rsidR="00291CEC" w:rsidRPr="00FF0074" w14:paraId="5DB57FBC" w14:textId="77777777" w:rsidTr="00291CEC">
        <w:trPr>
          <w:trHeight w:val="185"/>
        </w:trPr>
        <w:tc>
          <w:tcPr>
            <w:tcW w:w="5012" w:type="dxa"/>
            <w:gridSpan w:val="2"/>
            <w:vMerge w:val="restart"/>
          </w:tcPr>
          <w:p w14:paraId="1892BE49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988" w:type="dxa"/>
            <w:vMerge w:val="restart"/>
          </w:tcPr>
          <w:p w14:paraId="509AB742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</w:tcPr>
          <w:p w14:paraId="5A75366B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291CEC" w:rsidRPr="00FF0074" w14:paraId="6D6C5FB6" w14:textId="77777777" w:rsidTr="00291CEC">
        <w:trPr>
          <w:trHeight w:val="195"/>
        </w:trPr>
        <w:tc>
          <w:tcPr>
            <w:tcW w:w="5012" w:type="dxa"/>
            <w:gridSpan w:val="2"/>
            <w:vMerge/>
          </w:tcPr>
          <w:p w14:paraId="16F23979" w14:textId="77777777" w:rsidR="00291CEC" w:rsidRPr="00FF0074" w:rsidRDefault="00291CEC" w:rsidP="000805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65939931" w14:textId="77777777" w:rsidR="00291CEC" w:rsidRPr="00FF0074" w:rsidRDefault="00291CEC" w:rsidP="000805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6A68DC84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14:paraId="53E0AD7C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91CEC" w:rsidRPr="00FF0074" w14:paraId="0BFCBC4D" w14:textId="77777777" w:rsidTr="00291CEC">
        <w:trPr>
          <w:trHeight w:val="185"/>
        </w:trPr>
        <w:tc>
          <w:tcPr>
            <w:tcW w:w="5012" w:type="dxa"/>
            <w:gridSpan w:val="2"/>
          </w:tcPr>
          <w:p w14:paraId="71A0B802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14:paraId="3DC01E56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0E589B97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7855BB3B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CEC" w:rsidRPr="00FF0074" w14:paraId="7D8A542F" w14:textId="77777777" w:rsidTr="00291CEC">
        <w:trPr>
          <w:trHeight w:val="185"/>
        </w:trPr>
        <w:tc>
          <w:tcPr>
            <w:tcW w:w="5012" w:type="dxa"/>
            <w:gridSpan w:val="2"/>
          </w:tcPr>
          <w:p w14:paraId="79D07ECE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88" w:type="dxa"/>
          </w:tcPr>
          <w:p w14:paraId="4E9DA4D0" w14:textId="70F61E7A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20" w:type="dxa"/>
            <w:vAlign w:val="center"/>
          </w:tcPr>
          <w:p w14:paraId="10C8A2B2" w14:textId="585484CF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39" w:type="dxa"/>
            <w:vAlign w:val="center"/>
          </w:tcPr>
          <w:p w14:paraId="7C16460D" w14:textId="43E2D233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91CEC" w:rsidRPr="00FF0074" w14:paraId="39C075E4" w14:textId="77777777" w:rsidTr="00291CEC">
        <w:trPr>
          <w:trHeight w:val="185"/>
        </w:trPr>
        <w:tc>
          <w:tcPr>
            <w:tcW w:w="5012" w:type="dxa"/>
            <w:gridSpan w:val="2"/>
          </w:tcPr>
          <w:p w14:paraId="3ECC8BD5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88" w:type="dxa"/>
          </w:tcPr>
          <w:p w14:paraId="481D2E7D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20" w:type="dxa"/>
            <w:vAlign w:val="center"/>
          </w:tcPr>
          <w:p w14:paraId="228D4F86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39" w:type="dxa"/>
            <w:vAlign w:val="center"/>
          </w:tcPr>
          <w:p w14:paraId="2230808D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91CEC" w:rsidRPr="00FF0074" w14:paraId="603D9A45" w14:textId="77777777" w:rsidTr="00291CEC">
        <w:trPr>
          <w:trHeight w:val="185"/>
        </w:trPr>
        <w:tc>
          <w:tcPr>
            <w:tcW w:w="5012" w:type="dxa"/>
            <w:gridSpan w:val="2"/>
          </w:tcPr>
          <w:p w14:paraId="27778F69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88" w:type="dxa"/>
          </w:tcPr>
          <w:p w14:paraId="30C571FB" w14:textId="5C821E63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0" w:type="dxa"/>
            <w:vAlign w:val="center"/>
          </w:tcPr>
          <w:p w14:paraId="21B284ED" w14:textId="486D2FAB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vAlign w:val="center"/>
          </w:tcPr>
          <w:p w14:paraId="58A22A4C" w14:textId="2225E02A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1CEC" w:rsidRPr="00FF0074" w14:paraId="320EF6FA" w14:textId="77777777" w:rsidTr="00291CEC">
        <w:trPr>
          <w:trHeight w:val="185"/>
        </w:trPr>
        <w:tc>
          <w:tcPr>
            <w:tcW w:w="5012" w:type="dxa"/>
            <w:gridSpan w:val="2"/>
          </w:tcPr>
          <w:p w14:paraId="36544227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Лабораторно- практические занятия (ЛПЗ),</w:t>
            </w:r>
          </w:p>
        </w:tc>
        <w:tc>
          <w:tcPr>
            <w:tcW w:w="1988" w:type="dxa"/>
          </w:tcPr>
          <w:p w14:paraId="597A9A06" w14:textId="6014CAE8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91C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14:paraId="4F73B970" w14:textId="54182347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9" w:type="dxa"/>
            <w:vAlign w:val="center"/>
          </w:tcPr>
          <w:p w14:paraId="259DCEB0" w14:textId="6760409A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91CEC" w:rsidRPr="00FF0074" w14:paraId="6C5FAA7F" w14:textId="77777777" w:rsidTr="00291CEC">
        <w:trPr>
          <w:trHeight w:val="195"/>
        </w:trPr>
        <w:tc>
          <w:tcPr>
            <w:tcW w:w="5012" w:type="dxa"/>
            <w:gridSpan w:val="2"/>
          </w:tcPr>
          <w:p w14:paraId="0325A1C7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88" w:type="dxa"/>
          </w:tcPr>
          <w:p w14:paraId="55BBF14F" w14:textId="0B34B13D" w:rsidR="00291CEC" w:rsidRPr="00FF0074" w:rsidRDefault="00060B42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20" w:type="dxa"/>
            <w:vAlign w:val="center"/>
          </w:tcPr>
          <w:p w14:paraId="26254F60" w14:textId="6CB85F13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9" w:type="dxa"/>
            <w:vAlign w:val="center"/>
          </w:tcPr>
          <w:p w14:paraId="0062E108" w14:textId="270BF2B3" w:rsidR="00291CEC" w:rsidRPr="00FF0074" w:rsidRDefault="00060B42" w:rsidP="00080571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  <w:tr w:rsidR="00291CEC" w:rsidRPr="00FF0074" w14:paraId="1BC949DC" w14:textId="77777777" w:rsidTr="00291CEC">
        <w:trPr>
          <w:trHeight w:val="185"/>
        </w:trPr>
        <w:tc>
          <w:tcPr>
            <w:tcW w:w="2810" w:type="dxa"/>
            <w:vMerge w:val="restart"/>
          </w:tcPr>
          <w:p w14:paraId="2D1CCBFE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02" w:type="dxa"/>
          </w:tcPr>
          <w:p w14:paraId="44CA88E5" w14:textId="77777777" w:rsidR="00291CEC" w:rsidRPr="00FF0074" w:rsidRDefault="00291CEC" w:rsidP="00080571">
            <w:pPr>
              <w:pStyle w:val="4"/>
              <w:spacing w:line="200" w:lineRule="exact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зачет (З)</w:t>
            </w:r>
          </w:p>
        </w:tc>
        <w:tc>
          <w:tcPr>
            <w:tcW w:w="1988" w:type="dxa"/>
          </w:tcPr>
          <w:p w14:paraId="28F286D2" w14:textId="77777777" w:rsidR="00291CEC" w:rsidRPr="00FF0074" w:rsidRDefault="00291CEC" w:rsidP="00080571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7B2AE0A8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6F979FA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CEC" w:rsidRPr="00FF0074" w14:paraId="346B2E66" w14:textId="77777777" w:rsidTr="00291CEC">
        <w:trPr>
          <w:trHeight w:val="195"/>
        </w:trPr>
        <w:tc>
          <w:tcPr>
            <w:tcW w:w="2810" w:type="dxa"/>
            <w:vMerge/>
          </w:tcPr>
          <w:p w14:paraId="14232ED4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4C82D72" w14:textId="77777777" w:rsidR="00291CEC" w:rsidRPr="00FF0074" w:rsidRDefault="00291CEC" w:rsidP="00080571">
            <w:pPr>
              <w:pStyle w:val="4"/>
              <w:spacing w:line="200" w:lineRule="exact"/>
              <w:ind w:left="13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экзамен (Э)</w:t>
            </w:r>
          </w:p>
        </w:tc>
        <w:tc>
          <w:tcPr>
            <w:tcW w:w="1988" w:type="dxa"/>
          </w:tcPr>
          <w:p w14:paraId="2E842B42" w14:textId="77777777" w:rsidR="00291CEC" w:rsidRPr="00FF0074" w:rsidRDefault="00291CEC" w:rsidP="00080571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vAlign w:val="center"/>
          </w:tcPr>
          <w:p w14:paraId="1F7C4956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E163138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91CEC" w:rsidRPr="00FF0074" w14:paraId="47475B56" w14:textId="77777777" w:rsidTr="00291CEC">
        <w:trPr>
          <w:trHeight w:val="185"/>
        </w:trPr>
        <w:tc>
          <w:tcPr>
            <w:tcW w:w="2810" w:type="dxa"/>
            <w:vMerge w:val="restart"/>
          </w:tcPr>
          <w:p w14:paraId="0EDFDF0B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202" w:type="dxa"/>
          </w:tcPr>
          <w:p w14:paraId="3D7C5042" w14:textId="77777777" w:rsidR="00291CEC" w:rsidRPr="00FF0074" w:rsidRDefault="00291CEC" w:rsidP="00080571">
            <w:pPr>
              <w:pStyle w:val="4"/>
              <w:spacing w:line="200" w:lineRule="exact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88" w:type="dxa"/>
          </w:tcPr>
          <w:p w14:paraId="651FD4B5" w14:textId="77777777" w:rsidR="00291CEC" w:rsidRPr="00FF0074" w:rsidRDefault="00291CEC" w:rsidP="00080571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1120" w:type="dxa"/>
            <w:vAlign w:val="center"/>
          </w:tcPr>
          <w:p w14:paraId="113010B4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39" w:type="dxa"/>
            <w:vAlign w:val="center"/>
          </w:tcPr>
          <w:p w14:paraId="7BFD80E9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291CEC" w:rsidRPr="00FF0074" w14:paraId="11926778" w14:textId="77777777" w:rsidTr="00291CEC">
        <w:trPr>
          <w:trHeight w:val="185"/>
        </w:trPr>
        <w:tc>
          <w:tcPr>
            <w:tcW w:w="2810" w:type="dxa"/>
            <w:vMerge/>
          </w:tcPr>
          <w:p w14:paraId="1787D347" w14:textId="77777777" w:rsidR="00291CEC" w:rsidRPr="00FF0074" w:rsidRDefault="00291CEC" w:rsidP="00080571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2" w:type="dxa"/>
          </w:tcPr>
          <w:p w14:paraId="50C106E2" w14:textId="77777777" w:rsidR="00291CEC" w:rsidRPr="00FF0074" w:rsidRDefault="00291CEC" w:rsidP="00080571">
            <w:pPr>
              <w:pStyle w:val="4"/>
              <w:spacing w:line="200" w:lineRule="exact"/>
              <w:ind w:left="8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ЗЕТ</w:t>
            </w:r>
          </w:p>
        </w:tc>
        <w:tc>
          <w:tcPr>
            <w:tcW w:w="1988" w:type="dxa"/>
          </w:tcPr>
          <w:p w14:paraId="1831FFDE" w14:textId="77777777" w:rsidR="00291CEC" w:rsidRPr="00FF0074" w:rsidRDefault="00291CEC" w:rsidP="00080571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14:paraId="5131B37A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7ABF2243" w14:textId="77777777" w:rsidR="00291CEC" w:rsidRPr="00FF0074" w:rsidRDefault="00291CEC" w:rsidP="00080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38981546" w14:textId="77777777" w:rsidR="00291CEC" w:rsidRPr="00FF0074" w:rsidRDefault="00291CEC" w:rsidP="00291CEC">
      <w:pPr>
        <w:ind w:left="-567"/>
        <w:rPr>
          <w:rFonts w:ascii="Times New Roman" w:hAnsi="Times New Roman"/>
          <w:b/>
          <w:sz w:val="24"/>
          <w:szCs w:val="24"/>
        </w:rPr>
      </w:pPr>
    </w:p>
    <w:p w14:paraId="3D74FE7D" w14:textId="77777777" w:rsidR="00291CEC" w:rsidRPr="00FF0074" w:rsidRDefault="00291CEC" w:rsidP="00291CEC">
      <w:pPr>
        <w:ind w:left="-567"/>
        <w:rPr>
          <w:rFonts w:ascii="Times New Roman" w:hAnsi="Times New Roman"/>
          <w:b/>
          <w:sz w:val="24"/>
          <w:szCs w:val="24"/>
        </w:rPr>
      </w:pPr>
    </w:p>
    <w:p w14:paraId="4745C0F9" w14:textId="2909AF91" w:rsidR="00291CEC" w:rsidRPr="00291CEC" w:rsidRDefault="00291CEC" w:rsidP="00291CEC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р</w:t>
      </w:r>
      <w:r w:rsidRPr="00291CEC">
        <w:rPr>
          <w:rFonts w:ascii="Times New Roman" w:hAnsi="Times New Roman"/>
          <w:b/>
          <w:sz w:val="24"/>
          <w:szCs w:val="24"/>
        </w:rPr>
        <w:t>азделы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3547"/>
      </w:tblGrid>
      <w:tr w:rsidR="00705B8C" w:rsidRPr="00FF0074" w14:paraId="5730A10A" w14:textId="77777777" w:rsidTr="00705B8C">
        <w:trPr>
          <w:trHeight w:val="467"/>
        </w:trPr>
        <w:tc>
          <w:tcPr>
            <w:tcW w:w="6593" w:type="dxa"/>
          </w:tcPr>
          <w:p w14:paraId="66062A1E" w14:textId="77777777" w:rsidR="00705B8C" w:rsidRPr="00FF0074" w:rsidRDefault="00705B8C" w:rsidP="001D7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547" w:type="dxa"/>
          </w:tcPr>
          <w:p w14:paraId="02BAE6B0" w14:textId="77777777" w:rsidR="00705B8C" w:rsidRPr="00FF0074" w:rsidRDefault="00705B8C" w:rsidP="001D7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</w:tr>
      <w:tr w:rsidR="00705B8C" w:rsidRPr="00FF0074" w14:paraId="62FAEF60" w14:textId="77777777" w:rsidTr="00705B8C">
        <w:trPr>
          <w:trHeight w:val="406"/>
        </w:trPr>
        <w:tc>
          <w:tcPr>
            <w:tcW w:w="6593" w:type="dxa"/>
          </w:tcPr>
          <w:p w14:paraId="2EBC8DD5" w14:textId="024F145D" w:rsidR="00705B8C" w:rsidRPr="00291CEC" w:rsidRDefault="00705B8C" w:rsidP="001D7C7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50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Вводное занятие. История развития гигиены.</w:t>
            </w:r>
          </w:p>
        </w:tc>
        <w:tc>
          <w:tcPr>
            <w:tcW w:w="3547" w:type="dxa"/>
          </w:tcPr>
          <w:p w14:paraId="61E32B24" w14:textId="3EF92A86" w:rsidR="00705B8C" w:rsidRPr="00FA207D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</w:p>
        </w:tc>
      </w:tr>
      <w:tr w:rsidR="00705B8C" w:rsidRPr="00FF0074" w14:paraId="6D2146F7" w14:textId="77777777" w:rsidTr="00705B8C">
        <w:trPr>
          <w:trHeight w:val="305"/>
        </w:trPr>
        <w:tc>
          <w:tcPr>
            <w:tcW w:w="6593" w:type="dxa"/>
          </w:tcPr>
          <w:p w14:paraId="2F992870" w14:textId="3C6ED0DA" w:rsidR="00705B8C" w:rsidRPr="00291CEC" w:rsidRDefault="00705B8C" w:rsidP="001D7C79">
            <w:pPr>
              <w:shd w:val="clear" w:color="auto" w:fill="FFFFFF"/>
              <w:spacing w:line="240" w:lineRule="auto"/>
              <w:ind w:right="43" w:hanging="3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65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воздушной среды</w:t>
            </w:r>
          </w:p>
          <w:p w14:paraId="21B10D88" w14:textId="77777777" w:rsidR="00705B8C" w:rsidRPr="000465D8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6A80E014" w14:textId="02C182F9" w:rsidR="00705B8C" w:rsidRPr="00291CEC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616D2002" w14:textId="77777777" w:rsidTr="00705B8C">
        <w:trPr>
          <w:trHeight w:val="464"/>
        </w:trPr>
        <w:tc>
          <w:tcPr>
            <w:tcW w:w="6593" w:type="dxa"/>
          </w:tcPr>
          <w:p w14:paraId="23DA4683" w14:textId="601BFAB2" w:rsidR="00705B8C" w:rsidRPr="00291CEC" w:rsidRDefault="00705B8C" w:rsidP="001D7C7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F7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Раздел.3 </w:t>
            </w:r>
            <w:r w:rsidRPr="000F757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Гигиена</w:t>
            </w:r>
            <w:r w:rsidRPr="00FA20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водоснабжения и водных объектов.</w:t>
            </w:r>
            <w:r w:rsidRPr="00FA207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7" w:type="dxa"/>
          </w:tcPr>
          <w:p w14:paraId="106DDABC" w14:textId="78689B55" w:rsidR="00705B8C" w:rsidRPr="00FA207D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2F87EF21" w14:textId="77777777" w:rsidTr="00705B8C">
        <w:trPr>
          <w:trHeight w:val="633"/>
        </w:trPr>
        <w:tc>
          <w:tcPr>
            <w:tcW w:w="6593" w:type="dxa"/>
          </w:tcPr>
          <w:p w14:paraId="5406CAFE" w14:textId="678E1D5E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65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питания.</w:t>
            </w:r>
          </w:p>
        </w:tc>
        <w:tc>
          <w:tcPr>
            <w:tcW w:w="3547" w:type="dxa"/>
          </w:tcPr>
          <w:p w14:paraId="5DA5FD6D" w14:textId="51286B6F" w:rsidR="00705B8C" w:rsidRPr="00FA207D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2063CBA3" w14:textId="16AE63A2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57416BCA" w14:textId="77777777" w:rsidTr="00705B8C">
        <w:trPr>
          <w:trHeight w:val="36"/>
        </w:trPr>
        <w:tc>
          <w:tcPr>
            <w:tcW w:w="6593" w:type="dxa"/>
          </w:tcPr>
          <w:p w14:paraId="3CE26BD4" w14:textId="7F257F95" w:rsidR="00705B8C" w:rsidRPr="000F757B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65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3547" w:type="dxa"/>
          </w:tcPr>
          <w:p w14:paraId="3F1A2A4A" w14:textId="777E61F0" w:rsidR="00705B8C" w:rsidRPr="00FA207D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3466651A" w14:textId="6268D4AA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0652F337" w14:textId="77777777" w:rsidTr="00705B8C">
        <w:trPr>
          <w:trHeight w:val="36"/>
        </w:trPr>
        <w:tc>
          <w:tcPr>
            <w:tcW w:w="6593" w:type="dxa"/>
          </w:tcPr>
          <w:p w14:paraId="0311C9C1" w14:textId="77777777" w:rsidR="00705B8C" w:rsidRPr="000465D8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65D8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Военная гигиена.</w:t>
            </w:r>
          </w:p>
        </w:tc>
        <w:tc>
          <w:tcPr>
            <w:tcW w:w="3547" w:type="dxa"/>
          </w:tcPr>
          <w:p w14:paraId="109D870F" w14:textId="13E52DDC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497241DB" w14:textId="77777777" w:rsidTr="00705B8C">
        <w:trPr>
          <w:trHeight w:val="36"/>
        </w:trPr>
        <w:tc>
          <w:tcPr>
            <w:tcW w:w="6593" w:type="dxa"/>
          </w:tcPr>
          <w:p w14:paraId="0DF3BE98" w14:textId="77777777" w:rsidR="00705B8C" w:rsidRPr="00E15076" w:rsidRDefault="00705B8C" w:rsidP="001D7C79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507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Гигиена ЛПУ</w:t>
            </w:r>
          </w:p>
        </w:tc>
        <w:tc>
          <w:tcPr>
            <w:tcW w:w="3547" w:type="dxa"/>
          </w:tcPr>
          <w:p w14:paraId="7C621165" w14:textId="2564188F" w:rsidR="00705B8C" w:rsidRPr="00FA207D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ИД-5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ук-1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5FDD577D" w14:textId="0C0EDF46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-2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 xml:space="preserve">ИД-6 </w:t>
            </w:r>
            <w:r w:rsidRPr="00FA207D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3F70F229" w14:textId="77777777" w:rsidTr="00705B8C">
        <w:trPr>
          <w:trHeight w:val="36"/>
        </w:trPr>
        <w:tc>
          <w:tcPr>
            <w:tcW w:w="6593" w:type="dxa"/>
          </w:tcPr>
          <w:p w14:paraId="487EE36E" w14:textId="77777777" w:rsidR="00705B8C" w:rsidRPr="00E15076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5076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A207D">
              <w:rPr>
                <w:rFonts w:ascii="Times New Roman" w:hAnsi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3547" w:type="dxa"/>
          </w:tcPr>
          <w:p w14:paraId="42688988" w14:textId="047F5B5A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ИД-5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ук-1 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ИД-1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опк-2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>ИД-2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опк2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ИД-3 </w:t>
            </w:r>
            <w:proofErr w:type="spellStart"/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опк</w:t>
            </w:r>
            <w:proofErr w:type="spellEnd"/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-2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ИД-6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7CBC9C04" w14:textId="77777777" w:rsidTr="00705B8C">
        <w:trPr>
          <w:trHeight w:val="36"/>
        </w:trPr>
        <w:tc>
          <w:tcPr>
            <w:tcW w:w="6593" w:type="dxa"/>
            <w:tcBorders>
              <w:bottom w:val="single" w:sz="2" w:space="0" w:color="auto"/>
            </w:tcBorders>
          </w:tcPr>
          <w:p w14:paraId="01077DE6" w14:textId="77777777" w:rsidR="00705B8C" w:rsidRPr="00E15076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9. </w:t>
            </w:r>
            <w:r w:rsidRPr="00FA207D">
              <w:rPr>
                <w:rFonts w:ascii="Times New Roman" w:hAnsi="Times New Roman"/>
                <w:bCs/>
                <w:iCs/>
                <w:sz w:val="24"/>
                <w:szCs w:val="24"/>
              </w:rPr>
              <w:t>Радиационная гигиена.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2A1EFB9F" w14:textId="4C8D8E01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ИД-5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ук-1 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ИД-1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опк-2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>ИД-2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опк-2</w:t>
            </w:r>
          </w:p>
          <w:p w14:paraId="1BF40DA8" w14:textId="6D8DAA81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ИД-3 </w:t>
            </w:r>
            <w:proofErr w:type="spellStart"/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опк</w:t>
            </w:r>
            <w:proofErr w:type="spellEnd"/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-2</w:t>
            </w: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ИД-6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272CBF11" w14:textId="77777777" w:rsidTr="00705B8C">
        <w:trPr>
          <w:trHeight w:val="436"/>
        </w:trPr>
        <w:tc>
          <w:tcPr>
            <w:tcW w:w="6593" w:type="dxa"/>
            <w:vMerge w:val="restart"/>
            <w:tcBorders>
              <w:top w:val="single" w:sz="2" w:space="0" w:color="auto"/>
            </w:tcBorders>
          </w:tcPr>
          <w:p w14:paraId="052C2582" w14:textId="77777777" w:rsidR="00705B8C" w:rsidRPr="00E15076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10 </w:t>
            </w:r>
            <w:r w:rsidRPr="002377EF">
              <w:rPr>
                <w:rFonts w:ascii="Times New Roman" w:hAnsi="Times New Roman"/>
                <w:bCs/>
                <w:iCs/>
                <w:sz w:val="24"/>
                <w:szCs w:val="24"/>
              </w:rPr>
              <w:t>Личная гигиена.</w:t>
            </w:r>
          </w:p>
        </w:tc>
        <w:tc>
          <w:tcPr>
            <w:tcW w:w="3547" w:type="dxa"/>
            <w:vMerge w:val="restart"/>
          </w:tcPr>
          <w:p w14:paraId="7FE59FB4" w14:textId="77777777" w:rsidR="00705B8C" w:rsidRPr="000F757B" w:rsidRDefault="00705B8C" w:rsidP="001D7C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757B">
              <w:rPr>
                <w:rFonts w:ascii="Times New Roman" w:hAnsi="Times New Roman"/>
                <w:bCs/>
                <w:sz w:val="24"/>
                <w:szCs w:val="24"/>
              </w:rPr>
              <w:t xml:space="preserve">ИД-6 </w:t>
            </w:r>
            <w:r w:rsidRPr="000F757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пк-5</w:t>
            </w:r>
          </w:p>
        </w:tc>
      </w:tr>
      <w:tr w:rsidR="00705B8C" w:rsidRPr="00FF0074" w14:paraId="7551A16A" w14:textId="77777777" w:rsidTr="00705B8C">
        <w:trPr>
          <w:trHeight w:val="436"/>
        </w:trPr>
        <w:tc>
          <w:tcPr>
            <w:tcW w:w="6593" w:type="dxa"/>
            <w:vMerge/>
          </w:tcPr>
          <w:p w14:paraId="03AC7E9D" w14:textId="77777777" w:rsidR="00705B8C" w:rsidRPr="00E15076" w:rsidRDefault="00705B8C" w:rsidP="001D7C7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14:paraId="157CF1B6" w14:textId="77777777" w:rsidR="00705B8C" w:rsidRPr="00FF0074" w:rsidRDefault="00705B8C" w:rsidP="001D7C7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AFDD077" w14:textId="77777777" w:rsidR="00816441" w:rsidRDefault="00816441" w:rsidP="00816441"/>
    <w:p w14:paraId="663340B7" w14:textId="2250F9D0" w:rsidR="00816441" w:rsidRPr="00DC6CB6" w:rsidRDefault="00816441" w:rsidP="0081644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6. Форма промежуточной аттестации - 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экзамен в </w:t>
      </w:r>
      <w:r w:rsidR="000F75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5746A45D" w14:textId="77777777" w:rsidR="00816441" w:rsidRPr="00DC6CB6" w:rsidRDefault="00816441" w:rsidP="0081644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C1C759A" w14:textId="77777777" w:rsidR="00816441" w:rsidRPr="00DC6CB6" w:rsidRDefault="00816441" w:rsidP="00816441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7AD86B69" w14:textId="77777777" w:rsidR="00816441" w:rsidRDefault="00816441" w:rsidP="00816441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93FB8F" w14:textId="6E8584E2" w:rsidR="000F757B" w:rsidRPr="00FF0074" w:rsidRDefault="000F757B" w:rsidP="000F757B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sectPr w:rsidR="000F757B" w:rsidRPr="00FF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4E"/>
    <w:multiLevelType w:val="hybridMultilevel"/>
    <w:tmpl w:val="0854BECE"/>
    <w:lvl w:ilvl="0" w:tplc="847C0E7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1"/>
    <w:rsid w:val="00060B42"/>
    <w:rsid w:val="000F757B"/>
    <w:rsid w:val="001D7C79"/>
    <w:rsid w:val="00291CEC"/>
    <w:rsid w:val="005B1ECA"/>
    <w:rsid w:val="00705B8C"/>
    <w:rsid w:val="00816441"/>
    <w:rsid w:val="009F7523"/>
    <w:rsid w:val="00A24C29"/>
    <w:rsid w:val="00C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7856"/>
  <w15:chartTrackingRefBased/>
  <w15:docId w15:val="{68B3C433-241D-48EC-92D2-B7151EB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44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81644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81644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816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1644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291CEC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Abduljappar Press</cp:lastModifiedBy>
  <cp:revision>7</cp:revision>
  <dcterms:created xsi:type="dcterms:W3CDTF">2022-05-15T11:23:00Z</dcterms:created>
  <dcterms:modified xsi:type="dcterms:W3CDTF">2023-10-31T12:20:00Z</dcterms:modified>
</cp:coreProperties>
</file>