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УЧРЕЖДЕНИЕ ВЫСШЕГО ОБРАЗОВАНИЯ 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«ДАГЕСТАНСКИЙ ГОСУДАРСТВЕННЫЙ</w:t>
      </w:r>
      <w:r w:rsidR="000D39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070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МЕДИЦИНСКИЙ УНИВЕРСИТЕТ» 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  <w:r w:rsidRPr="00C070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АДАПТАЦИОННОЙ ДИСЦИПЛИНЫ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«АСПЕКТЫ РЕАБИЛИТАЦИИ В ПРОЦЕССЕ РЕАЛИЗАЦИИ ПРОГРАММ ОБУЧЕНИЯ У ИНВАЛИДОВ 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ЛИЦ С ОГРАНИЧЕННЫМИ ВОЗМОЖНОСТЯМИ ЗДОРОВЬЯ»</w:t>
      </w: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– Б1.В.ДВ.03.03. </w:t>
      </w: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специальности: 31.05.02  Педиатрия</w:t>
      </w: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 – Специалитет</w:t>
      </w:r>
      <w:r w:rsidRP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Врач-педиатр</w:t>
      </w: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медицинской реабилитации с усовершенствованием врачей</w:t>
      </w:r>
    </w:p>
    <w:p w:rsidR="00C07040" w:rsidRPr="00C07040" w:rsidRDefault="00C07040" w:rsidP="00C070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</w:t>
      </w:r>
    </w:p>
    <w:p w:rsidR="00C07040" w:rsidRPr="00C07040" w:rsidRDefault="00C07040" w:rsidP="00C070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– 4</w:t>
      </w:r>
    </w:p>
    <w:p w:rsidR="00C07040" w:rsidRPr="00C07040" w:rsidRDefault="00C07040" w:rsidP="00C070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– 7</w:t>
      </w:r>
    </w:p>
    <w:p w:rsidR="00C07040" w:rsidRPr="00C07040" w:rsidRDefault="00C07040" w:rsidP="00C070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трудоемкость (в зачетных единицах/ часах) 2/72</w:t>
      </w:r>
    </w:p>
    <w:p w:rsidR="00C07040" w:rsidRPr="00C07040" w:rsidRDefault="00C07040" w:rsidP="00C0704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040" w:rsidRPr="00C07040" w:rsidSect="00C07040">
          <w:footerReference w:type="default" r:id="rId7"/>
          <w:pgSz w:w="11906" w:h="16838"/>
          <w:pgMar w:top="1134" w:right="424" w:bottom="1134" w:left="1701" w:header="708" w:footer="708" w:gutter="0"/>
          <w:pgNumType w:start="1"/>
          <w:cols w:space="720"/>
        </w:sect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– зачет</w:t>
      </w:r>
    </w:p>
    <w:p w:rsidR="00C07040" w:rsidRPr="00C07040" w:rsidRDefault="00C07040" w:rsidP="00C07040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704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Цель и задачи освоения </w:t>
      </w:r>
      <w:r w:rsidRPr="00C07040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:rsidR="00C07040" w:rsidRPr="00C07040" w:rsidRDefault="00C07040" w:rsidP="00C0704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Целью освоения дисциплины является: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взрослых и детей,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психологической и социально–трудовой реабилитации больных.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0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знания механизмов восстановления и компенсации нарушенных функций при различных заболеваниях обучить студентов назначению средств лечебной и адаптивной физкультуры на амбулаторно- поликлиническом  этапе восстановительного лечения и в профилактических целях.</w:t>
      </w:r>
    </w:p>
    <w:p w:rsidR="00C07040" w:rsidRPr="00C07040" w:rsidRDefault="00C07040" w:rsidP="00C070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необходимые теоретические знания по основным разделам медицинской реабилитации;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выработать навыки оценки уровня и резервов здоровья пациента, его реабилитационного потенциала;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обучить алгоритму определения показаний и противопоказаний для проведения реабилитационных мероприятий; 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 использованию средств физической культуры, лечебной физкультуры, физиотерапии, рефлексотерапии;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:rsidR="00C07040" w:rsidRPr="00C07040" w:rsidRDefault="00C07040" w:rsidP="00C0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навыки контроля эффективности проводимых мероприятий.</w:t>
      </w:r>
    </w:p>
    <w:p w:rsidR="00C07040" w:rsidRPr="00C07040" w:rsidRDefault="00C07040" w:rsidP="00C07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студентов методам определения и оценки физического развития, физического состояния человека, определению переносимости физической нагрузки;</w:t>
      </w:r>
    </w:p>
    <w:p w:rsidR="00C07040" w:rsidRPr="00C07040" w:rsidRDefault="00C07040" w:rsidP="00C07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студентов знаниям основ лечебной физкультуры, применению ЛФК при заболеваниях сердечно - сосудистой и дыхательной систем, патологии желудочно-кишечного тракта, при заболеваниях и травмах опорно-двигательного аппарата, в неврологии.</w:t>
      </w:r>
    </w:p>
    <w:p w:rsidR="00C07040" w:rsidRPr="00C07040" w:rsidRDefault="00C07040" w:rsidP="00C07040">
      <w:pPr>
        <w:tabs>
          <w:tab w:val="left" w:pos="7655"/>
        </w:tabs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7040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07040" w:rsidRPr="00C07040" w:rsidTr="00270F7A"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C07040" w:rsidRPr="00C07040" w:rsidRDefault="00C07040" w:rsidP="00C07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C07040" w:rsidRPr="00C07040" w:rsidTr="00270F7A">
        <w:trPr>
          <w:trHeight w:val="297"/>
        </w:trPr>
        <w:tc>
          <w:tcPr>
            <w:tcW w:w="9571" w:type="dxa"/>
            <w:gridSpan w:val="2"/>
            <w:shd w:val="clear" w:color="auto" w:fill="auto"/>
          </w:tcPr>
          <w:p w:rsidR="00C07040" w:rsidRPr="00C07040" w:rsidRDefault="00C07040" w:rsidP="00C07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C07040" w:rsidRPr="00C07040" w:rsidTr="00270F7A">
        <w:trPr>
          <w:trHeight w:val="246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ОПК-8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деятельность.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ИД-2ОПК-8 Реализует индивидуальные программы реабилитации и абилитации инвалидов.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040" w:rsidRPr="00C07040" w:rsidTr="00270F7A">
        <w:trPr>
          <w:trHeight w:val="246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медицинской реабилитации: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реабилитации,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назначения,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проведения,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реабилитации,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диагноз,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реабилитационный потенциал, 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программа реабилитации,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реабилитации,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реабилитационный прогноз, 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проведения медицинской реабилитации.</w:t>
            </w:r>
          </w:p>
        </w:tc>
      </w:tr>
      <w:tr w:rsidR="00C07040" w:rsidRPr="00C07040" w:rsidTr="00270F7A">
        <w:trPr>
          <w:trHeight w:val="246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показания и противопоказания к реабилитации,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реабилитационный диагноз,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реабилитационный потенциал,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краткосрочные и долгосрочные цели,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индивидуальную программу реабилитации,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эффективность проведенных мероприятий.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40" w:rsidRPr="00C07040" w:rsidTr="00270F7A">
        <w:trPr>
          <w:trHeight w:val="246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физиотерапевтических процедур, методикой составления комплекса лечебной гимнастики,</w:t>
            </w:r>
          </w:p>
          <w:p w:rsidR="00C07040" w:rsidRPr="00C07040" w:rsidRDefault="00C07040" w:rsidP="00C07040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различными методами реабилитации, применяемыми при заболеваниях ССС, дыхательной системы, ЖКТ, опорно-двигательного аппарата, в неврологии, травматологии и хирургии. </w:t>
            </w:r>
          </w:p>
        </w:tc>
      </w:tr>
      <w:tr w:rsidR="00C07040" w:rsidRPr="00C07040" w:rsidTr="00270F7A">
        <w:tc>
          <w:tcPr>
            <w:tcW w:w="9571" w:type="dxa"/>
            <w:gridSpan w:val="2"/>
            <w:shd w:val="clear" w:color="auto" w:fill="auto"/>
          </w:tcPr>
          <w:p w:rsidR="00C07040" w:rsidRPr="00C07040" w:rsidRDefault="00C07040" w:rsidP="00C07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C07040" w:rsidRPr="00C07040" w:rsidTr="00270F7A">
        <w:trPr>
          <w:trHeight w:val="248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ПК-3  Способен реализовать и контролировать эффективность индивидуальных реабилитационных программ для детей.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ИД-4ПК-3 Определяет медицинские показания и противопоказания к проведению реабилитационых мероприятий среди длительно и часто болеющих детей, детей с хроническими заболеваниями и детей инвалидов в соответствии с действующими клиническими рекомендациями (протоколами лечения), порядками оказания медицинской помощи с учётом стандартов и медицинской помощи; выбирает врачей-специалистов, участвующих в проведении реабилитационных мероприятий.</w:t>
            </w:r>
          </w:p>
        </w:tc>
      </w:tr>
      <w:tr w:rsidR="00C07040" w:rsidRPr="00C07040" w:rsidTr="00270F7A">
        <w:trPr>
          <w:trHeight w:val="246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C070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и проведение реабилитационных мероприятий среди детей и подростков;</w:t>
            </w:r>
          </w:p>
          <w:p w:rsidR="00C07040" w:rsidRPr="00C07040" w:rsidRDefault="00C07040" w:rsidP="00C07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C07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механизмы лечебно–реабилитационного </w:t>
            </w:r>
            <w:r w:rsidRPr="00C07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воздействия физиотерапии, лечебной физкультуры, массажа, санаторно–курортного лечения и других методов медицинской реабилитации, показания и противопоказания к их назначению;</w:t>
            </w:r>
          </w:p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Calibri" w:hAnsi="Times New Roman" w:cs="Times New Roman"/>
                <w:sz w:val="24"/>
                <w:szCs w:val="24"/>
              </w:rPr>
              <w:t>– отклонения и нарушения в физическом развитии и наметить план их коррекции с помощью средств медицинской реабилитации;</w:t>
            </w:r>
          </w:p>
        </w:tc>
      </w:tr>
      <w:tr w:rsidR="00C07040" w:rsidRPr="00C07040" w:rsidTr="00270F7A">
        <w:trPr>
          <w:trHeight w:val="246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больному ребёнку или подростку индивидуальную программу реабилитации с учетом диагноза, течения болезни, подобрать и назначить методы реабилитации, провести реабилитационные мероприятия</w:t>
            </w:r>
            <w:r w:rsidRPr="00C07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07040" w:rsidRPr="00C07040" w:rsidRDefault="00C07040" w:rsidP="00C07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040" w:rsidRPr="00C07040" w:rsidTr="00270F7A">
        <w:trPr>
          <w:trHeight w:val="2268"/>
        </w:trPr>
        <w:tc>
          <w:tcPr>
            <w:tcW w:w="4361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5210" w:type="dxa"/>
            <w:shd w:val="clear" w:color="auto" w:fill="auto"/>
          </w:tcPr>
          <w:p w:rsidR="00C07040" w:rsidRPr="00C07040" w:rsidRDefault="00C07040" w:rsidP="00C0704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теоретическими знаниями и практическими умениями по применению различных методов медицинской реабилитации при лечении заболеваний ССС, дыхательной системы, заболеваний ЖКТ и нарушениях обмена веществ, неврологических, ортопедических, хирургических заболеваний у детей.</w:t>
            </w:r>
          </w:p>
        </w:tc>
      </w:tr>
    </w:tbl>
    <w:p w:rsidR="00C07040" w:rsidRDefault="00C07040" w:rsidP="00C07040">
      <w:pPr>
        <w:ind w:left="25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040" w:rsidRPr="00C07040" w:rsidRDefault="00C07040" w:rsidP="00C07040">
      <w:pPr>
        <w:ind w:left="2520"/>
        <w:contextualSpacing/>
        <w:rPr>
          <w:rFonts w:ascii="Calibri" w:eastAsia="Calibri" w:hAnsi="Calibri" w:cs="Times New Roman"/>
          <w:sz w:val="28"/>
          <w:szCs w:val="28"/>
        </w:rPr>
      </w:pPr>
      <w:r w:rsidRPr="00C070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7040" w:rsidRPr="00C07040" w:rsidRDefault="00C07040" w:rsidP="00C070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7040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:rsidR="00C07040" w:rsidRPr="00C07040" w:rsidRDefault="00C07040" w:rsidP="00C0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к  дисциплине – </w:t>
      </w:r>
      <w:r w:rsidRPr="00C07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Б1.В.ДВ.03.03</w:t>
      </w: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учебного плана и изучается на 4 курсе студентами с инвалидностью и лицами ограниченными возможностями здоровья (ОВЗ).</w:t>
      </w:r>
    </w:p>
    <w:p w:rsidR="00C07040" w:rsidRPr="00C07040" w:rsidRDefault="00C07040" w:rsidP="00C07040">
      <w:pPr>
        <w:shd w:val="clear" w:color="auto" w:fill="FFFFFF"/>
        <w:tabs>
          <w:tab w:val="left" w:pos="0"/>
          <w:tab w:val="left" w:pos="80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040" w:rsidRPr="00C07040" w:rsidRDefault="00C07040" w:rsidP="00C07040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</w:pPr>
      <w:r w:rsidRPr="00C07040"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p w:rsidR="00C07040" w:rsidRPr="00C07040" w:rsidRDefault="00C07040" w:rsidP="00C07040">
      <w:pPr>
        <w:tabs>
          <w:tab w:val="left" w:pos="13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2"/>
        <w:gridCol w:w="3610"/>
        <w:gridCol w:w="5086"/>
      </w:tblGrid>
      <w:tr w:rsidR="00C07040" w:rsidRPr="00C07040" w:rsidTr="00270F7A">
        <w:trPr>
          <w:trHeight w:val="1651"/>
        </w:trPr>
        <w:tc>
          <w:tcPr>
            <w:tcW w:w="1032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0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обеспечиваемых</w:t>
            </w:r>
          </w:p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(последующих)</w:t>
            </w:r>
          </w:p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1                       2                 </w:t>
            </w:r>
          </w:p>
        </w:tc>
      </w:tr>
      <w:tr w:rsidR="00C07040" w:rsidRPr="00C07040" w:rsidTr="00270F7A">
        <w:trPr>
          <w:trHeight w:val="577"/>
        </w:trPr>
        <w:tc>
          <w:tcPr>
            <w:tcW w:w="1032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Биофизика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           +                 </w:t>
            </w:r>
          </w:p>
        </w:tc>
      </w:tr>
      <w:tr w:rsidR="00C07040" w:rsidRPr="00C07040" w:rsidTr="00270F7A">
        <w:trPr>
          <w:trHeight w:val="577"/>
        </w:trPr>
        <w:tc>
          <w:tcPr>
            <w:tcW w:w="1032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           +                 </w:t>
            </w:r>
          </w:p>
        </w:tc>
      </w:tr>
      <w:tr w:rsidR="00C07040" w:rsidRPr="00C07040" w:rsidTr="00270F7A">
        <w:trPr>
          <w:trHeight w:val="577"/>
        </w:trPr>
        <w:tc>
          <w:tcPr>
            <w:tcW w:w="1032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0" w:type="dxa"/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5086" w:type="dxa"/>
            <w:tcBorders>
              <w:right w:val="single" w:sz="4" w:space="0" w:color="auto"/>
            </w:tcBorders>
          </w:tcPr>
          <w:p w:rsidR="00C07040" w:rsidRPr="00C07040" w:rsidRDefault="00C07040" w:rsidP="00C070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                     +                  </w:t>
            </w:r>
          </w:p>
        </w:tc>
      </w:tr>
    </w:tbl>
    <w:p w:rsidR="00C07040" w:rsidRPr="00C07040" w:rsidRDefault="00C07040" w:rsidP="00C07040">
      <w:pPr>
        <w:keepNext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0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Трудоемкость учебной дисциплины составляет</w:t>
      </w:r>
      <w:r w:rsidRPr="00C0704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 </w:t>
      </w:r>
      <w:r w:rsidRPr="00C07040">
        <w:rPr>
          <w:rFonts w:ascii="Times New Roman" w:eastAsia="Calibri" w:hAnsi="Times New Roman" w:cs="Times New Roman"/>
          <w:b/>
          <w:sz w:val="28"/>
          <w:szCs w:val="28"/>
        </w:rPr>
        <w:t>зачетных единиц,</w:t>
      </w:r>
      <w:r w:rsidRPr="00C0704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72</w:t>
      </w:r>
      <w:r w:rsidRPr="00C07040">
        <w:rPr>
          <w:rFonts w:ascii="Times New Roman" w:eastAsia="Calibri" w:hAnsi="Times New Roman" w:cs="Times New Roman"/>
          <w:b/>
          <w:sz w:val="28"/>
          <w:szCs w:val="28"/>
        </w:rPr>
        <w:t xml:space="preserve"> академических часа.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383"/>
      </w:tblGrid>
      <w:tr w:rsidR="00C07040" w:rsidRPr="00C07040" w:rsidTr="00270F7A">
        <w:tc>
          <w:tcPr>
            <w:tcW w:w="534" w:type="dxa"/>
            <w:vMerge w:val="restart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C07040" w:rsidRPr="00C07040" w:rsidRDefault="00C07040" w:rsidP="00C07040">
            <w:pPr>
              <w:jc w:val="center"/>
              <w:rPr>
                <w:b/>
                <w:sz w:val="24"/>
                <w:szCs w:val="24"/>
              </w:rPr>
            </w:pPr>
            <w:r w:rsidRPr="00C0704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</w:tcPr>
          <w:p w:rsidR="00C07040" w:rsidRPr="00C07040" w:rsidRDefault="00C07040" w:rsidP="00C07040">
            <w:pPr>
              <w:jc w:val="center"/>
              <w:rPr>
                <w:b/>
                <w:sz w:val="24"/>
                <w:szCs w:val="24"/>
              </w:rPr>
            </w:pPr>
            <w:r w:rsidRPr="00C0704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C07040" w:rsidRPr="00C07040" w:rsidRDefault="00C07040" w:rsidP="00C07040">
            <w:pPr>
              <w:jc w:val="center"/>
              <w:rPr>
                <w:b/>
                <w:sz w:val="24"/>
                <w:szCs w:val="24"/>
              </w:rPr>
            </w:pPr>
            <w:r w:rsidRPr="00C07040">
              <w:rPr>
                <w:b/>
                <w:sz w:val="24"/>
                <w:szCs w:val="24"/>
              </w:rPr>
              <w:t>Семестр</w:t>
            </w:r>
          </w:p>
        </w:tc>
      </w:tr>
      <w:tr w:rsidR="00C07040" w:rsidRPr="00C07040" w:rsidTr="00270F7A">
        <w:tc>
          <w:tcPr>
            <w:tcW w:w="534" w:type="dxa"/>
            <w:vMerge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C07040" w:rsidRPr="00C07040" w:rsidRDefault="00C07040" w:rsidP="00C070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7040" w:rsidRPr="00C07040" w:rsidRDefault="00C07040" w:rsidP="00C0704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C07040" w:rsidRPr="00C07040" w:rsidRDefault="00C07040" w:rsidP="00C07040">
            <w:pPr>
              <w:jc w:val="center"/>
              <w:rPr>
                <w:b/>
                <w:sz w:val="24"/>
                <w:szCs w:val="24"/>
              </w:rPr>
            </w:pPr>
            <w:r w:rsidRPr="00C07040">
              <w:rPr>
                <w:b/>
                <w:sz w:val="24"/>
                <w:szCs w:val="24"/>
              </w:rPr>
              <w:t>7</w:t>
            </w:r>
          </w:p>
        </w:tc>
      </w:tr>
      <w:tr w:rsidR="00C07040" w:rsidRPr="00C07040" w:rsidTr="00270F7A">
        <w:tc>
          <w:tcPr>
            <w:tcW w:w="534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7040" w:rsidRPr="00C07040" w:rsidRDefault="00C07040" w:rsidP="00C07040">
            <w:pPr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417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8</w:t>
            </w:r>
          </w:p>
        </w:tc>
      </w:tr>
      <w:tr w:rsidR="00C07040" w:rsidRPr="00C07040" w:rsidTr="00270F7A">
        <w:tc>
          <w:tcPr>
            <w:tcW w:w="534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07040" w:rsidRPr="00C07040" w:rsidRDefault="00C07040" w:rsidP="00C07040">
            <w:pPr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16</w:t>
            </w:r>
          </w:p>
        </w:tc>
      </w:tr>
      <w:tr w:rsidR="00C07040" w:rsidRPr="00C07040" w:rsidTr="00270F7A">
        <w:tc>
          <w:tcPr>
            <w:tcW w:w="534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7040" w:rsidRPr="00C07040" w:rsidRDefault="00C07040" w:rsidP="00C07040">
            <w:pPr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48</w:t>
            </w:r>
          </w:p>
        </w:tc>
        <w:tc>
          <w:tcPr>
            <w:tcW w:w="1383" w:type="dxa"/>
          </w:tcPr>
          <w:p w:rsidR="00C07040" w:rsidRPr="00C07040" w:rsidRDefault="00C07040" w:rsidP="00C07040">
            <w:pPr>
              <w:jc w:val="center"/>
              <w:rPr>
                <w:sz w:val="24"/>
                <w:szCs w:val="24"/>
              </w:rPr>
            </w:pPr>
            <w:r w:rsidRPr="00C07040">
              <w:rPr>
                <w:sz w:val="24"/>
                <w:szCs w:val="24"/>
              </w:rPr>
              <w:t>48</w:t>
            </w:r>
          </w:p>
        </w:tc>
      </w:tr>
    </w:tbl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40" w:rsidRPr="00C07040" w:rsidRDefault="00C07040" w:rsidP="00C070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70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разделы дисциплины </w:t>
      </w:r>
    </w:p>
    <w:p w:rsidR="00C07040" w:rsidRPr="00C07040" w:rsidRDefault="00C07040" w:rsidP="00C07040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470"/>
      </w:tblGrid>
      <w:tr w:rsidR="00C07040" w:rsidRPr="00C07040" w:rsidTr="00270F7A">
        <w:tc>
          <w:tcPr>
            <w:tcW w:w="1135" w:type="dxa"/>
          </w:tcPr>
          <w:p w:rsidR="00C07040" w:rsidRPr="00C07040" w:rsidRDefault="00C07040" w:rsidP="00C07040">
            <w:pPr>
              <w:spacing w:after="240"/>
              <w:contextualSpacing/>
              <w:jc w:val="center"/>
              <w:rPr>
                <w:rFonts w:eastAsia="Calibri"/>
                <w:b/>
              </w:rPr>
            </w:pPr>
            <w:r w:rsidRPr="00C07040">
              <w:rPr>
                <w:rFonts w:eastAsia="Calibri"/>
                <w:b/>
              </w:rPr>
              <w:t>№ раздела</w:t>
            </w:r>
          </w:p>
        </w:tc>
        <w:tc>
          <w:tcPr>
            <w:tcW w:w="8470" w:type="dxa"/>
          </w:tcPr>
          <w:p w:rsidR="00C07040" w:rsidRPr="00C07040" w:rsidRDefault="00C07040" w:rsidP="00C07040">
            <w:pPr>
              <w:spacing w:after="24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07040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C07040" w:rsidRPr="00C07040" w:rsidTr="00270F7A">
        <w:tc>
          <w:tcPr>
            <w:tcW w:w="1135" w:type="dxa"/>
          </w:tcPr>
          <w:p w:rsidR="00C07040" w:rsidRPr="00C07040" w:rsidRDefault="00C07040" w:rsidP="00C07040">
            <w:pPr>
              <w:spacing w:after="240"/>
              <w:contextualSpacing/>
              <w:jc w:val="center"/>
              <w:rPr>
                <w:rFonts w:eastAsia="Calibri"/>
              </w:rPr>
            </w:pPr>
            <w:r w:rsidRPr="00C07040">
              <w:rPr>
                <w:rFonts w:eastAsia="Calibri"/>
              </w:rPr>
              <w:t>1</w:t>
            </w:r>
          </w:p>
        </w:tc>
        <w:tc>
          <w:tcPr>
            <w:tcW w:w="8470" w:type="dxa"/>
          </w:tcPr>
          <w:p w:rsidR="00C07040" w:rsidRPr="00C07040" w:rsidRDefault="00C07040" w:rsidP="00C07040">
            <w:pPr>
              <w:spacing w:after="240"/>
              <w:contextualSpacing/>
              <w:rPr>
                <w:rFonts w:eastAsia="Calibri"/>
                <w:b/>
              </w:rPr>
            </w:pPr>
            <w:r w:rsidRPr="00C07040">
              <w:rPr>
                <w:rFonts w:eastAsia="Calibri"/>
                <w:b/>
              </w:rPr>
              <w:t>Основы медицинской реабилитации и лечебной физкультуры</w:t>
            </w:r>
          </w:p>
        </w:tc>
      </w:tr>
      <w:tr w:rsidR="00C07040" w:rsidRPr="00C07040" w:rsidTr="00270F7A">
        <w:tc>
          <w:tcPr>
            <w:tcW w:w="1135" w:type="dxa"/>
          </w:tcPr>
          <w:p w:rsidR="00C07040" w:rsidRPr="00C07040" w:rsidRDefault="00C07040" w:rsidP="00C07040">
            <w:pPr>
              <w:spacing w:after="240"/>
              <w:contextualSpacing/>
              <w:jc w:val="center"/>
              <w:rPr>
                <w:rFonts w:eastAsia="Calibri"/>
              </w:rPr>
            </w:pPr>
            <w:r w:rsidRPr="00C07040">
              <w:rPr>
                <w:rFonts w:eastAsia="Calibri"/>
              </w:rPr>
              <w:t>2</w:t>
            </w:r>
          </w:p>
        </w:tc>
        <w:tc>
          <w:tcPr>
            <w:tcW w:w="8470" w:type="dxa"/>
          </w:tcPr>
          <w:p w:rsidR="00C07040" w:rsidRPr="00C07040" w:rsidRDefault="00C07040" w:rsidP="00C07040">
            <w:pPr>
              <w:spacing w:after="240"/>
              <w:contextualSpacing/>
              <w:rPr>
                <w:rFonts w:eastAsia="Calibri"/>
                <w:b/>
              </w:rPr>
            </w:pPr>
            <w:r w:rsidRPr="00C07040">
              <w:rPr>
                <w:rFonts w:eastAsia="Calibri"/>
                <w:b/>
              </w:rPr>
              <w:t>Медицинская реабилитация в клинической практике</w:t>
            </w:r>
          </w:p>
        </w:tc>
      </w:tr>
    </w:tbl>
    <w:p w:rsidR="00C07040" w:rsidRPr="00C07040" w:rsidRDefault="00C07040" w:rsidP="00C07040">
      <w:pPr>
        <w:spacing w:after="240"/>
        <w:ind w:left="2520"/>
        <w:contextualSpacing/>
        <w:rPr>
          <w:rFonts w:ascii="Calibri" w:eastAsia="Calibri" w:hAnsi="Calibri" w:cs="Times New Roman"/>
          <w:b/>
        </w:rPr>
      </w:pPr>
    </w:p>
    <w:p w:rsidR="00C07040" w:rsidRPr="00C07040" w:rsidRDefault="00C07040" w:rsidP="00C07040">
      <w:pPr>
        <w:ind w:left="25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7040" w:rsidRPr="00C07040" w:rsidRDefault="00C07040" w:rsidP="00C0704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0704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Форма промежуточной аттестации.</w:t>
      </w:r>
    </w:p>
    <w:p w:rsidR="00C07040" w:rsidRPr="00C07040" w:rsidRDefault="00C07040" w:rsidP="00C07040">
      <w:pPr>
        <w:tabs>
          <w:tab w:val="left" w:pos="4381"/>
        </w:tabs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</w:p>
    <w:p w:rsidR="00C07040" w:rsidRPr="00C07040" w:rsidRDefault="00C07040" w:rsidP="00C070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Промежуточная аттестация -  </w:t>
      </w:r>
      <w:r w:rsidRPr="00C07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 7 семестре</w:t>
      </w:r>
    </w:p>
    <w:p w:rsidR="00C07040" w:rsidRPr="00C07040" w:rsidRDefault="00C07040" w:rsidP="00C070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C070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 – разработчик</w:t>
      </w:r>
      <w:r w:rsidRPr="00C07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  <w:r w:rsidRPr="00C07040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Медицинская реабилитация с УВ</w:t>
      </w:r>
      <w:r w:rsidRPr="00C070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     </w:t>
      </w: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C07040" w:rsidRPr="00C07040" w:rsidRDefault="00C07040" w:rsidP="00C07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FA7734" w:rsidRDefault="00E1590D"/>
    <w:sectPr w:rsidR="00FA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0D" w:rsidRDefault="00E1590D" w:rsidP="00C07040">
      <w:pPr>
        <w:spacing w:after="0" w:line="240" w:lineRule="auto"/>
      </w:pPr>
      <w:r>
        <w:separator/>
      </w:r>
    </w:p>
  </w:endnote>
  <w:endnote w:type="continuationSeparator" w:id="0">
    <w:p w:rsidR="00E1590D" w:rsidRDefault="00E1590D" w:rsidP="00C0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254059"/>
      <w:docPartObj>
        <w:docPartGallery w:val="Page Numbers (Bottom of Page)"/>
        <w:docPartUnique/>
      </w:docPartObj>
    </w:sdtPr>
    <w:sdtEndPr/>
    <w:sdtContent>
      <w:p w:rsidR="00C07040" w:rsidRDefault="00C070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52">
          <w:rPr>
            <w:noProof/>
          </w:rPr>
          <w:t>1</w:t>
        </w:r>
        <w:r>
          <w:fldChar w:fldCharType="end"/>
        </w:r>
      </w:p>
    </w:sdtContent>
  </w:sdt>
  <w:p w:rsidR="00CE2612" w:rsidRDefault="00E15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0D" w:rsidRDefault="00E1590D" w:rsidP="00C07040">
      <w:pPr>
        <w:spacing w:after="0" w:line="240" w:lineRule="auto"/>
      </w:pPr>
      <w:r>
        <w:separator/>
      </w:r>
    </w:p>
  </w:footnote>
  <w:footnote w:type="continuationSeparator" w:id="0">
    <w:p w:rsidR="00E1590D" w:rsidRDefault="00E1590D" w:rsidP="00C0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488D"/>
    <w:multiLevelType w:val="hybridMultilevel"/>
    <w:tmpl w:val="693C9B88"/>
    <w:lvl w:ilvl="0" w:tplc="98E873AE">
      <w:start w:val="1"/>
      <w:numFmt w:val="decimal"/>
      <w:lvlText w:val="%1."/>
      <w:lvlJc w:val="left"/>
      <w:pPr>
        <w:ind w:left="27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C"/>
    <w:rsid w:val="000D3952"/>
    <w:rsid w:val="000F0638"/>
    <w:rsid w:val="002D202A"/>
    <w:rsid w:val="002D7EC1"/>
    <w:rsid w:val="003B403E"/>
    <w:rsid w:val="004F28DC"/>
    <w:rsid w:val="00C07040"/>
    <w:rsid w:val="00C851A9"/>
    <w:rsid w:val="00CB1BB6"/>
    <w:rsid w:val="00D65A72"/>
    <w:rsid w:val="00DF55E8"/>
    <w:rsid w:val="00E1590D"/>
    <w:rsid w:val="00E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E592"/>
  <w15:docId w15:val="{23FD6AB5-A92F-483E-8310-9321F740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7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70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C0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040"/>
  </w:style>
  <w:style w:type="paragraph" w:styleId="a8">
    <w:name w:val="Balloon Text"/>
    <w:basedOn w:val="a"/>
    <w:link w:val="a9"/>
    <w:uiPriority w:val="99"/>
    <w:semiHidden/>
    <w:unhideWhenUsed/>
    <w:rsid w:val="00C0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</cp:lastModifiedBy>
  <cp:revision>3</cp:revision>
  <cp:lastPrinted>2022-12-12T10:21:00Z</cp:lastPrinted>
  <dcterms:created xsi:type="dcterms:W3CDTF">2022-12-12T10:19:00Z</dcterms:created>
  <dcterms:modified xsi:type="dcterms:W3CDTF">2023-11-12T20:13:00Z</dcterms:modified>
</cp:coreProperties>
</file>