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E95" w:rsidRDefault="00320EBA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7F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320EBA" w:rsidRPr="00031E95" w:rsidRDefault="00320EBA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BB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6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дисциплины </w:t>
      </w:r>
    </w:p>
    <w:p w:rsidR="00320EBA" w:rsidRPr="00662BB9" w:rsidRDefault="00320EBA" w:rsidP="00320EBA">
      <w:pPr>
        <w:widowControl w:val="0"/>
        <w:tabs>
          <w:tab w:val="left" w:pos="-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62B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C9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62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бщественное здоровье и здравоохранение» </w:t>
      </w:r>
    </w:p>
    <w:p w:rsidR="00320EBA" w:rsidRPr="00031E95" w:rsidRDefault="00320EBA" w:rsidP="00031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62B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0EBA" w:rsidRPr="00B15EBD" w:rsidRDefault="00635256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дисциплины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  31.05.03 Стоматология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высшего</w:t>
      </w:r>
      <w:proofErr w:type="gramEnd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- специалитет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 – врач-стоматолог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- стоматологический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общественного здоровья и здравоохранения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-очная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-5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Семестр-9</w:t>
      </w:r>
    </w:p>
    <w:p w:rsidR="00320EBA" w:rsidRPr="00B15EBD" w:rsidRDefault="00C400A9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</w:t>
      </w:r>
      <w:bookmarkStart w:id="0" w:name="_GoBack"/>
      <w:bookmarkEnd w:id="0"/>
      <w:r w:rsidR="00320EBA"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 -</w:t>
      </w:r>
      <w:proofErr w:type="gramEnd"/>
      <w:r w:rsidR="00320EBA"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320EBA"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="00320EBA"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./72 часов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-14 часов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 занятия</w:t>
      </w:r>
      <w:proofErr w:type="gramEnd"/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- 32 часов</w:t>
      </w:r>
    </w:p>
    <w:p w:rsidR="00320EBA" w:rsidRPr="00B15EBD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работа- 26</w:t>
      </w: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часов</w:t>
      </w:r>
    </w:p>
    <w:p w:rsidR="00320EBA" w:rsidRPr="00B15EBD" w:rsidRDefault="00320EBA" w:rsidP="00320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контроля-зачет в IX семестре</w:t>
      </w:r>
    </w:p>
    <w:p w:rsidR="00320EBA" w:rsidRPr="00B15EBD" w:rsidRDefault="00320EBA" w:rsidP="00320EB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682F" w:rsidRDefault="0081682F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0EBA" w:rsidRPr="00B15EBD" w:rsidRDefault="00320EBA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1.Цель и задачи освоения дисциплины </w:t>
      </w:r>
    </w:p>
    <w:p w:rsidR="00320EBA" w:rsidRPr="000637F9" w:rsidRDefault="00320EBA" w:rsidP="00320EBA">
      <w:pPr>
        <w:widowControl w:val="0"/>
        <w:tabs>
          <w:tab w:val="left" w:pos="-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37F9">
        <w:rPr>
          <w:rFonts w:ascii="Times New Roman" w:eastAsia="Times New Roman" w:hAnsi="Times New Roman" w:cs="Times New Roman"/>
          <w:b/>
          <w:bCs/>
          <w:sz w:val="26"/>
          <w:szCs w:val="26"/>
        </w:rPr>
        <w:t>1.Целью</w:t>
      </w:r>
      <w:r w:rsidRPr="000637F9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освоения дисциплины</w:t>
      </w:r>
      <w:r w:rsidRPr="000637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общественного здоровья и здравоохранения является: </w:t>
      </w:r>
      <w:r w:rsidRPr="000637F9">
        <w:rPr>
          <w:rFonts w:ascii="Times New Roman" w:eastAsia="Calibri" w:hAnsi="Times New Roman" w:cs="Times New Roman"/>
          <w:sz w:val="26"/>
          <w:szCs w:val="26"/>
        </w:rPr>
        <w:t>освоение теоретических основ общественного здоровья и здравоохранения, формирование знаний о состоянии и закономерностях развития общественного здоровья, факторах его определяющих; о системах, обеспечивающих сохранение,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>укрепление, восстановление здоровья и умение применять полученные знания, навыки при решении профессиональных задач в учреждениях здравоохранения по вопросам общественного здоровья и здравоохранения.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54AE" w:rsidRDefault="00E554AE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54AE" w:rsidRDefault="00E554AE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b/>
          <w:sz w:val="26"/>
          <w:szCs w:val="26"/>
        </w:rPr>
        <w:t xml:space="preserve">Задачи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освоения </w:t>
      </w:r>
      <w:r w:rsidRPr="000637F9">
        <w:rPr>
          <w:rFonts w:ascii="Times New Roman" w:eastAsia="Calibri" w:hAnsi="Times New Roman" w:cs="Times New Roman"/>
          <w:b/>
          <w:sz w:val="26"/>
          <w:szCs w:val="26"/>
        </w:rPr>
        <w:t>дисциплины</w:t>
      </w: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общественное здоровье и здравоохранение.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 1. приобретение студентами знаний об основах законодательства по охране здоровья населения, структуре современной системы здравоохранения и структуре, оснащению, организации работы медицинских организаций стоматологического профиля;</w:t>
      </w:r>
      <w:r w:rsidRPr="000637F9">
        <w:rPr>
          <w:rFonts w:ascii="Times New Roman" w:eastAsia="Calibri" w:hAnsi="Times New Roman" w:cs="Times New Roman"/>
          <w:sz w:val="26"/>
          <w:szCs w:val="26"/>
        </w:rPr>
        <w:tab/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2. обучение студентов основам организации амбулаторно-поликлинической и стационарной помощи населению, современным организационным формам работы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>стоматологической службы;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3. ознакомление студентов с принципами диспансерного наблюдения стоматологических больных, особенностями организации и деятельности врача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>стоматолога, ведению учетно-отчетной документации, осуществление экспертизы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>трудоспособности;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4.обучение студентов умению анализировать и оценивать состояние здоровья населения, влияния на него факторов образа жизни, окружающей среды и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>организации медицинской помощи;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 5.обучение студентов владеть оценкой состояния общественного здоровья населения;</w:t>
      </w:r>
    </w:p>
    <w:p w:rsidR="00320EBA" w:rsidRPr="000637F9" w:rsidRDefault="00320EBA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7F9">
        <w:rPr>
          <w:rFonts w:ascii="Times New Roman" w:eastAsia="Calibri" w:hAnsi="Times New Roman" w:cs="Times New Roman"/>
          <w:sz w:val="26"/>
          <w:szCs w:val="26"/>
        </w:rPr>
        <w:t xml:space="preserve">     6.формированию у студентов навыков изучения научной литературы и официальных статистических обзоров.</w:t>
      </w:r>
    </w:p>
    <w:p w:rsidR="00320EBA" w:rsidRPr="000637F9" w:rsidRDefault="00320EBA" w:rsidP="00320EBA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637F9">
        <w:rPr>
          <w:rFonts w:ascii="Times New Roman" w:eastAsia="Calibri" w:hAnsi="Times New Roman" w:cs="Times New Roman"/>
          <w:b/>
          <w:sz w:val="28"/>
          <w:szCs w:val="28"/>
        </w:rPr>
        <w:t>2. Перечень планируемых результатов обучения</w:t>
      </w:r>
    </w:p>
    <w:p w:rsidR="0011751C" w:rsidRPr="0011751C" w:rsidRDefault="0011751C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bookmarkStart w:id="1" w:name="_Hlk89976847"/>
      <w:bookmarkStart w:id="2" w:name="_Hlk56196162"/>
      <w:r w:rsidRPr="0011751C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p w:rsidR="0011751C" w:rsidRPr="0011751C" w:rsidRDefault="0011751C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11751C" w:rsidRPr="0011751C" w:rsidTr="00FE67DE">
        <w:tc>
          <w:tcPr>
            <w:tcW w:w="4815" w:type="dxa"/>
            <w:vAlign w:val="center"/>
          </w:tcPr>
          <w:p w:rsidR="0011751C" w:rsidRPr="0011751C" w:rsidRDefault="0011751C" w:rsidP="0011751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3" w:name="_Hlk86584775"/>
            <w:r w:rsidRPr="0011751C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:rsidR="0011751C" w:rsidRPr="0011751C" w:rsidRDefault="0011751C" w:rsidP="0011751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751C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11751C" w:rsidRPr="0011751C" w:rsidRDefault="0011751C" w:rsidP="0011751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751C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11751C" w:rsidRPr="0011751C" w:rsidTr="00FE67DE">
        <w:tc>
          <w:tcPr>
            <w:tcW w:w="9776" w:type="dxa"/>
            <w:gridSpan w:val="2"/>
          </w:tcPr>
          <w:p w:rsidR="0011751C" w:rsidRPr="0011751C" w:rsidRDefault="0011751C" w:rsidP="0011751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11751C" w:rsidRPr="0011751C" w:rsidTr="00FE67DE">
        <w:tc>
          <w:tcPr>
            <w:tcW w:w="9776" w:type="dxa"/>
            <w:gridSpan w:val="2"/>
          </w:tcPr>
          <w:p w:rsidR="0011751C" w:rsidRPr="0011751C" w:rsidRDefault="0011751C" w:rsidP="001175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175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ОПК-2.Способен анализировать результаты собственной деятельности для предотвращения профессиональных ошибок</w:t>
            </w:r>
          </w:p>
        </w:tc>
      </w:tr>
      <w:tr w:rsidR="0011751C" w:rsidRPr="0011751C" w:rsidTr="00FE67DE">
        <w:tc>
          <w:tcPr>
            <w:tcW w:w="4815" w:type="dxa"/>
          </w:tcPr>
          <w:p w:rsidR="0011751C" w:rsidRPr="0011751C" w:rsidRDefault="0011751C" w:rsidP="0011751C">
            <w:pPr>
              <w:ind w:left="5" w:firstLine="5"/>
              <w:rPr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 -1опк-2</w:t>
            </w:r>
          </w:p>
        </w:tc>
        <w:tc>
          <w:tcPr>
            <w:tcW w:w="4961" w:type="dxa"/>
          </w:tcPr>
          <w:p w:rsidR="0011751C" w:rsidRPr="0011751C" w:rsidRDefault="0011751C" w:rsidP="0011751C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Способен</w:t>
            </w:r>
            <w:r w:rsidRPr="0011751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анализировать качество оказания медицинской помощи</w:t>
            </w:r>
            <w:r w:rsidRPr="001175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11751C" w:rsidRPr="0011751C" w:rsidRDefault="0011751C" w:rsidP="0011751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11751C" w:rsidRPr="0011751C" w:rsidTr="00FE67DE">
        <w:tc>
          <w:tcPr>
            <w:tcW w:w="9776" w:type="dxa"/>
            <w:gridSpan w:val="2"/>
          </w:tcPr>
          <w:p w:rsidR="0011751C" w:rsidRPr="0011751C" w:rsidRDefault="0011751C" w:rsidP="0011751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знать:</w:t>
            </w:r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законодательные акты РФ в стандарте экспертной оценки качества медицинской помощи; </w:t>
            </w:r>
            <w:proofErr w:type="gramStart"/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методику  оценки</w:t>
            </w:r>
            <w:proofErr w:type="gramEnd"/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качества медицинской помощи; дефекты оказания </w:t>
            </w:r>
            <w:proofErr w:type="spellStart"/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мед.помощи</w:t>
            </w:r>
            <w:proofErr w:type="spellEnd"/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, нормы и нормативы </w:t>
            </w:r>
            <w:proofErr w:type="spellStart"/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мед.помощи</w:t>
            </w:r>
            <w:proofErr w:type="spellEnd"/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; среднестатистические показатели деятельности стоматологических учреждений РФ</w:t>
            </w:r>
          </w:p>
          <w:p w:rsidR="0011751C" w:rsidRPr="0011751C" w:rsidRDefault="0011751C" w:rsidP="0011751C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175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75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уметь</w:t>
            </w:r>
            <w:bookmarkStart w:id="4" w:name="_Hlk90930980"/>
            <w:r w:rsidRPr="001175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</w:t>
            </w:r>
            <w:r w:rsidRPr="0011751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bookmarkStart w:id="5" w:name="_Hlk90930820"/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анализировать</w:t>
            </w:r>
            <w:proofErr w:type="gramEnd"/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и оценивать качество стоматологической помощи, состояние здоровья населения влияние на него факторов</w:t>
            </w:r>
          </w:p>
          <w:p w:rsidR="0011751C" w:rsidRPr="0011751C" w:rsidRDefault="0011751C" w:rsidP="0011751C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образа жизни, окружающей среды и организации стоматологической помощи, определить правильность выбора медицинской технологии; степень достижения запланированного результата</w:t>
            </w:r>
          </w:p>
          <w:bookmarkEnd w:id="4"/>
          <w:bookmarkEnd w:id="5"/>
          <w:p w:rsidR="0011751C" w:rsidRPr="0011751C" w:rsidRDefault="0011751C" w:rsidP="0011751C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11751C" w:rsidRPr="0011751C" w:rsidTr="00FE67DE">
        <w:tc>
          <w:tcPr>
            <w:tcW w:w="9776" w:type="dxa"/>
            <w:gridSpan w:val="2"/>
          </w:tcPr>
          <w:p w:rsidR="0011751C" w:rsidRPr="0011751C" w:rsidRDefault="0011751C" w:rsidP="0011751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Профессиональные компетенции (ПК)</w:t>
            </w:r>
          </w:p>
        </w:tc>
      </w:tr>
      <w:tr w:rsidR="0011751C" w:rsidRPr="0011751C" w:rsidTr="00FE67DE">
        <w:tc>
          <w:tcPr>
            <w:tcW w:w="9776" w:type="dxa"/>
            <w:gridSpan w:val="2"/>
          </w:tcPr>
          <w:p w:rsidR="0011751C" w:rsidRPr="0011751C" w:rsidRDefault="0011751C" w:rsidP="001175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ПК-6  Способен к организационно-управленческой деятельности в стоматологии</w:t>
            </w:r>
          </w:p>
        </w:tc>
      </w:tr>
      <w:tr w:rsidR="0011751C" w:rsidRPr="0011751C" w:rsidTr="00FE67DE">
        <w:tc>
          <w:tcPr>
            <w:tcW w:w="4815" w:type="dxa"/>
          </w:tcPr>
          <w:p w:rsidR="0011751C" w:rsidRPr="0011751C" w:rsidRDefault="0011751C" w:rsidP="0011751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bookmarkStart w:id="6" w:name="_Hlk90635849"/>
            <w:bookmarkStart w:id="7" w:name="_Hlk90635892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ИД-1пк-6</w:t>
            </w:r>
          </w:p>
        </w:tc>
        <w:tc>
          <w:tcPr>
            <w:tcW w:w="4961" w:type="dxa"/>
          </w:tcPr>
          <w:p w:rsidR="0011751C" w:rsidRPr="0011751C" w:rsidRDefault="0011751C" w:rsidP="0011751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способен к осуществлению организации и управлению собственной деятельностью и деятельностью медицинского персонала</w:t>
            </w:r>
          </w:p>
        </w:tc>
      </w:tr>
      <w:tr w:rsidR="0011751C" w:rsidRPr="0011751C" w:rsidTr="00FE67DE">
        <w:tc>
          <w:tcPr>
            <w:tcW w:w="9776" w:type="dxa"/>
            <w:gridSpan w:val="2"/>
          </w:tcPr>
          <w:p w:rsidR="0011751C" w:rsidRPr="0011751C" w:rsidRDefault="0011751C" w:rsidP="0011751C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знать:</w:t>
            </w:r>
            <w:r w:rsidRPr="0011751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основы законодательства о здравоохранении и директивные документы, определяющие деятельность органов и учреждений здравоохранения, стоматологических организаций; основы организации и современные организационные формы в стоматологической помощи; основы менеджмента и маркетинга в стоматологии; принципы управления лечебным процессом в стоматологических организациях</w:t>
            </w:r>
          </w:p>
          <w:p w:rsidR="0011751C" w:rsidRPr="0011751C" w:rsidRDefault="0011751C" w:rsidP="0011751C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</w:tr>
      <w:bookmarkEnd w:id="1"/>
      <w:bookmarkEnd w:id="3"/>
      <w:bookmarkEnd w:id="6"/>
      <w:tr w:rsidR="0011751C" w:rsidRPr="0011751C" w:rsidTr="00FE67DE">
        <w:tc>
          <w:tcPr>
            <w:tcW w:w="4815" w:type="dxa"/>
          </w:tcPr>
          <w:p w:rsidR="0011751C" w:rsidRPr="0011751C" w:rsidRDefault="0011751C" w:rsidP="0011751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ИД-2пк-6</w:t>
            </w:r>
          </w:p>
        </w:tc>
        <w:tc>
          <w:tcPr>
            <w:tcW w:w="4961" w:type="dxa"/>
          </w:tcPr>
          <w:p w:rsidR="0011751C" w:rsidRPr="0011751C" w:rsidRDefault="0011751C" w:rsidP="0011751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способен оформлять медицинскую документацию</w:t>
            </w:r>
          </w:p>
        </w:tc>
      </w:tr>
      <w:tr w:rsidR="0011751C" w:rsidRPr="0011751C" w:rsidTr="00FE67DE">
        <w:tc>
          <w:tcPr>
            <w:tcW w:w="9776" w:type="dxa"/>
            <w:gridSpan w:val="2"/>
          </w:tcPr>
          <w:p w:rsidR="0011751C" w:rsidRPr="0011751C" w:rsidRDefault="0011751C" w:rsidP="0011751C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уметь:</w:t>
            </w:r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11751C">
              <w:rPr>
                <w:rFonts w:ascii="Times New Roman" w:eastAsia="Calibri" w:hAnsi="Times New Roman" w:cs="Times New Roman"/>
                <w:i/>
                <w:sz w:val="28"/>
              </w:rPr>
              <w:t>работать с медицинской документацией, составлять планы, программы статистических исследований, анализировать основные показатели работы</w:t>
            </w:r>
          </w:p>
        </w:tc>
      </w:tr>
      <w:bookmarkEnd w:id="7"/>
      <w:tr w:rsidR="0011751C" w:rsidRPr="0011751C" w:rsidTr="00FE67DE">
        <w:tc>
          <w:tcPr>
            <w:tcW w:w="4815" w:type="dxa"/>
          </w:tcPr>
          <w:p w:rsidR="0011751C" w:rsidRPr="0011751C" w:rsidRDefault="0011751C" w:rsidP="0011751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ИД-3пк-6</w:t>
            </w:r>
          </w:p>
        </w:tc>
        <w:tc>
          <w:tcPr>
            <w:tcW w:w="4961" w:type="dxa"/>
          </w:tcPr>
          <w:p w:rsidR="0011751C" w:rsidRPr="0011751C" w:rsidRDefault="0011751C" w:rsidP="0011751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способен разрабатывать планы и составлять отчеты о </w:t>
            </w:r>
            <w:proofErr w:type="spellStart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работе,проводить</w:t>
            </w:r>
            <w:proofErr w:type="spellEnd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анализ медико-статистических показателей населения обслуживаемой территории</w:t>
            </w:r>
          </w:p>
        </w:tc>
      </w:tr>
      <w:tr w:rsidR="0011751C" w:rsidRPr="0011751C" w:rsidTr="00FE67DE">
        <w:tc>
          <w:tcPr>
            <w:tcW w:w="9776" w:type="dxa"/>
            <w:gridSpan w:val="2"/>
          </w:tcPr>
          <w:p w:rsidR="0011751C" w:rsidRPr="0011751C" w:rsidRDefault="0011751C" w:rsidP="0011751C">
            <w:pPr>
              <w:suppressAutoHyphens/>
              <w:ind w:right="-157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7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основы</w:t>
            </w:r>
            <w:proofErr w:type="spellEnd"/>
            <w:proofErr w:type="gramEnd"/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медицинской статистики, учета и анализа основных показателей здоровья населения; основы медицинского страхования и деятельности стоматологических учреждений в системе страховой медицины</w:t>
            </w:r>
          </w:p>
          <w:p w:rsidR="0011751C" w:rsidRPr="0011751C" w:rsidRDefault="0011751C" w:rsidP="0011751C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1751C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уметь:</w:t>
            </w:r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проводить сбор и  медико-статистический анализ информации о показателях здоровья населения; стоматологической заболеваемости</w:t>
            </w:r>
          </w:p>
        </w:tc>
      </w:tr>
      <w:tr w:rsidR="0011751C" w:rsidRPr="0011751C" w:rsidTr="00FE67DE">
        <w:tc>
          <w:tcPr>
            <w:tcW w:w="4815" w:type="dxa"/>
          </w:tcPr>
          <w:p w:rsidR="0011751C" w:rsidRPr="0011751C" w:rsidRDefault="0011751C" w:rsidP="0011751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ИД-5пк-6</w:t>
            </w:r>
          </w:p>
        </w:tc>
        <w:tc>
          <w:tcPr>
            <w:tcW w:w="4961" w:type="dxa"/>
          </w:tcPr>
          <w:p w:rsidR="0011751C" w:rsidRPr="0011751C" w:rsidRDefault="0011751C" w:rsidP="0011751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способен проводить экспертизу временной нетрудоспособности </w:t>
            </w:r>
            <w:proofErr w:type="spellStart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пациентов,нетрудоспособности</w:t>
            </w:r>
            <w:proofErr w:type="spellEnd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 уходу за больным </w:t>
            </w:r>
            <w:proofErr w:type="spellStart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ребенком,определение</w:t>
            </w:r>
            <w:proofErr w:type="spellEnd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медицинских показателей к </w:t>
            </w:r>
            <w:proofErr w:type="spellStart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трудоустройству,переводу</w:t>
            </w:r>
            <w:proofErr w:type="spellEnd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облегченные условия </w:t>
            </w:r>
            <w:proofErr w:type="spellStart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труда,санаторно</w:t>
            </w:r>
            <w:proofErr w:type="spellEnd"/>
            <w:r w:rsidRPr="00117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-курортному лечению</w:t>
            </w:r>
          </w:p>
        </w:tc>
      </w:tr>
      <w:tr w:rsidR="0011751C" w:rsidRPr="0011751C" w:rsidTr="00FE67DE">
        <w:tc>
          <w:tcPr>
            <w:tcW w:w="9776" w:type="dxa"/>
            <w:gridSpan w:val="2"/>
          </w:tcPr>
          <w:p w:rsidR="0011751C" w:rsidRPr="0011751C" w:rsidRDefault="0011751C" w:rsidP="0011751C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17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знать:</w:t>
            </w:r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основы экспертизы временной нетрудоспособности и медико-социальной экспертизы</w:t>
            </w:r>
          </w:p>
          <w:p w:rsidR="0011751C" w:rsidRPr="0011751C" w:rsidRDefault="0011751C" w:rsidP="0011751C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117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уметь:</w:t>
            </w:r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проводить</w:t>
            </w:r>
            <w:proofErr w:type="spellEnd"/>
            <w:r w:rsidRPr="001175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экспертизу временной нетрудоспособности, определить сроки выдачи больничного листа</w:t>
            </w:r>
          </w:p>
        </w:tc>
      </w:tr>
    </w:tbl>
    <w:p w:rsidR="0011751C" w:rsidRPr="0011751C" w:rsidRDefault="0011751C" w:rsidP="001175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3. Место учебной дисциплины </w:t>
      </w:r>
      <w:r w:rsidRPr="00B0759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 xml:space="preserve"> </w:t>
      </w: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:rsidR="0011751C" w:rsidRPr="0011751C" w:rsidRDefault="0011751C" w:rsidP="0011751C">
      <w:pPr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0DA0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 w:rsidRPr="004721E3">
        <w:rPr>
          <w:rFonts w:ascii="Arial" w:eastAsia="Times New Roman" w:hAnsi="Arial" w:cs="Arial"/>
          <w:bCs/>
        </w:rPr>
        <w:t xml:space="preserve"> </w:t>
      </w:r>
      <w:r w:rsidRPr="004721E3">
        <w:rPr>
          <w:rFonts w:ascii="Times New Roman" w:eastAsia="Times New Roman" w:hAnsi="Times New Roman" w:cs="Times New Roman"/>
          <w:bCs/>
          <w:sz w:val="28"/>
          <w:szCs w:val="28"/>
        </w:rPr>
        <w:t>Общественное здоровье и здравоохранение относится</w:t>
      </w:r>
      <w:r w:rsidRPr="004721E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4721E3">
        <w:rPr>
          <w:rFonts w:ascii="Times New Roman" w:eastAsia="Times New Roman" w:hAnsi="Times New Roman" w:cs="Arial"/>
          <w:bCs/>
          <w:sz w:val="28"/>
          <w:szCs w:val="28"/>
        </w:rPr>
        <w:t xml:space="preserve">к </w:t>
      </w:r>
      <w:r w:rsidR="00635256">
        <w:rPr>
          <w:rFonts w:ascii="Times New Roman" w:eastAsia="Times New Roman" w:hAnsi="Times New Roman" w:cs="Arial"/>
          <w:bCs/>
          <w:sz w:val="28"/>
          <w:szCs w:val="28"/>
        </w:rPr>
        <w:t>блоку Б</w:t>
      </w:r>
      <w:proofErr w:type="gramStart"/>
      <w:r w:rsidR="00635256">
        <w:rPr>
          <w:rFonts w:ascii="Times New Roman" w:eastAsia="Times New Roman" w:hAnsi="Times New Roman" w:cs="Arial"/>
          <w:bCs/>
          <w:sz w:val="28"/>
          <w:szCs w:val="28"/>
        </w:rPr>
        <w:t>1.О.</w:t>
      </w:r>
      <w:proofErr w:type="gramEnd"/>
      <w:r w:rsidR="00635256">
        <w:rPr>
          <w:rFonts w:ascii="Times New Roman" w:eastAsia="Times New Roman" w:hAnsi="Times New Roman" w:cs="Arial"/>
          <w:bCs/>
          <w:sz w:val="28"/>
          <w:szCs w:val="28"/>
        </w:rPr>
        <w:t>62</w:t>
      </w:r>
      <w:r w:rsidRPr="004721E3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4721E3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4721E3">
        <w:rPr>
          <w:rFonts w:ascii="Times New Roman" w:eastAsia="Times New Roman" w:hAnsi="Times New Roman" w:cs="Arial"/>
          <w:bCs/>
          <w:sz w:val="28"/>
          <w:szCs w:val="28"/>
        </w:rPr>
        <w:t xml:space="preserve">базовой части 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обязательных дисциплин по направлению подготовки </w:t>
      </w:r>
      <w:r w:rsidRPr="00097435">
        <w:rPr>
          <w:rFonts w:ascii="Times New Roman" w:eastAsia="Times New Roman" w:hAnsi="Times New Roman" w:cs="Times New Roman"/>
          <w:sz w:val="28"/>
          <w:szCs w:val="28"/>
        </w:rPr>
        <w:t>31.05.03 Стоматология</w:t>
      </w:r>
    </w:p>
    <w:p w:rsidR="0011751C" w:rsidRDefault="0011751C" w:rsidP="00117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EBA" w:rsidRPr="000637F9" w:rsidRDefault="00320EBA" w:rsidP="0032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изучения дисциплины необходимы знания, </w:t>
      </w:r>
      <w:proofErr w:type="gramStart"/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и навыки</w:t>
      </w:r>
      <w:proofErr w:type="gramEnd"/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формируемые предшествующими дисциплинами:</w:t>
      </w:r>
    </w:p>
    <w:bookmarkEnd w:id="2"/>
    <w:p w:rsidR="00320EBA" w:rsidRPr="000637F9" w:rsidRDefault="00320EBA" w:rsidP="00320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320EBA" w:rsidRPr="000637F9" w:rsidTr="004031BA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320EBA" w:rsidRPr="000637F9" w:rsidTr="004031BA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развития важнейших клинических дисциплин, выдающихся деятелей и ученых отечественного и зарубежного здравоохранения, историко-медицинской терминологии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профессиональной деятельности результаты отечественных и зарубежных достижений медицины</w:t>
            </w:r>
          </w:p>
        </w:tc>
      </w:tr>
      <w:tr w:rsidR="00320EBA" w:rsidRPr="000637F9" w:rsidTr="004031BA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320EBA" w:rsidRPr="000637F9" w:rsidTr="004031BA">
        <w:trPr>
          <w:trHeight w:val="1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320EBA" w:rsidRPr="000637F9" w:rsidTr="004031BA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внешних и внутренних экономических проблем и общественных процессов, рыночных механизмов хозяйствования, методов ценообразования</w:t>
            </w:r>
          </w:p>
        </w:tc>
      </w:tr>
      <w:tr w:rsidR="00320EBA" w:rsidRPr="000637F9" w:rsidTr="004031BA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экономические проблемы и общественные процессы</w:t>
            </w: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показателей экономической эффективности, стоимостных и консолидирующих экономических показателей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Философия</w:t>
            </w:r>
          </w:p>
        </w:tc>
      </w:tr>
      <w:tr w:rsidR="00320EBA" w:rsidRPr="000637F9" w:rsidTr="004031B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мировоззренческих, социально и личностно значимых философских проблем, основных философских категорий, понятий и закономерностей мирового исторического процесса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естественнонаучную сущность проблем, возникающих в ходе профессиональной деятельности, применения системного подхода к анализу медицинской информации, опираясь на всеобъемлющие принципы доказательной медицины</w:t>
            </w:r>
          </w:p>
        </w:tc>
      </w:tr>
      <w:tr w:rsidR="00320EBA" w:rsidRPr="000637F9" w:rsidTr="004031BA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Правоведение</w:t>
            </w:r>
          </w:p>
        </w:tc>
      </w:tr>
      <w:tr w:rsidR="00320EBA" w:rsidRPr="000637F9" w:rsidTr="004031BA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теории государства, норм и источников права, понятий юридической ответственности, в том числе прав пациентов и медицинских работников и понятия врачебной ошибки, </w:t>
            </w:r>
          </w:p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законы и нормативно-правовые акты в профессиональной деятельности, в том числе при работе с конфиденциальной информацией  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1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информационных технологий</w:t>
            </w:r>
          </w:p>
        </w:tc>
      </w:tr>
      <w:tr w:rsidR="00320EBA" w:rsidRPr="000637F9" w:rsidTr="004031BA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возможности современных информационных технологий для решения профессиональных задач</w:t>
            </w: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владения компьютерной техникой, получения и обработки информации из различных источников, работы с информацией в глобальных компьютерных сетях 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конструктивного взаимодействия в группе.</w:t>
            </w:r>
          </w:p>
        </w:tc>
      </w:tr>
    </w:tbl>
    <w:p w:rsidR="00320EBA" w:rsidRPr="000637F9" w:rsidRDefault="00320EBA" w:rsidP="00320EB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063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дисциплины необходимы знания, умения и навыки, формируемые предшествующими дисциплинами/практиками:</w:t>
      </w:r>
    </w:p>
    <w:p w:rsidR="00320EBA" w:rsidRPr="000637F9" w:rsidRDefault="00320EBA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учебной дисциплины (модуля) и междисциплинарные связи с </w:t>
      </w:r>
      <w:r w:rsidRPr="0006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последующими дисциплинами:</w:t>
      </w:r>
    </w:p>
    <w:p w:rsidR="00320EBA" w:rsidRDefault="00320EBA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76" w:rsidRDefault="00D86476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3" w:rsidRDefault="00660F13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3" w:rsidRDefault="00660F13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3" w:rsidRDefault="00660F13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3" w:rsidRDefault="00660F13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F13" w:rsidRDefault="00660F13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76" w:rsidRDefault="00D86476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76" w:rsidRPr="000637F9" w:rsidRDefault="00D86476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4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077"/>
        <w:gridCol w:w="2265"/>
        <w:gridCol w:w="1276"/>
        <w:gridCol w:w="1417"/>
        <w:gridCol w:w="38"/>
      </w:tblGrid>
      <w:tr w:rsidR="00320EBA" w:rsidRPr="000637F9" w:rsidTr="004031BA">
        <w:trPr>
          <w:jc w:val="right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последующих дисциплин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32015B" w:rsidRPr="000637F9" w:rsidTr="0032015B">
        <w:trPr>
          <w:gridAfter w:val="1"/>
          <w:wAfter w:w="38" w:type="dxa"/>
          <w:trHeight w:val="397"/>
          <w:jc w:val="right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Отоларингология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Неврология, в т.ч. </w:t>
            </w:r>
            <w:proofErr w:type="spellStart"/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нейростоматология</w:t>
            </w:r>
            <w:proofErr w:type="spellEnd"/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медицина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Дерматология, венерология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Фтизиатрия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FD5C96" w:rsidRPr="000637F9" w:rsidRDefault="00FD5C96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20EBA" w:rsidRPr="00DC1202" w:rsidRDefault="00320EBA" w:rsidP="00DC120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0637F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 академических </w:t>
      </w:r>
      <w:r w:rsidRPr="000637F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683B64" w:rsidRPr="00683B64" w:rsidRDefault="00683B64" w:rsidP="00683B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2678"/>
        <w:gridCol w:w="1521"/>
      </w:tblGrid>
      <w:tr w:rsidR="00683B64" w:rsidRPr="00683B64" w:rsidTr="00FA7695">
        <w:trPr>
          <w:trHeight w:val="219"/>
        </w:trPr>
        <w:tc>
          <w:tcPr>
            <w:tcW w:w="2794" w:type="pct"/>
            <w:vMerge w:val="restart"/>
            <w:hideMark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07" w:type="pct"/>
            <w:vMerge w:val="restart"/>
            <w:hideMark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99" w:type="pct"/>
            <w:hideMark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683B64" w:rsidRPr="00683B64" w:rsidTr="00FA7695">
        <w:trPr>
          <w:trHeight w:val="234"/>
        </w:trPr>
        <w:tc>
          <w:tcPr>
            <w:tcW w:w="2794" w:type="pct"/>
            <w:vMerge/>
            <w:vAlign w:val="center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</w:tr>
      <w:tr w:rsidR="00683B64" w:rsidRPr="00683B64" w:rsidTr="00FA7695">
        <w:trPr>
          <w:trHeight w:val="240"/>
        </w:trPr>
        <w:tc>
          <w:tcPr>
            <w:tcW w:w="2794" w:type="pct"/>
            <w:shd w:val="clear" w:color="auto" w:fill="E0E0E0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1407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9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83B64" w:rsidRPr="00683B64" w:rsidTr="00FA7695">
        <w:trPr>
          <w:trHeight w:val="240"/>
        </w:trPr>
        <w:tc>
          <w:tcPr>
            <w:tcW w:w="2794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407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9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83B64" w:rsidRPr="00683B64" w:rsidTr="00FA7695">
        <w:tc>
          <w:tcPr>
            <w:tcW w:w="5000" w:type="pct"/>
            <w:gridSpan w:val="3"/>
            <w:hideMark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83B64" w:rsidRPr="00683B64" w:rsidTr="00FA7695">
        <w:tc>
          <w:tcPr>
            <w:tcW w:w="2794" w:type="pct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407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83B64" w:rsidRPr="00683B64" w:rsidTr="00FA7695">
        <w:tc>
          <w:tcPr>
            <w:tcW w:w="2794" w:type="pct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407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83B64" w:rsidRPr="00683B64" w:rsidTr="00FA7695">
        <w:tc>
          <w:tcPr>
            <w:tcW w:w="2794" w:type="pct"/>
            <w:shd w:val="clear" w:color="auto" w:fill="E0E0E0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1407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</w:t>
            </w:r>
          </w:p>
        </w:tc>
      </w:tr>
      <w:tr w:rsidR="00683B64" w:rsidRPr="00683B64" w:rsidTr="00FA7695">
        <w:tc>
          <w:tcPr>
            <w:tcW w:w="2794" w:type="pct"/>
            <w:shd w:val="clear" w:color="auto" w:fill="E7E6E6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407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99" w:type="pct"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683B64" w:rsidRPr="00683B64" w:rsidTr="00FA7695">
        <w:trPr>
          <w:trHeight w:val="418"/>
        </w:trPr>
        <w:tc>
          <w:tcPr>
            <w:tcW w:w="2794" w:type="pct"/>
            <w:shd w:val="clear" w:color="auto" w:fill="E0E0E0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  трудоемкость:                                          </w:t>
            </w:r>
          </w:p>
        </w:tc>
        <w:tc>
          <w:tcPr>
            <w:tcW w:w="1407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E0E0E0"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64" w:rsidRPr="00683B64" w:rsidTr="00FA7695">
        <w:trPr>
          <w:trHeight w:val="345"/>
        </w:trPr>
        <w:tc>
          <w:tcPr>
            <w:tcW w:w="2794" w:type="pct"/>
            <w:shd w:val="clear" w:color="auto" w:fill="FFFFFF"/>
            <w:vAlign w:val="center"/>
            <w:hideMark/>
          </w:tcPr>
          <w:p w:rsidR="00683B64" w:rsidRPr="00683B64" w:rsidRDefault="00683B64" w:rsidP="0068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407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pct"/>
          </w:tcPr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683B64" w:rsidRPr="00683B64" w:rsidRDefault="00683B64" w:rsidP="0068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20EBA" w:rsidRPr="000637F9" w:rsidRDefault="00320EBA" w:rsidP="00660F1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Pr="000637F9" w:rsidRDefault="00320EBA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 </w:t>
      </w:r>
    </w:p>
    <w:p w:rsidR="00320EBA" w:rsidRPr="000637F9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1.   </w:t>
      </w:r>
      <w:r w:rsidRPr="0006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общественного здоровья и здравоохранения. Основы медицинской статистики</w:t>
      </w:r>
    </w:p>
    <w:p w:rsidR="00320EBA" w:rsidRPr="000637F9" w:rsidRDefault="00320EBA" w:rsidP="00320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06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7F9">
        <w:rPr>
          <w:rFonts w:ascii="Times New Roman" w:eastAsia="Calibri" w:hAnsi="Times New Roman" w:cs="Times New Roman"/>
          <w:bCs/>
          <w:sz w:val="28"/>
          <w:szCs w:val="28"/>
        </w:rPr>
        <w:t>Организация стоматологической помощи населению</w:t>
      </w:r>
    </w:p>
    <w:p w:rsidR="00320EBA" w:rsidRPr="00660F13" w:rsidRDefault="00320EBA" w:rsidP="00660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7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Pr="0006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Медицинское страхование. </w:t>
      </w:r>
      <w:r w:rsidRPr="000637F9">
        <w:rPr>
          <w:rFonts w:ascii="Times New Roman" w:eastAsia="Calibri" w:hAnsi="Times New Roman" w:cs="Times New Roman"/>
          <w:bCs/>
          <w:sz w:val="28"/>
          <w:szCs w:val="28"/>
        </w:rPr>
        <w:t>Качество стоматологической помощи и его обеспечение. Формирование</w:t>
      </w:r>
      <w:r w:rsidRPr="000637F9">
        <w:rPr>
          <w:rFonts w:ascii="Times New Roman" w:eastAsia="Calibri" w:hAnsi="Times New Roman" w:cs="Times New Roman"/>
          <w:sz w:val="28"/>
          <w:szCs w:val="28"/>
        </w:rPr>
        <w:t xml:space="preserve"> рынка стоматологических услуг.</w:t>
      </w: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</w:pP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 – зачет в 9 семестре</w:t>
      </w: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7F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proofErr w:type="gramStart"/>
      <w:r w:rsidRPr="000637F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разработчик  </w:t>
      </w:r>
      <w:r w:rsidRPr="000637F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063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здоровье и здравоохранение</w:t>
      </w:r>
    </w:p>
    <w:p w:rsidR="00320EBA" w:rsidRPr="000637F9" w:rsidRDefault="00320EBA" w:rsidP="00320EBA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0EBA" w:rsidRPr="000637F9" w:rsidRDefault="00320EBA" w:rsidP="00320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281" w:rsidRDefault="00BB0281"/>
    <w:sectPr w:rsidR="00BB02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39" w:rsidRDefault="007F3339" w:rsidP="00E554AE">
      <w:pPr>
        <w:spacing w:after="0" w:line="240" w:lineRule="auto"/>
      </w:pPr>
      <w:r>
        <w:separator/>
      </w:r>
    </w:p>
  </w:endnote>
  <w:endnote w:type="continuationSeparator" w:id="0">
    <w:p w:rsidR="007F3339" w:rsidRDefault="007F3339" w:rsidP="00E5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37450"/>
      <w:docPartObj>
        <w:docPartGallery w:val="Page Numbers (Bottom of Page)"/>
        <w:docPartUnique/>
      </w:docPartObj>
    </w:sdtPr>
    <w:sdtEndPr/>
    <w:sdtContent>
      <w:p w:rsidR="00E554AE" w:rsidRDefault="00E554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0A9">
          <w:rPr>
            <w:noProof/>
          </w:rPr>
          <w:t>2</w:t>
        </w:r>
        <w:r>
          <w:fldChar w:fldCharType="end"/>
        </w:r>
      </w:p>
    </w:sdtContent>
  </w:sdt>
  <w:p w:rsidR="00E554AE" w:rsidRDefault="00E554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39" w:rsidRDefault="007F3339" w:rsidP="00E554AE">
      <w:pPr>
        <w:spacing w:after="0" w:line="240" w:lineRule="auto"/>
      </w:pPr>
      <w:r>
        <w:separator/>
      </w:r>
    </w:p>
  </w:footnote>
  <w:footnote w:type="continuationSeparator" w:id="0">
    <w:p w:rsidR="007F3339" w:rsidRDefault="007F3339" w:rsidP="00E5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C4"/>
    <w:multiLevelType w:val="multilevel"/>
    <w:tmpl w:val="0615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5"/>
    <w:rsid w:val="00031E95"/>
    <w:rsid w:val="000B4DF6"/>
    <w:rsid w:val="0011751C"/>
    <w:rsid w:val="001A3B65"/>
    <w:rsid w:val="001A4325"/>
    <w:rsid w:val="0032015B"/>
    <w:rsid w:val="00320EBA"/>
    <w:rsid w:val="00322C04"/>
    <w:rsid w:val="003815EF"/>
    <w:rsid w:val="003A5F26"/>
    <w:rsid w:val="00407C32"/>
    <w:rsid w:val="004145E1"/>
    <w:rsid w:val="004C6A90"/>
    <w:rsid w:val="00635256"/>
    <w:rsid w:val="00645015"/>
    <w:rsid w:val="00660F13"/>
    <w:rsid w:val="00662BB9"/>
    <w:rsid w:val="00683B64"/>
    <w:rsid w:val="007F3339"/>
    <w:rsid w:val="00800CE8"/>
    <w:rsid w:val="0081682F"/>
    <w:rsid w:val="0093044E"/>
    <w:rsid w:val="009C68CD"/>
    <w:rsid w:val="00A50395"/>
    <w:rsid w:val="00B1567A"/>
    <w:rsid w:val="00BB0281"/>
    <w:rsid w:val="00BF6068"/>
    <w:rsid w:val="00C400A9"/>
    <w:rsid w:val="00CF1B75"/>
    <w:rsid w:val="00D86476"/>
    <w:rsid w:val="00D867E4"/>
    <w:rsid w:val="00DB66A0"/>
    <w:rsid w:val="00DC1202"/>
    <w:rsid w:val="00DF50C5"/>
    <w:rsid w:val="00E554AE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422C"/>
  <w15:chartTrackingRefBased/>
  <w15:docId w15:val="{5B47CA63-86A4-4C85-AF15-6236F30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320E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3815E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4AE"/>
  </w:style>
  <w:style w:type="paragraph" w:styleId="a6">
    <w:name w:val="footer"/>
    <w:basedOn w:val="a"/>
    <w:link w:val="a7"/>
    <w:uiPriority w:val="99"/>
    <w:unhideWhenUsed/>
    <w:rsid w:val="00E5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4AE"/>
  </w:style>
  <w:style w:type="paragraph" w:styleId="a8">
    <w:name w:val="Balloon Text"/>
    <w:basedOn w:val="a"/>
    <w:link w:val="a9"/>
    <w:uiPriority w:val="99"/>
    <w:semiHidden/>
    <w:unhideWhenUsed/>
    <w:rsid w:val="00FD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C96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4C6A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C6A90"/>
    <w:rPr>
      <w:rFonts w:eastAsiaTheme="minorEastAsia"/>
      <w:color w:val="5A5A5A" w:themeColor="text1" w:themeTint="A5"/>
      <w:spacing w:val="15"/>
    </w:rPr>
  </w:style>
  <w:style w:type="table" w:customStyle="1" w:styleId="12">
    <w:name w:val="Сетка таблицы12"/>
    <w:basedOn w:val="a1"/>
    <w:next w:val="a3"/>
    <w:uiPriority w:val="59"/>
    <w:qFormat/>
    <w:rsid w:val="00DF50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Abduljappar Press</cp:lastModifiedBy>
  <cp:revision>36</cp:revision>
  <cp:lastPrinted>2021-12-20T06:37:00Z</cp:lastPrinted>
  <dcterms:created xsi:type="dcterms:W3CDTF">2021-11-23T07:01:00Z</dcterms:created>
  <dcterms:modified xsi:type="dcterms:W3CDTF">2023-11-22T08:09:00Z</dcterms:modified>
</cp:coreProperties>
</file>