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6E3" w:rsidRDefault="009F76E3">
      <w:pPr>
        <w:pStyle w:val="a3"/>
        <w:ind w:left="89"/>
        <w:rPr>
          <w:sz w:val="20"/>
        </w:rPr>
      </w:pPr>
    </w:p>
    <w:p w:rsidR="00303500" w:rsidRPr="00303500" w:rsidRDefault="00221840" w:rsidP="00303500">
      <w:pPr>
        <w:tabs>
          <w:tab w:val="left" w:pos="3117"/>
        </w:tabs>
        <w:spacing w:before="73"/>
        <w:ind w:left="2410"/>
        <w:jc w:val="center"/>
        <w:rPr>
          <w:b/>
          <w:bCs/>
          <w:spacing w:val="-5"/>
          <w:sz w:val="24"/>
        </w:rPr>
      </w:pPr>
      <w:r>
        <w:rPr>
          <w:b/>
          <w:bCs/>
          <w:spacing w:val="-5"/>
          <w:sz w:val="24"/>
        </w:rPr>
        <w:t>Ф</w:t>
      </w:r>
      <w:r w:rsidR="00303500" w:rsidRPr="00303500">
        <w:rPr>
          <w:b/>
          <w:bCs/>
          <w:spacing w:val="-5"/>
          <w:sz w:val="24"/>
        </w:rPr>
        <w:t xml:space="preserve">едеральное государственное бюджетное образовательное учреждение высшего </w:t>
      </w:r>
      <w:proofErr w:type="gramStart"/>
      <w:r w:rsidR="00303500" w:rsidRPr="00303500">
        <w:rPr>
          <w:b/>
          <w:bCs/>
          <w:spacing w:val="-5"/>
          <w:sz w:val="24"/>
        </w:rPr>
        <w:t>образования</w:t>
      </w:r>
      <w:r w:rsidR="00303500" w:rsidRPr="00303500">
        <w:rPr>
          <w:b/>
          <w:bCs/>
          <w:spacing w:val="-5"/>
          <w:sz w:val="24"/>
        </w:rPr>
        <w:br/>
        <w:t>«</w:t>
      </w:r>
      <w:proofErr w:type="gramEnd"/>
      <w:r w:rsidR="00303500" w:rsidRPr="00303500">
        <w:rPr>
          <w:b/>
          <w:bCs/>
          <w:spacing w:val="-5"/>
          <w:sz w:val="24"/>
        </w:rPr>
        <w:t>Дагестанский государственный медицинский университет»</w:t>
      </w:r>
      <w:r w:rsidR="00303500" w:rsidRPr="00303500">
        <w:rPr>
          <w:b/>
          <w:bCs/>
          <w:spacing w:val="-5"/>
          <w:sz w:val="24"/>
        </w:rPr>
        <w:br/>
        <w:t>Министерства здравоохранения Российской Федерации</w:t>
      </w:r>
    </w:p>
    <w:p w:rsidR="00303500" w:rsidRPr="00303500" w:rsidRDefault="00303500" w:rsidP="00303500">
      <w:pPr>
        <w:tabs>
          <w:tab w:val="left" w:pos="3117"/>
        </w:tabs>
        <w:spacing w:before="73"/>
        <w:ind w:left="2410"/>
        <w:jc w:val="center"/>
        <w:rPr>
          <w:b/>
          <w:bCs/>
          <w:spacing w:val="-5"/>
          <w:sz w:val="24"/>
        </w:rPr>
      </w:pPr>
      <w:r w:rsidRPr="00303500">
        <w:rPr>
          <w:b/>
          <w:bCs/>
          <w:spacing w:val="-5"/>
          <w:sz w:val="24"/>
        </w:rPr>
        <w:t>(ФГБОУ ВО ДГМУ Минздрава России)</w:t>
      </w:r>
    </w:p>
    <w:p w:rsidR="00303500" w:rsidRPr="00303500" w:rsidRDefault="00303500" w:rsidP="00303500">
      <w:pPr>
        <w:tabs>
          <w:tab w:val="left" w:pos="3117"/>
        </w:tabs>
        <w:spacing w:before="73"/>
        <w:ind w:left="2410"/>
        <w:jc w:val="center"/>
        <w:rPr>
          <w:b/>
          <w:spacing w:val="-5"/>
          <w:sz w:val="24"/>
        </w:rPr>
      </w:pPr>
    </w:p>
    <w:p w:rsidR="00303500" w:rsidRPr="00303500" w:rsidRDefault="00303500" w:rsidP="00303500">
      <w:pPr>
        <w:tabs>
          <w:tab w:val="left" w:pos="3117"/>
        </w:tabs>
        <w:spacing w:before="73"/>
        <w:ind w:left="2410"/>
        <w:rPr>
          <w:b/>
          <w:spacing w:val="-5"/>
          <w:sz w:val="24"/>
        </w:rPr>
      </w:pPr>
    </w:p>
    <w:p w:rsidR="00303500" w:rsidRPr="00303500" w:rsidRDefault="00303500" w:rsidP="00303500">
      <w:pPr>
        <w:tabs>
          <w:tab w:val="left" w:pos="3117"/>
        </w:tabs>
        <w:spacing w:before="73"/>
        <w:ind w:left="2410"/>
        <w:rPr>
          <w:b/>
          <w:spacing w:val="-5"/>
          <w:sz w:val="24"/>
        </w:rPr>
      </w:pPr>
    </w:p>
    <w:p w:rsidR="00303500" w:rsidRPr="00303500" w:rsidRDefault="00303500" w:rsidP="00303500">
      <w:pPr>
        <w:tabs>
          <w:tab w:val="left" w:pos="3117"/>
        </w:tabs>
        <w:spacing w:before="73"/>
        <w:ind w:left="2410"/>
        <w:rPr>
          <w:b/>
          <w:spacing w:val="-5"/>
          <w:sz w:val="24"/>
        </w:rPr>
      </w:pPr>
    </w:p>
    <w:tbl>
      <w:tblPr>
        <w:tblW w:w="9463" w:type="dxa"/>
        <w:tblInd w:w="109" w:type="dxa"/>
        <w:tblLook w:val="04A0" w:firstRow="1" w:lastRow="0" w:firstColumn="1" w:lastColumn="0" w:noHBand="0" w:noVBand="1"/>
      </w:tblPr>
      <w:tblGrid>
        <w:gridCol w:w="222"/>
        <w:gridCol w:w="9788"/>
      </w:tblGrid>
      <w:tr w:rsidR="00303500" w:rsidRPr="00303500" w:rsidTr="00303500">
        <w:tc>
          <w:tcPr>
            <w:tcW w:w="4835" w:type="dxa"/>
          </w:tcPr>
          <w:p w:rsidR="00303500" w:rsidRPr="00303500" w:rsidRDefault="00303500" w:rsidP="00303500">
            <w:pPr>
              <w:tabs>
                <w:tab w:val="left" w:pos="3117"/>
              </w:tabs>
              <w:spacing w:before="73"/>
              <w:ind w:left="2410"/>
              <w:rPr>
                <w:b/>
                <w:spacing w:val="-5"/>
                <w:sz w:val="24"/>
              </w:rPr>
            </w:pPr>
          </w:p>
        </w:tc>
        <w:tc>
          <w:tcPr>
            <w:tcW w:w="4627" w:type="dxa"/>
            <w:hideMark/>
          </w:tcPr>
          <w:p w:rsidR="002D58F5" w:rsidRPr="00303500" w:rsidRDefault="00303500" w:rsidP="00303500">
            <w:pPr>
              <w:tabs>
                <w:tab w:val="left" w:pos="3117"/>
              </w:tabs>
              <w:spacing w:before="73"/>
              <w:ind w:left="2410"/>
              <w:rPr>
                <w:b/>
                <w:spacing w:val="-5"/>
                <w:sz w:val="24"/>
              </w:rPr>
            </w:pPr>
            <w:r>
              <w:rPr>
                <w:b/>
                <w:spacing w:val="-5"/>
                <w:sz w:val="24"/>
              </w:rPr>
              <w:t xml:space="preserve">                                                       </w:t>
            </w:r>
            <w:r w:rsidR="00B67FBA">
              <w:rPr>
                <w:b/>
                <w:spacing w:val="-5"/>
                <w:sz w:val="24"/>
              </w:rPr>
              <w:t xml:space="preserve">  </w:t>
            </w:r>
            <w:r w:rsidR="00221840">
              <w:rPr>
                <w:b/>
                <w:spacing w:val="-5"/>
                <w:sz w:val="24"/>
              </w:rPr>
              <w:t xml:space="preserve">    </w:t>
            </w:r>
          </w:p>
          <w:tbl>
            <w:tblPr>
              <w:tblW w:w="9463" w:type="dxa"/>
              <w:tblInd w:w="109" w:type="dxa"/>
              <w:tblLook w:val="04A0" w:firstRow="1" w:lastRow="0" w:firstColumn="1" w:lastColumn="0" w:noHBand="0" w:noVBand="1"/>
            </w:tblPr>
            <w:tblGrid>
              <w:gridCol w:w="4836"/>
              <w:gridCol w:w="4627"/>
            </w:tblGrid>
            <w:tr w:rsidR="002D58F5" w:rsidRPr="002D58F5" w:rsidTr="002D58F5">
              <w:tc>
                <w:tcPr>
                  <w:tcW w:w="4835" w:type="dxa"/>
                </w:tcPr>
                <w:p w:rsidR="002D58F5" w:rsidRPr="002D58F5" w:rsidRDefault="002D58F5" w:rsidP="002D58F5">
                  <w:pPr>
                    <w:widowControl/>
                    <w:autoSpaceDE/>
                    <w:autoSpaceDN/>
                    <w:jc w:val="right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627" w:type="dxa"/>
                  <w:hideMark/>
                </w:tcPr>
                <w:p w:rsidR="002D58F5" w:rsidRPr="002D58F5" w:rsidRDefault="002D58F5" w:rsidP="002D58F5">
                  <w:pPr>
                    <w:widowControl/>
                    <w:autoSpaceDE/>
                    <w:autoSpaceDN/>
                    <w:jc w:val="right"/>
                    <w:rPr>
                      <w:sz w:val="24"/>
                      <w:szCs w:val="24"/>
                      <w:lang w:eastAsia="ru-RU"/>
                    </w:rPr>
                  </w:pPr>
                  <w:r w:rsidRPr="002D58F5">
                    <w:rPr>
                      <w:sz w:val="24"/>
                      <w:szCs w:val="24"/>
                      <w:lang w:eastAsia="ru-RU"/>
                    </w:rPr>
                    <w:t>СОГЛАСОВАНО</w:t>
                  </w:r>
                </w:p>
                <w:p w:rsidR="002D58F5" w:rsidRPr="002D58F5" w:rsidRDefault="002D58F5" w:rsidP="002D58F5">
                  <w:pPr>
                    <w:widowControl/>
                    <w:autoSpaceDE/>
                    <w:autoSpaceDN/>
                    <w:jc w:val="right"/>
                    <w:rPr>
                      <w:sz w:val="24"/>
                      <w:szCs w:val="24"/>
                      <w:lang w:eastAsia="ru-RU"/>
                    </w:rPr>
                  </w:pPr>
                  <w:r w:rsidRPr="002D58F5">
                    <w:rPr>
                      <w:sz w:val="24"/>
                      <w:szCs w:val="24"/>
                      <w:lang w:eastAsia="ru-RU"/>
                    </w:rPr>
                    <w:t>Проректор по учебной работе, к.м.н.</w:t>
                  </w:r>
                </w:p>
                <w:p w:rsidR="002D58F5" w:rsidRPr="002D58F5" w:rsidRDefault="002D58F5" w:rsidP="002D58F5">
                  <w:pPr>
                    <w:widowControl/>
                    <w:autoSpaceDE/>
                    <w:autoSpaceDN/>
                    <w:jc w:val="right"/>
                    <w:rPr>
                      <w:sz w:val="24"/>
                      <w:szCs w:val="24"/>
                      <w:lang w:eastAsia="ru-RU"/>
                    </w:rPr>
                  </w:pPr>
                  <w:r w:rsidRPr="002D58F5">
                    <w:rPr>
                      <w:sz w:val="24"/>
                      <w:szCs w:val="24"/>
                      <w:lang w:eastAsia="ru-RU"/>
                    </w:rPr>
                    <w:t xml:space="preserve">Д.А. </w:t>
                  </w:r>
                  <w:proofErr w:type="spellStart"/>
                  <w:r w:rsidRPr="002D58F5">
                    <w:rPr>
                      <w:sz w:val="24"/>
                      <w:szCs w:val="24"/>
                      <w:lang w:eastAsia="ru-RU"/>
                    </w:rPr>
                    <w:t>Омарова</w:t>
                  </w:r>
                  <w:proofErr w:type="spellEnd"/>
                </w:p>
                <w:p w:rsidR="002D58F5" w:rsidRPr="002D58F5" w:rsidRDefault="002D58F5" w:rsidP="002D58F5">
                  <w:pPr>
                    <w:widowControl/>
                    <w:autoSpaceDE/>
                    <w:autoSpaceDN/>
                    <w:jc w:val="right"/>
                    <w:rPr>
                      <w:sz w:val="24"/>
                      <w:szCs w:val="24"/>
                      <w:lang w:eastAsia="ru-RU"/>
                    </w:rPr>
                  </w:pPr>
                  <w:r w:rsidRPr="002D58F5">
                    <w:rPr>
                      <w:sz w:val="24"/>
                      <w:szCs w:val="24"/>
                      <w:lang w:eastAsia="ru-RU"/>
                    </w:rPr>
                    <w:t>______________________________</w:t>
                  </w:r>
                </w:p>
                <w:p w:rsidR="002D58F5" w:rsidRPr="002D58F5" w:rsidRDefault="002D58F5" w:rsidP="002D58F5">
                  <w:pPr>
                    <w:widowControl/>
                    <w:autoSpaceDE/>
                    <w:autoSpaceDN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2D58F5">
                    <w:rPr>
                      <w:sz w:val="24"/>
                      <w:szCs w:val="24"/>
                      <w:lang w:eastAsia="ru-RU"/>
                    </w:rPr>
                    <w:t xml:space="preserve">                  «____» ____________2019_ г.</w:t>
                  </w:r>
                </w:p>
              </w:tc>
            </w:tr>
          </w:tbl>
          <w:p w:rsidR="002D58F5" w:rsidRPr="002D58F5" w:rsidRDefault="002D58F5" w:rsidP="002D58F5">
            <w:pPr>
              <w:widowControl/>
              <w:autoSpaceDE/>
              <w:autoSpaceDN/>
              <w:rPr>
                <w:b/>
                <w:color w:val="000000"/>
                <w:sz w:val="24"/>
                <w:szCs w:val="24"/>
                <w:lang w:eastAsia="ru-RU"/>
              </w:rPr>
            </w:pPr>
          </w:p>
          <w:p w:rsidR="00303500" w:rsidRPr="00303500" w:rsidRDefault="00303500" w:rsidP="00303500">
            <w:pPr>
              <w:tabs>
                <w:tab w:val="left" w:pos="3117"/>
              </w:tabs>
              <w:spacing w:before="73"/>
              <w:ind w:left="2410"/>
              <w:rPr>
                <w:b/>
                <w:spacing w:val="-5"/>
                <w:sz w:val="24"/>
              </w:rPr>
            </w:pPr>
          </w:p>
          <w:p w:rsidR="00303500" w:rsidRPr="00303500" w:rsidRDefault="002D58F5" w:rsidP="00303500">
            <w:pPr>
              <w:tabs>
                <w:tab w:val="left" w:pos="3117"/>
              </w:tabs>
              <w:spacing w:before="73"/>
              <w:ind w:left="2410"/>
              <w:rPr>
                <w:b/>
                <w:spacing w:val="-5"/>
                <w:sz w:val="24"/>
              </w:rPr>
            </w:pPr>
            <w:r>
              <w:rPr>
                <w:b/>
                <w:spacing w:val="-5"/>
                <w:sz w:val="24"/>
              </w:rPr>
              <w:t xml:space="preserve"> </w:t>
            </w:r>
            <w:bookmarkStart w:id="0" w:name="_GoBack"/>
            <w:bookmarkEnd w:id="0"/>
          </w:p>
        </w:tc>
      </w:tr>
    </w:tbl>
    <w:p w:rsidR="00303500" w:rsidRPr="00303500" w:rsidRDefault="00303500" w:rsidP="00303500">
      <w:pPr>
        <w:tabs>
          <w:tab w:val="left" w:pos="3117"/>
        </w:tabs>
        <w:spacing w:before="73"/>
        <w:ind w:left="2410"/>
        <w:rPr>
          <w:b/>
          <w:spacing w:val="-5"/>
          <w:sz w:val="24"/>
        </w:rPr>
      </w:pPr>
    </w:p>
    <w:p w:rsidR="00303500" w:rsidRPr="00303500" w:rsidRDefault="00303500" w:rsidP="00303500">
      <w:pPr>
        <w:tabs>
          <w:tab w:val="left" w:pos="3117"/>
        </w:tabs>
        <w:spacing w:before="73"/>
        <w:ind w:left="2410"/>
        <w:rPr>
          <w:b/>
          <w:spacing w:val="-5"/>
          <w:sz w:val="24"/>
        </w:rPr>
      </w:pPr>
    </w:p>
    <w:p w:rsidR="00303500" w:rsidRPr="00303500" w:rsidRDefault="00303500" w:rsidP="00303500">
      <w:pPr>
        <w:tabs>
          <w:tab w:val="left" w:pos="3117"/>
        </w:tabs>
        <w:spacing w:before="73"/>
        <w:ind w:left="2410"/>
        <w:rPr>
          <w:b/>
          <w:spacing w:val="-5"/>
          <w:sz w:val="24"/>
        </w:rPr>
      </w:pPr>
    </w:p>
    <w:p w:rsidR="00303500" w:rsidRPr="00303500" w:rsidRDefault="00303500" w:rsidP="00303500">
      <w:pPr>
        <w:tabs>
          <w:tab w:val="left" w:pos="3117"/>
        </w:tabs>
        <w:spacing w:before="73"/>
        <w:ind w:left="2410"/>
        <w:rPr>
          <w:b/>
          <w:spacing w:val="-5"/>
          <w:sz w:val="24"/>
        </w:rPr>
      </w:pPr>
    </w:p>
    <w:p w:rsidR="00303500" w:rsidRPr="00303500" w:rsidRDefault="005C47A1" w:rsidP="005C47A1">
      <w:pPr>
        <w:tabs>
          <w:tab w:val="left" w:pos="3117"/>
        </w:tabs>
        <w:spacing w:before="73"/>
        <w:ind w:left="2410"/>
        <w:jc w:val="center"/>
        <w:rPr>
          <w:b/>
          <w:spacing w:val="-5"/>
          <w:sz w:val="24"/>
        </w:rPr>
      </w:pPr>
      <w:r>
        <w:rPr>
          <w:b/>
          <w:spacing w:val="-5"/>
          <w:sz w:val="24"/>
        </w:rPr>
        <w:t xml:space="preserve">АННОТАЦИЯ </w:t>
      </w:r>
      <w:r w:rsidR="00303500" w:rsidRPr="00303500">
        <w:rPr>
          <w:b/>
          <w:spacing w:val="-5"/>
          <w:sz w:val="24"/>
        </w:rPr>
        <w:t>РАБОЧ</w:t>
      </w:r>
      <w:r>
        <w:rPr>
          <w:b/>
          <w:spacing w:val="-5"/>
          <w:sz w:val="24"/>
        </w:rPr>
        <w:t>ЕЙ</w:t>
      </w:r>
      <w:r w:rsidR="00303500" w:rsidRPr="00303500">
        <w:rPr>
          <w:b/>
          <w:spacing w:val="-5"/>
          <w:sz w:val="24"/>
        </w:rPr>
        <w:t xml:space="preserve"> ПРОГРАММ</w:t>
      </w:r>
      <w:r>
        <w:rPr>
          <w:b/>
          <w:spacing w:val="-5"/>
          <w:sz w:val="24"/>
        </w:rPr>
        <w:t>Ы</w:t>
      </w:r>
    </w:p>
    <w:p w:rsidR="00303500" w:rsidRPr="00303500" w:rsidRDefault="00303500" w:rsidP="00303500">
      <w:pPr>
        <w:tabs>
          <w:tab w:val="left" w:pos="3117"/>
        </w:tabs>
        <w:spacing w:before="73"/>
        <w:ind w:left="2410"/>
        <w:rPr>
          <w:b/>
          <w:bCs/>
          <w:spacing w:val="-5"/>
          <w:sz w:val="24"/>
        </w:rPr>
      </w:pPr>
    </w:p>
    <w:p w:rsidR="00303500" w:rsidRPr="00303500" w:rsidRDefault="00303500" w:rsidP="005C47A1">
      <w:pPr>
        <w:tabs>
          <w:tab w:val="left" w:pos="3117"/>
        </w:tabs>
        <w:spacing w:before="73"/>
        <w:ind w:left="2410"/>
        <w:jc w:val="center"/>
        <w:rPr>
          <w:b/>
          <w:spacing w:val="-5"/>
          <w:sz w:val="24"/>
        </w:rPr>
      </w:pPr>
      <w:r w:rsidRPr="00303500">
        <w:rPr>
          <w:b/>
          <w:spacing w:val="-5"/>
          <w:sz w:val="24"/>
        </w:rPr>
        <w:t>По дисциплине «Химия»</w:t>
      </w:r>
    </w:p>
    <w:p w:rsidR="00303500" w:rsidRPr="00303500" w:rsidRDefault="00303500" w:rsidP="00303500">
      <w:pPr>
        <w:tabs>
          <w:tab w:val="left" w:pos="3117"/>
        </w:tabs>
        <w:spacing w:before="73"/>
        <w:ind w:left="2410"/>
        <w:rPr>
          <w:b/>
          <w:spacing w:val="-5"/>
          <w:sz w:val="24"/>
        </w:rPr>
      </w:pPr>
    </w:p>
    <w:p w:rsidR="00303500" w:rsidRPr="00303500" w:rsidRDefault="00303500" w:rsidP="00303500">
      <w:pPr>
        <w:tabs>
          <w:tab w:val="left" w:pos="3117"/>
        </w:tabs>
        <w:spacing w:before="73"/>
        <w:ind w:left="2410"/>
        <w:rPr>
          <w:b/>
          <w:spacing w:val="-5"/>
          <w:sz w:val="24"/>
        </w:rPr>
      </w:pPr>
    </w:p>
    <w:p w:rsidR="00303500" w:rsidRPr="00303500" w:rsidRDefault="00150566" w:rsidP="00303500">
      <w:pPr>
        <w:tabs>
          <w:tab w:val="left" w:pos="3117"/>
        </w:tabs>
        <w:spacing w:before="73"/>
        <w:ind w:left="2410"/>
        <w:rPr>
          <w:b/>
          <w:spacing w:val="-5"/>
          <w:sz w:val="24"/>
        </w:rPr>
      </w:pPr>
      <w:r>
        <w:rPr>
          <w:b/>
          <w:spacing w:val="-5"/>
          <w:sz w:val="24"/>
        </w:rPr>
        <w:t>Индекс дисциплины – Б1.0</w:t>
      </w:r>
      <w:r w:rsidR="00303500" w:rsidRPr="00303500">
        <w:rPr>
          <w:b/>
          <w:spacing w:val="-5"/>
          <w:sz w:val="24"/>
        </w:rPr>
        <w:t>.12</w:t>
      </w:r>
    </w:p>
    <w:p w:rsidR="00303500" w:rsidRPr="00303500" w:rsidRDefault="00303500" w:rsidP="00303500">
      <w:pPr>
        <w:tabs>
          <w:tab w:val="left" w:pos="3117"/>
        </w:tabs>
        <w:spacing w:before="73"/>
        <w:ind w:left="2410"/>
        <w:rPr>
          <w:b/>
          <w:spacing w:val="-5"/>
          <w:sz w:val="24"/>
        </w:rPr>
      </w:pPr>
      <w:r w:rsidRPr="00303500">
        <w:rPr>
          <w:b/>
          <w:spacing w:val="-5"/>
          <w:sz w:val="24"/>
        </w:rPr>
        <w:t xml:space="preserve">Специальность – </w:t>
      </w:r>
      <w:r>
        <w:rPr>
          <w:b/>
          <w:spacing w:val="-5"/>
          <w:sz w:val="24"/>
        </w:rPr>
        <w:t>3</w:t>
      </w:r>
      <w:r w:rsidRPr="00303500">
        <w:rPr>
          <w:b/>
          <w:spacing w:val="-5"/>
          <w:sz w:val="24"/>
        </w:rPr>
        <w:t>2.05.01 врач по общей гигиене, по эпидемиологии</w:t>
      </w:r>
    </w:p>
    <w:p w:rsidR="00303500" w:rsidRPr="00303500" w:rsidRDefault="00303500" w:rsidP="00303500">
      <w:pPr>
        <w:tabs>
          <w:tab w:val="left" w:pos="3117"/>
        </w:tabs>
        <w:spacing w:before="73"/>
        <w:ind w:left="2410"/>
        <w:rPr>
          <w:b/>
          <w:spacing w:val="-5"/>
          <w:sz w:val="24"/>
        </w:rPr>
      </w:pPr>
      <w:proofErr w:type="gramStart"/>
      <w:r w:rsidRPr="00303500">
        <w:rPr>
          <w:b/>
          <w:spacing w:val="-5"/>
          <w:sz w:val="24"/>
        </w:rPr>
        <w:t>Уровень  высшего</w:t>
      </w:r>
      <w:proofErr w:type="gramEnd"/>
      <w:r w:rsidRPr="00303500">
        <w:rPr>
          <w:b/>
          <w:spacing w:val="-5"/>
          <w:sz w:val="24"/>
        </w:rPr>
        <w:t xml:space="preserve"> образования: </w:t>
      </w:r>
      <w:proofErr w:type="spellStart"/>
      <w:r w:rsidRPr="00303500">
        <w:rPr>
          <w:b/>
          <w:spacing w:val="-5"/>
          <w:sz w:val="24"/>
        </w:rPr>
        <w:t>специалитет</w:t>
      </w:r>
      <w:proofErr w:type="spellEnd"/>
      <w:r w:rsidRPr="00303500">
        <w:rPr>
          <w:b/>
          <w:spacing w:val="-5"/>
          <w:sz w:val="24"/>
        </w:rPr>
        <w:t xml:space="preserve"> </w:t>
      </w:r>
    </w:p>
    <w:p w:rsidR="00303500" w:rsidRPr="00303500" w:rsidRDefault="00303500" w:rsidP="00303500">
      <w:pPr>
        <w:tabs>
          <w:tab w:val="left" w:pos="3117"/>
        </w:tabs>
        <w:spacing w:before="73"/>
        <w:ind w:left="2410"/>
        <w:rPr>
          <w:b/>
          <w:spacing w:val="-5"/>
          <w:sz w:val="24"/>
        </w:rPr>
      </w:pPr>
      <w:r w:rsidRPr="00303500">
        <w:rPr>
          <w:b/>
          <w:spacing w:val="-5"/>
          <w:sz w:val="24"/>
        </w:rPr>
        <w:t>Квалификация выпускника: врач</w:t>
      </w:r>
    </w:p>
    <w:p w:rsidR="00303500" w:rsidRPr="00303500" w:rsidRDefault="00303500" w:rsidP="00303500">
      <w:pPr>
        <w:tabs>
          <w:tab w:val="left" w:pos="3117"/>
        </w:tabs>
        <w:spacing w:before="73"/>
        <w:ind w:left="2410"/>
        <w:rPr>
          <w:b/>
          <w:spacing w:val="-5"/>
          <w:sz w:val="24"/>
        </w:rPr>
      </w:pPr>
      <w:r w:rsidRPr="00303500">
        <w:rPr>
          <w:b/>
          <w:spacing w:val="-5"/>
          <w:sz w:val="24"/>
        </w:rPr>
        <w:t>Факультет: медико-профилактический</w:t>
      </w:r>
    </w:p>
    <w:p w:rsidR="00303500" w:rsidRPr="00303500" w:rsidRDefault="00303500" w:rsidP="00303500">
      <w:pPr>
        <w:tabs>
          <w:tab w:val="left" w:pos="3117"/>
        </w:tabs>
        <w:spacing w:before="73"/>
        <w:ind w:left="2410"/>
        <w:rPr>
          <w:b/>
          <w:spacing w:val="-5"/>
          <w:sz w:val="24"/>
        </w:rPr>
      </w:pPr>
      <w:r w:rsidRPr="00303500">
        <w:rPr>
          <w:b/>
          <w:spacing w:val="-5"/>
          <w:sz w:val="24"/>
        </w:rPr>
        <w:t>Кафедра Общей и биологической химии</w:t>
      </w:r>
    </w:p>
    <w:p w:rsidR="00303500" w:rsidRPr="00303500" w:rsidRDefault="00303500" w:rsidP="00303500">
      <w:pPr>
        <w:tabs>
          <w:tab w:val="left" w:pos="3117"/>
        </w:tabs>
        <w:spacing w:before="73"/>
        <w:ind w:left="2410"/>
        <w:rPr>
          <w:b/>
          <w:spacing w:val="-5"/>
          <w:sz w:val="24"/>
        </w:rPr>
      </w:pPr>
      <w:r w:rsidRPr="00303500">
        <w:rPr>
          <w:b/>
          <w:spacing w:val="-5"/>
          <w:sz w:val="24"/>
        </w:rPr>
        <w:t xml:space="preserve">Форма </w:t>
      </w:r>
      <w:proofErr w:type="gramStart"/>
      <w:r w:rsidRPr="00303500">
        <w:rPr>
          <w:b/>
          <w:spacing w:val="-5"/>
          <w:sz w:val="24"/>
        </w:rPr>
        <w:t>обучения:  очная</w:t>
      </w:r>
      <w:proofErr w:type="gramEnd"/>
    </w:p>
    <w:p w:rsidR="00303500" w:rsidRPr="00303500" w:rsidRDefault="00303500" w:rsidP="00303500">
      <w:pPr>
        <w:tabs>
          <w:tab w:val="left" w:pos="3117"/>
        </w:tabs>
        <w:spacing w:before="73"/>
        <w:ind w:left="2410"/>
        <w:rPr>
          <w:b/>
          <w:spacing w:val="-5"/>
          <w:sz w:val="24"/>
        </w:rPr>
      </w:pPr>
      <w:r w:rsidRPr="00303500">
        <w:rPr>
          <w:b/>
          <w:spacing w:val="-5"/>
          <w:sz w:val="24"/>
        </w:rPr>
        <w:t>Курс: 1</w:t>
      </w:r>
    </w:p>
    <w:p w:rsidR="00303500" w:rsidRPr="00303500" w:rsidRDefault="00303500" w:rsidP="00303500">
      <w:pPr>
        <w:tabs>
          <w:tab w:val="left" w:pos="3117"/>
        </w:tabs>
        <w:spacing w:before="73"/>
        <w:ind w:left="2410"/>
        <w:rPr>
          <w:b/>
          <w:spacing w:val="-5"/>
          <w:sz w:val="24"/>
        </w:rPr>
      </w:pPr>
      <w:r w:rsidRPr="00303500">
        <w:rPr>
          <w:b/>
          <w:spacing w:val="-5"/>
          <w:sz w:val="24"/>
        </w:rPr>
        <w:t xml:space="preserve">Семестр: </w:t>
      </w:r>
      <w:r w:rsidRPr="00303500">
        <w:rPr>
          <w:b/>
          <w:spacing w:val="-5"/>
          <w:sz w:val="24"/>
          <w:lang w:val="en-US"/>
        </w:rPr>
        <w:t>I</w:t>
      </w:r>
    </w:p>
    <w:p w:rsidR="00303500" w:rsidRPr="00303500" w:rsidRDefault="00303500" w:rsidP="00303500">
      <w:pPr>
        <w:tabs>
          <w:tab w:val="left" w:pos="3117"/>
        </w:tabs>
        <w:spacing w:before="73"/>
        <w:ind w:left="2410"/>
        <w:rPr>
          <w:b/>
          <w:spacing w:val="-5"/>
          <w:sz w:val="24"/>
        </w:rPr>
      </w:pPr>
      <w:r w:rsidRPr="00303500">
        <w:rPr>
          <w:b/>
          <w:spacing w:val="-5"/>
          <w:sz w:val="24"/>
        </w:rPr>
        <w:t xml:space="preserve">Всего трудоёмкость: 3 </w:t>
      </w:r>
      <w:proofErr w:type="spellStart"/>
      <w:r w:rsidRPr="00303500">
        <w:rPr>
          <w:b/>
          <w:spacing w:val="-5"/>
          <w:sz w:val="24"/>
        </w:rPr>
        <w:t>з.е</w:t>
      </w:r>
      <w:proofErr w:type="spellEnd"/>
      <w:r w:rsidRPr="00303500">
        <w:rPr>
          <w:b/>
          <w:spacing w:val="-5"/>
          <w:sz w:val="24"/>
        </w:rPr>
        <w:t>. / 88 часов</w:t>
      </w:r>
    </w:p>
    <w:p w:rsidR="00303500" w:rsidRPr="00303500" w:rsidRDefault="00303500" w:rsidP="00303500">
      <w:pPr>
        <w:tabs>
          <w:tab w:val="left" w:pos="3117"/>
        </w:tabs>
        <w:spacing w:before="73"/>
        <w:ind w:left="2410"/>
        <w:rPr>
          <w:b/>
          <w:spacing w:val="-5"/>
          <w:sz w:val="24"/>
        </w:rPr>
      </w:pPr>
      <w:r w:rsidRPr="00303500">
        <w:rPr>
          <w:b/>
          <w:spacing w:val="-5"/>
          <w:sz w:val="24"/>
        </w:rPr>
        <w:t>Лекции:16 часа.</w:t>
      </w:r>
    </w:p>
    <w:p w:rsidR="00303500" w:rsidRPr="00303500" w:rsidRDefault="00303500" w:rsidP="00303500">
      <w:pPr>
        <w:tabs>
          <w:tab w:val="left" w:pos="3117"/>
        </w:tabs>
        <w:spacing w:before="73"/>
        <w:ind w:left="2410"/>
        <w:rPr>
          <w:b/>
          <w:spacing w:val="-5"/>
          <w:sz w:val="24"/>
        </w:rPr>
      </w:pPr>
      <w:r w:rsidRPr="00303500">
        <w:rPr>
          <w:b/>
          <w:spacing w:val="-5"/>
          <w:sz w:val="24"/>
        </w:rPr>
        <w:t xml:space="preserve">Лабораторно-практические занятия: </w:t>
      </w:r>
      <w:proofErr w:type="gramStart"/>
      <w:r w:rsidRPr="00303500">
        <w:rPr>
          <w:b/>
          <w:spacing w:val="-5"/>
          <w:sz w:val="24"/>
        </w:rPr>
        <w:t>36  часов</w:t>
      </w:r>
      <w:proofErr w:type="gramEnd"/>
    </w:p>
    <w:p w:rsidR="00303500" w:rsidRPr="00303500" w:rsidRDefault="00303500" w:rsidP="00303500">
      <w:pPr>
        <w:tabs>
          <w:tab w:val="left" w:pos="3117"/>
        </w:tabs>
        <w:spacing w:before="73"/>
        <w:ind w:left="2410"/>
        <w:rPr>
          <w:b/>
          <w:spacing w:val="-5"/>
          <w:sz w:val="24"/>
        </w:rPr>
      </w:pPr>
      <w:r w:rsidRPr="00303500">
        <w:rPr>
          <w:b/>
          <w:spacing w:val="-5"/>
          <w:sz w:val="24"/>
        </w:rPr>
        <w:t>Самостоятельная работа обучающегося: 36 часа.</w:t>
      </w:r>
    </w:p>
    <w:p w:rsidR="00303500" w:rsidRPr="00303500" w:rsidRDefault="00303500" w:rsidP="00303500">
      <w:pPr>
        <w:tabs>
          <w:tab w:val="left" w:pos="3117"/>
        </w:tabs>
        <w:spacing w:before="73"/>
        <w:ind w:left="2410"/>
        <w:rPr>
          <w:b/>
          <w:spacing w:val="-5"/>
          <w:sz w:val="24"/>
        </w:rPr>
      </w:pPr>
      <w:r w:rsidRPr="00303500">
        <w:rPr>
          <w:b/>
          <w:spacing w:val="-5"/>
          <w:sz w:val="24"/>
        </w:rPr>
        <w:t xml:space="preserve">Форма </w:t>
      </w:r>
      <w:proofErr w:type="gramStart"/>
      <w:r w:rsidRPr="00303500">
        <w:rPr>
          <w:b/>
          <w:spacing w:val="-5"/>
          <w:sz w:val="24"/>
        </w:rPr>
        <w:t>контроля:  экзамен</w:t>
      </w:r>
      <w:proofErr w:type="gramEnd"/>
      <w:r w:rsidRPr="00303500">
        <w:rPr>
          <w:b/>
          <w:spacing w:val="-5"/>
          <w:sz w:val="24"/>
        </w:rPr>
        <w:t xml:space="preserve"> в  </w:t>
      </w:r>
      <w:r w:rsidRPr="00303500">
        <w:rPr>
          <w:b/>
          <w:spacing w:val="-5"/>
          <w:sz w:val="24"/>
          <w:lang w:val="en-US"/>
        </w:rPr>
        <w:t>I</w:t>
      </w:r>
      <w:r w:rsidRPr="00303500">
        <w:rPr>
          <w:b/>
          <w:spacing w:val="-5"/>
          <w:sz w:val="24"/>
        </w:rPr>
        <w:t xml:space="preserve"> семестре</w:t>
      </w:r>
    </w:p>
    <w:p w:rsidR="00303500" w:rsidRPr="00303500" w:rsidRDefault="00303500" w:rsidP="00303500">
      <w:pPr>
        <w:tabs>
          <w:tab w:val="left" w:pos="3117"/>
        </w:tabs>
        <w:spacing w:before="73"/>
        <w:ind w:left="2410"/>
        <w:rPr>
          <w:b/>
          <w:spacing w:val="-5"/>
          <w:sz w:val="24"/>
        </w:rPr>
      </w:pPr>
    </w:p>
    <w:p w:rsidR="00303500" w:rsidRPr="00303500" w:rsidRDefault="00303500" w:rsidP="00303500">
      <w:pPr>
        <w:tabs>
          <w:tab w:val="left" w:pos="3117"/>
        </w:tabs>
        <w:spacing w:before="73"/>
        <w:ind w:left="2410"/>
        <w:rPr>
          <w:b/>
          <w:bCs/>
          <w:spacing w:val="-5"/>
          <w:sz w:val="24"/>
        </w:rPr>
      </w:pPr>
    </w:p>
    <w:p w:rsidR="0003340D" w:rsidRDefault="0003340D" w:rsidP="00303500">
      <w:pPr>
        <w:tabs>
          <w:tab w:val="left" w:pos="3117"/>
        </w:tabs>
        <w:spacing w:before="73"/>
        <w:ind w:left="2410"/>
        <w:jc w:val="center"/>
        <w:rPr>
          <w:b/>
          <w:bCs/>
          <w:spacing w:val="-5"/>
          <w:sz w:val="24"/>
        </w:rPr>
      </w:pPr>
    </w:p>
    <w:p w:rsidR="00303500" w:rsidRPr="00303500" w:rsidRDefault="00303500" w:rsidP="00303500">
      <w:pPr>
        <w:tabs>
          <w:tab w:val="left" w:pos="3117"/>
        </w:tabs>
        <w:spacing w:before="73"/>
        <w:ind w:left="2410"/>
        <w:jc w:val="center"/>
        <w:rPr>
          <w:b/>
          <w:bCs/>
          <w:spacing w:val="-5"/>
          <w:sz w:val="24"/>
        </w:rPr>
      </w:pPr>
      <w:r w:rsidRPr="00303500">
        <w:rPr>
          <w:b/>
          <w:bCs/>
          <w:spacing w:val="-5"/>
          <w:sz w:val="24"/>
        </w:rPr>
        <w:t>Махачкала – 2019</w:t>
      </w:r>
    </w:p>
    <w:p w:rsidR="00303500" w:rsidRPr="00303500" w:rsidRDefault="00303500" w:rsidP="00303500">
      <w:pPr>
        <w:tabs>
          <w:tab w:val="left" w:pos="3117"/>
        </w:tabs>
        <w:spacing w:before="73"/>
        <w:ind w:left="2410"/>
        <w:rPr>
          <w:b/>
          <w:bCs/>
          <w:spacing w:val="-5"/>
          <w:sz w:val="24"/>
        </w:rPr>
      </w:pPr>
    </w:p>
    <w:p w:rsidR="00303500" w:rsidRDefault="00303500">
      <w:pPr>
        <w:tabs>
          <w:tab w:val="left" w:pos="3117"/>
        </w:tabs>
        <w:spacing w:before="73"/>
        <w:ind w:left="2410"/>
        <w:rPr>
          <w:b/>
          <w:spacing w:val="-5"/>
          <w:sz w:val="24"/>
        </w:rPr>
      </w:pPr>
    </w:p>
    <w:p w:rsidR="009F76E3" w:rsidRDefault="00B67FBA">
      <w:pPr>
        <w:tabs>
          <w:tab w:val="left" w:pos="3117"/>
        </w:tabs>
        <w:spacing w:before="73"/>
        <w:ind w:left="2410"/>
        <w:rPr>
          <w:b/>
          <w:sz w:val="24"/>
        </w:rPr>
      </w:pPr>
      <w:r>
        <w:rPr>
          <w:b/>
          <w:spacing w:val="-5"/>
          <w:sz w:val="24"/>
        </w:rPr>
        <w:t>1.</w:t>
      </w:r>
      <w:r>
        <w:rPr>
          <w:b/>
          <w:sz w:val="24"/>
        </w:rPr>
        <w:tab/>
        <w:t>ЦЕЛЬ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ЗАДАЧИ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ОСВОЕНИЯ</w:t>
      </w:r>
      <w:r>
        <w:rPr>
          <w:b/>
          <w:spacing w:val="-2"/>
          <w:sz w:val="24"/>
        </w:rPr>
        <w:t xml:space="preserve"> ДИСЦИПЛИНЫ</w:t>
      </w:r>
    </w:p>
    <w:p w:rsidR="009F76E3" w:rsidRDefault="00B67FBA">
      <w:pPr>
        <w:spacing w:before="133"/>
        <w:ind w:left="1135" w:right="848"/>
        <w:jc w:val="both"/>
        <w:rPr>
          <w:sz w:val="24"/>
        </w:rPr>
      </w:pPr>
      <w:proofErr w:type="gramStart"/>
      <w:r>
        <w:rPr>
          <w:sz w:val="24"/>
        </w:rPr>
        <w:t>Рабочая</w:t>
      </w:r>
      <w:r>
        <w:rPr>
          <w:spacing w:val="80"/>
          <w:sz w:val="24"/>
        </w:rPr>
        <w:t xml:space="preserve">  </w:t>
      </w:r>
      <w:r>
        <w:rPr>
          <w:sz w:val="24"/>
        </w:rPr>
        <w:t>программа</w:t>
      </w:r>
      <w:proofErr w:type="gramEnd"/>
      <w:r>
        <w:rPr>
          <w:spacing w:val="80"/>
          <w:sz w:val="24"/>
        </w:rPr>
        <w:t xml:space="preserve">  </w:t>
      </w:r>
      <w:r>
        <w:rPr>
          <w:sz w:val="24"/>
        </w:rPr>
        <w:t>дисциплины</w:t>
      </w:r>
      <w:r>
        <w:rPr>
          <w:spacing w:val="80"/>
          <w:sz w:val="24"/>
        </w:rPr>
        <w:t xml:space="preserve">  </w:t>
      </w:r>
      <w:r>
        <w:rPr>
          <w:sz w:val="24"/>
        </w:rPr>
        <w:t>состоит</w:t>
      </w:r>
      <w:r>
        <w:rPr>
          <w:spacing w:val="80"/>
          <w:sz w:val="24"/>
        </w:rPr>
        <w:t xml:space="preserve">  </w:t>
      </w:r>
      <w:r>
        <w:rPr>
          <w:sz w:val="24"/>
        </w:rPr>
        <w:t>из</w:t>
      </w:r>
      <w:r>
        <w:rPr>
          <w:spacing w:val="80"/>
          <w:sz w:val="24"/>
        </w:rPr>
        <w:t xml:space="preserve">  </w:t>
      </w:r>
      <w:r>
        <w:rPr>
          <w:sz w:val="24"/>
        </w:rPr>
        <w:t>модуля</w:t>
      </w:r>
      <w:r>
        <w:rPr>
          <w:spacing w:val="80"/>
          <w:sz w:val="24"/>
        </w:rPr>
        <w:t xml:space="preserve">  </w:t>
      </w:r>
      <w:r>
        <w:rPr>
          <w:sz w:val="24"/>
        </w:rPr>
        <w:t>I</w:t>
      </w:r>
      <w:r>
        <w:rPr>
          <w:spacing w:val="80"/>
          <w:sz w:val="24"/>
        </w:rPr>
        <w:t xml:space="preserve">  </w:t>
      </w:r>
      <w:r>
        <w:rPr>
          <w:sz w:val="24"/>
        </w:rPr>
        <w:t>«Общая</w:t>
      </w:r>
      <w:r>
        <w:rPr>
          <w:spacing w:val="80"/>
          <w:sz w:val="24"/>
        </w:rPr>
        <w:t xml:space="preserve">  </w:t>
      </w:r>
      <w:r>
        <w:rPr>
          <w:sz w:val="24"/>
        </w:rPr>
        <w:t>химия»</w:t>
      </w:r>
      <w:r>
        <w:rPr>
          <w:spacing w:val="80"/>
          <w:sz w:val="24"/>
        </w:rPr>
        <w:t xml:space="preserve">  </w:t>
      </w:r>
      <w:r>
        <w:rPr>
          <w:sz w:val="24"/>
        </w:rPr>
        <w:t>и модуля II «Биоорганическая химия»</w:t>
      </w:r>
    </w:p>
    <w:p w:rsidR="009F76E3" w:rsidRDefault="009F76E3">
      <w:pPr>
        <w:pStyle w:val="a3"/>
        <w:spacing w:before="4"/>
        <w:ind w:left="0"/>
        <w:rPr>
          <w:sz w:val="24"/>
        </w:rPr>
      </w:pPr>
    </w:p>
    <w:p w:rsidR="009F76E3" w:rsidRDefault="00B67FBA">
      <w:pPr>
        <w:spacing w:before="1" w:line="275" w:lineRule="exact"/>
        <w:ind w:left="1703" w:right="1418"/>
        <w:jc w:val="center"/>
        <w:rPr>
          <w:b/>
          <w:sz w:val="24"/>
        </w:rPr>
      </w:pPr>
      <w:r>
        <w:rPr>
          <w:b/>
          <w:sz w:val="24"/>
        </w:rPr>
        <w:t>МОДУЛЬ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«ОБЩАЯ</w:t>
      </w:r>
      <w:r>
        <w:rPr>
          <w:b/>
          <w:spacing w:val="-4"/>
          <w:sz w:val="24"/>
        </w:rPr>
        <w:t xml:space="preserve"> </w:t>
      </w:r>
      <w:r>
        <w:rPr>
          <w:b/>
          <w:spacing w:val="-2"/>
          <w:sz w:val="24"/>
        </w:rPr>
        <w:t>ХИМИЯ»</w:t>
      </w:r>
    </w:p>
    <w:p w:rsidR="009F76E3" w:rsidRDefault="00B67FBA">
      <w:pPr>
        <w:pStyle w:val="a4"/>
        <w:numPr>
          <w:ilvl w:val="0"/>
          <w:numId w:val="17"/>
        </w:numPr>
        <w:tabs>
          <w:tab w:val="left" w:pos="1357"/>
        </w:tabs>
        <w:spacing w:line="252" w:lineRule="exact"/>
        <w:ind w:hanging="222"/>
        <w:jc w:val="both"/>
      </w:pPr>
      <w:r>
        <w:t>Цель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задачи</w:t>
      </w:r>
      <w:r>
        <w:rPr>
          <w:spacing w:val="-3"/>
        </w:rPr>
        <w:t xml:space="preserve"> </w:t>
      </w:r>
      <w:r>
        <w:t>освоения</w:t>
      </w:r>
      <w:r>
        <w:rPr>
          <w:spacing w:val="-6"/>
        </w:rPr>
        <w:t xml:space="preserve"> </w:t>
      </w:r>
      <w:r>
        <w:t>модуля</w:t>
      </w:r>
      <w:r>
        <w:rPr>
          <w:spacing w:val="51"/>
        </w:rPr>
        <w:t xml:space="preserve"> </w:t>
      </w:r>
      <w:r>
        <w:t>Общая</w:t>
      </w:r>
      <w:r>
        <w:rPr>
          <w:spacing w:val="-5"/>
        </w:rPr>
        <w:t xml:space="preserve"> </w:t>
      </w:r>
      <w:r>
        <w:t>Химия</w:t>
      </w:r>
      <w:r>
        <w:rPr>
          <w:spacing w:val="-4"/>
        </w:rPr>
        <w:t xml:space="preserve"> </w:t>
      </w:r>
      <w:r>
        <w:t>(далее –</w:t>
      </w:r>
      <w:r>
        <w:rPr>
          <w:spacing w:val="-4"/>
        </w:rPr>
        <w:t xml:space="preserve"> </w:t>
      </w:r>
      <w:r>
        <w:rPr>
          <w:spacing w:val="-2"/>
        </w:rPr>
        <w:t>модуль).</w:t>
      </w:r>
    </w:p>
    <w:p w:rsidR="009F76E3" w:rsidRDefault="00B67FBA">
      <w:pPr>
        <w:pStyle w:val="a3"/>
        <w:spacing w:before="116" w:line="264" w:lineRule="auto"/>
        <w:ind w:right="844"/>
        <w:jc w:val="both"/>
      </w:pPr>
      <w:r>
        <w:t>Цель освоения модуля: - формирование у студентов системных знаний и умений выполнять расчеты параметров физико-химических процессов, при рассмотрении их физико-химической сущности и механизмов взаимодействия веществ, происходящих в организме человека на клеточном и молекулярном уровнях, а также при воздействии на живой организм окружающей средой.</w:t>
      </w:r>
    </w:p>
    <w:p w:rsidR="009F76E3" w:rsidRDefault="00B67FBA">
      <w:pPr>
        <w:pStyle w:val="a3"/>
        <w:spacing w:before="123"/>
        <w:jc w:val="both"/>
      </w:pPr>
      <w:r>
        <w:t>Задачи</w:t>
      </w:r>
      <w:r>
        <w:rPr>
          <w:spacing w:val="-1"/>
        </w:rPr>
        <w:t xml:space="preserve"> </w:t>
      </w:r>
      <w:r>
        <w:rPr>
          <w:spacing w:val="-2"/>
        </w:rPr>
        <w:t>модуля:</w:t>
      </w:r>
    </w:p>
    <w:p w:rsidR="009F76E3" w:rsidRDefault="00B67FBA">
      <w:pPr>
        <w:spacing w:before="1"/>
        <w:ind w:left="1135"/>
        <w:jc w:val="both"/>
        <w:rPr>
          <w:i/>
        </w:rPr>
      </w:pPr>
      <w:r>
        <w:rPr>
          <w:i/>
        </w:rPr>
        <w:t>В</w:t>
      </w:r>
      <w:r>
        <w:rPr>
          <w:i/>
          <w:spacing w:val="-4"/>
        </w:rPr>
        <w:t xml:space="preserve"> </w:t>
      </w:r>
      <w:r>
        <w:rPr>
          <w:i/>
        </w:rPr>
        <w:t>результате</w:t>
      </w:r>
      <w:r>
        <w:rPr>
          <w:i/>
          <w:spacing w:val="-5"/>
        </w:rPr>
        <w:t xml:space="preserve"> </w:t>
      </w:r>
      <w:r>
        <w:rPr>
          <w:i/>
        </w:rPr>
        <w:t>изучения</w:t>
      </w:r>
      <w:r>
        <w:rPr>
          <w:i/>
          <w:spacing w:val="-5"/>
        </w:rPr>
        <w:t xml:space="preserve"> </w:t>
      </w:r>
      <w:r>
        <w:rPr>
          <w:i/>
        </w:rPr>
        <w:t>дисциплины</w:t>
      </w:r>
      <w:r>
        <w:rPr>
          <w:i/>
          <w:spacing w:val="-4"/>
        </w:rPr>
        <w:t xml:space="preserve"> </w:t>
      </w:r>
      <w:r>
        <w:rPr>
          <w:i/>
        </w:rPr>
        <w:t>студент</w:t>
      </w:r>
      <w:r>
        <w:rPr>
          <w:i/>
          <w:spacing w:val="-6"/>
        </w:rPr>
        <w:t xml:space="preserve"> </w:t>
      </w:r>
      <w:r>
        <w:rPr>
          <w:i/>
          <w:spacing w:val="-2"/>
        </w:rPr>
        <w:t>должен</w:t>
      </w:r>
    </w:p>
    <w:p w:rsidR="009F76E3" w:rsidRDefault="00B67FBA">
      <w:pPr>
        <w:pStyle w:val="1"/>
        <w:spacing w:line="250" w:lineRule="exact"/>
      </w:pPr>
      <w:r>
        <w:rPr>
          <w:spacing w:val="-2"/>
        </w:rPr>
        <w:t>Знать:</w:t>
      </w:r>
    </w:p>
    <w:p w:rsidR="009F76E3" w:rsidRDefault="00B67FBA">
      <w:pPr>
        <w:pStyle w:val="a4"/>
        <w:numPr>
          <w:ilvl w:val="0"/>
          <w:numId w:val="16"/>
        </w:numPr>
        <w:tabs>
          <w:tab w:val="left" w:pos="1333"/>
        </w:tabs>
        <w:spacing w:line="242" w:lineRule="auto"/>
        <w:ind w:right="847" w:firstLine="0"/>
      </w:pPr>
      <w:r>
        <w:t>правила</w:t>
      </w:r>
      <w:r>
        <w:rPr>
          <w:spacing w:val="69"/>
        </w:rPr>
        <w:t xml:space="preserve"> </w:t>
      </w:r>
      <w:r>
        <w:t>работы</w:t>
      </w:r>
      <w:r>
        <w:rPr>
          <w:spacing w:val="69"/>
        </w:rPr>
        <w:t xml:space="preserve"> </w:t>
      </w:r>
      <w:r>
        <w:t>и</w:t>
      </w:r>
      <w:r>
        <w:rPr>
          <w:spacing w:val="69"/>
        </w:rPr>
        <w:t xml:space="preserve"> </w:t>
      </w:r>
      <w:r>
        <w:t>техники</w:t>
      </w:r>
      <w:r>
        <w:rPr>
          <w:spacing w:val="69"/>
        </w:rPr>
        <w:t xml:space="preserve"> </w:t>
      </w:r>
      <w:r>
        <w:t>безопасности</w:t>
      </w:r>
      <w:r>
        <w:rPr>
          <w:spacing w:val="69"/>
        </w:rPr>
        <w:t xml:space="preserve"> </w:t>
      </w:r>
      <w:r>
        <w:t>в</w:t>
      </w:r>
      <w:r>
        <w:rPr>
          <w:spacing w:val="68"/>
        </w:rPr>
        <w:t xml:space="preserve"> </w:t>
      </w:r>
      <w:r>
        <w:t>химической</w:t>
      </w:r>
      <w:r>
        <w:rPr>
          <w:spacing w:val="69"/>
        </w:rPr>
        <w:t xml:space="preserve"> </w:t>
      </w:r>
      <w:r>
        <w:t>лаборатории</w:t>
      </w:r>
      <w:r>
        <w:rPr>
          <w:spacing w:val="66"/>
        </w:rPr>
        <w:t xml:space="preserve"> </w:t>
      </w:r>
      <w:r>
        <w:t>при</w:t>
      </w:r>
      <w:r>
        <w:rPr>
          <w:spacing w:val="68"/>
        </w:rPr>
        <w:t xml:space="preserve"> </w:t>
      </w:r>
      <w:r>
        <w:t>работе</w:t>
      </w:r>
      <w:r>
        <w:rPr>
          <w:spacing w:val="70"/>
        </w:rPr>
        <w:t xml:space="preserve"> </w:t>
      </w:r>
      <w:r>
        <w:t>с</w:t>
      </w:r>
      <w:r>
        <w:rPr>
          <w:spacing w:val="70"/>
        </w:rPr>
        <w:t xml:space="preserve"> </w:t>
      </w:r>
      <w:r>
        <w:t>приборами</w:t>
      </w:r>
      <w:r>
        <w:rPr>
          <w:spacing w:val="69"/>
        </w:rPr>
        <w:t xml:space="preserve"> </w:t>
      </w:r>
      <w:r>
        <w:t xml:space="preserve">и </w:t>
      </w:r>
      <w:r>
        <w:rPr>
          <w:spacing w:val="-2"/>
        </w:rPr>
        <w:t>реактивами;</w:t>
      </w:r>
    </w:p>
    <w:p w:rsidR="009F76E3" w:rsidRDefault="00B67FBA">
      <w:pPr>
        <w:pStyle w:val="a4"/>
        <w:numPr>
          <w:ilvl w:val="0"/>
          <w:numId w:val="16"/>
        </w:numPr>
        <w:tabs>
          <w:tab w:val="left" w:pos="1367"/>
        </w:tabs>
        <w:spacing w:before="111" w:line="264" w:lineRule="auto"/>
        <w:ind w:right="844" w:firstLine="0"/>
      </w:pPr>
      <w:r>
        <w:t>термодинамические</w:t>
      </w:r>
      <w:r>
        <w:rPr>
          <w:spacing w:val="80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t>кинетические</w:t>
      </w:r>
      <w:r>
        <w:rPr>
          <w:spacing w:val="80"/>
        </w:rPr>
        <w:t xml:space="preserve"> </w:t>
      </w:r>
      <w:r>
        <w:t>закономерности,</w:t>
      </w:r>
      <w:r>
        <w:rPr>
          <w:spacing w:val="80"/>
        </w:rPr>
        <w:t xml:space="preserve"> </w:t>
      </w:r>
      <w:r>
        <w:t>определяющие</w:t>
      </w:r>
      <w:r>
        <w:rPr>
          <w:spacing w:val="80"/>
        </w:rPr>
        <w:t xml:space="preserve"> </w:t>
      </w:r>
      <w:r>
        <w:t>протекание</w:t>
      </w:r>
      <w:r>
        <w:rPr>
          <w:spacing w:val="80"/>
        </w:rPr>
        <w:t xml:space="preserve"> </w:t>
      </w:r>
      <w:r>
        <w:t>химических</w:t>
      </w:r>
      <w:r>
        <w:rPr>
          <w:spacing w:val="80"/>
        </w:rPr>
        <w:t xml:space="preserve"> </w:t>
      </w:r>
      <w:r>
        <w:t>и биохимических процессов;</w:t>
      </w:r>
    </w:p>
    <w:p w:rsidR="009F76E3" w:rsidRDefault="00B67FBA">
      <w:pPr>
        <w:pStyle w:val="a4"/>
        <w:numPr>
          <w:ilvl w:val="0"/>
          <w:numId w:val="16"/>
        </w:numPr>
        <w:tabs>
          <w:tab w:val="left" w:pos="1297"/>
        </w:tabs>
        <w:spacing w:before="120" w:line="264" w:lineRule="auto"/>
        <w:ind w:right="848" w:firstLine="0"/>
        <w:jc w:val="both"/>
      </w:pPr>
      <w:r>
        <w:t>физико-химические аспекты важнейших биохимических процессов и различных видов гомеостаза в организме: теоретические основы биоэнергетики, факторы, влияющие на смещение равновесия биохимических процессов;</w:t>
      </w:r>
    </w:p>
    <w:p w:rsidR="009F76E3" w:rsidRDefault="00B67FBA">
      <w:pPr>
        <w:pStyle w:val="a4"/>
        <w:numPr>
          <w:ilvl w:val="0"/>
          <w:numId w:val="16"/>
        </w:numPr>
        <w:tabs>
          <w:tab w:val="left" w:pos="1261"/>
        </w:tabs>
        <w:spacing w:before="120"/>
        <w:ind w:left="1260" w:hanging="126"/>
        <w:jc w:val="both"/>
      </w:pPr>
      <w:r>
        <w:t>свойства</w:t>
      </w:r>
      <w:r>
        <w:rPr>
          <w:spacing w:val="-5"/>
        </w:rPr>
        <w:t xml:space="preserve"> </w:t>
      </w:r>
      <w:r>
        <w:t>воды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водных</w:t>
      </w:r>
      <w:r>
        <w:rPr>
          <w:spacing w:val="-4"/>
        </w:rPr>
        <w:t xml:space="preserve"> </w:t>
      </w:r>
      <w:r>
        <w:t>растворов</w:t>
      </w:r>
      <w:r>
        <w:rPr>
          <w:spacing w:val="-3"/>
        </w:rPr>
        <w:t xml:space="preserve"> </w:t>
      </w:r>
      <w:r>
        <w:t>сильных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слабых</w:t>
      </w:r>
      <w:r>
        <w:rPr>
          <w:spacing w:val="-2"/>
        </w:rPr>
        <w:t xml:space="preserve"> электролитов;</w:t>
      </w:r>
    </w:p>
    <w:p w:rsidR="009F76E3" w:rsidRDefault="00B67FBA">
      <w:pPr>
        <w:pStyle w:val="a4"/>
        <w:numPr>
          <w:ilvl w:val="0"/>
          <w:numId w:val="16"/>
        </w:numPr>
        <w:tabs>
          <w:tab w:val="left" w:pos="1386"/>
        </w:tabs>
        <w:spacing w:before="146" w:line="264" w:lineRule="auto"/>
        <w:ind w:right="848" w:firstLine="0"/>
      </w:pPr>
      <w:r>
        <w:t>основные</w:t>
      </w:r>
      <w:r>
        <w:rPr>
          <w:spacing w:val="80"/>
        </w:rPr>
        <w:t xml:space="preserve"> </w:t>
      </w:r>
      <w:r>
        <w:t>типы</w:t>
      </w:r>
      <w:r>
        <w:rPr>
          <w:spacing w:val="80"/>
        </w:rPr>
        <w:t xml:space="preserve"> </w:t>
      </w:r>
      <w:r>
        <w:t>равновесий</w:t>
      </w:r>
      <w:r>
        <w:rPr>
          <w:spacing w:val="80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t>процессов</w:t>
      </w:r>
      <w:r>
        <w:rPr>
          <w:spacing w:val="80"/>
        </w:rPr>
        <w:t xml:space="preserve"> </w:t>
      </w:r>
      <w:r>
        <w:t>жизнедеятельности:</w:t>
      </w:r>
      <w:r>
        <w:rPr>
          <w:spacing w:val="80"/>
        </w:rPr>
        <w:t xml:space="preserve"> </w:t>
      </w:r>
      <w:proofErr w:type="spellStart"/>
      <w:r>
        <w:t>протолитические</w:t>
      </w:r>
      <w:proofErr w:type="spellEnd"/>
      <w:r>
        <w:t>,</w:t>
      </w:r>
      <w:r>
        <w:rPr>
          <w:spacing w:val="80"/>
        </w:rPr>
        <w:t xml:space="preserve"> </w:t>
      </w:r>
      <w:r>
        <w:t>гетерогенные,</w:t>
      </w:r>
      <w:r>
        <w:rPr>
          <w:spacing w:val="80"/>
        </w:rPr>
        <w:t xml:space="preserve"> </w:t>
      </w:r>
      <w:proofErr w:type="spellStart"/>
      <w:r>
        <w:t>лигандообменные</w:t>
      </w:r>
      <w:proofErr w:type="spellEnd"/>
      <w:r>
        <w:t xml:space="preserve">, </w:t>
      </w:r>
      <w:proofErr w:type="spellStart"/>
      <w:r>
        <w:t>редокс</w:t>
      </w:r>
      <w:proofErr w:type="spellEnd"/>
      <w:r>
        <w:t>;</w:t>
      </w:r>
    </w:p>
    <w:p w:rsidR="009F76E3" w:rsidRDefault="00B67FBA">
      <w:pPr>
        <w:pStyle w:val="a4"/>
        <w:numPr>
          <w:ilvl w:val="0"/>
          <w:numId w:val="16"/>
        </w:numPr>
        <w:tabs>
          <w:tab w:val="left" w:pos="1299"/>
        </w:tabs>
        <w:spacing w:before="120" w:line="264" w:lineRule="auto"/>
        <w:ind w:right="841" w:firstLine="0"/>
      </w:pPr>
      <w:r>
        <w:t>механизмы</w:t>
      </w:r>
      <w:r>
        <w:rPr>
          <w:spacing w:val="35"/>
        </w:rPr>
        <w:t xml:space="preserve"> </w:t>
      </w:r>
      <w:r>
        <w:t>действия</w:t>
      </w:r>
      <w:r>
        <w:rPr>
          <w:spacing w:val="34"/>
        </w:rPr>
        <w:t xml:space="preserve"> </w:t>
      </w:r>
      <w:r>
        <w:t>буферных</w:t>
      </w:r>
      <w:r>
        <w:rPr>
          <w:spacing w:val="33"/>
        </w:rPr>
        <w:t xml:space="preserve"> </w:t>
      </w:r>
      <w:r>
        <w:t>систем</w:t>
      </w:r>
      <w:r>
        <w:rPr>
          <w:spacing w:val="32"/>
        </w:rPr>
        <w:t xml:space="preserve"> </w:t>
      </w:r>
      <w:r>
        <w:t>организма,</w:t>
      </w:r>
      <w:r>
        <w:rPr>
          <w:spacing w:val="35"/>
        </w:rPr>
        <w:t xml:space="preserve"> </w:t>
      </w:r>
      <w:r>
        <w:t>их</w:t>
      </w:r>
      <w:r>
        <w:rPr>
          <w:spacing w:val="34"/>
        </w:rPr>
        <w:t xml:space="preserve"> </w:t>
      </w:r>
      <w:r>
        <w:t>взаимосвязь</w:t>
      </w:r>
      <w:r>
        <w:rPr>
          <w:spacing w:val="35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роль</w:t>
      </w:r>
      <w:r>
        <w:rPr>
          <w:spacing w:val="35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t>поддержании</w:t>
      </w:r>
      <w:r>
        <w:rPr>
          <w:spacing w:val="32"/>
        </w:rPr>
        <w:t xml:space="preserve"> </w:t>
      </w:r>
      <w:r>
        <w:t>кислотно- основного гомеостаза; особенности кислотно-основных свойств аминокислот и белков;</w:t>
      </w:r>
    </w:p>
    <w:p w:rsidR="009F76E3" w:rsidRDefault="00B67FBA">
      <w:pPr>
        <w:pStyle w:val="a4"/>
        <w:numPr>
          <w:ilvl w:val="0"/>
          <w:numId w:val="16"/>
        </w:numPr>
        <w:tabs>
          <w:tab w:val="left" w:pos="1328"/>
        </w:tabs>
        <w:spacing w:before="121" w:line="264" w:lineRule="auto"/>
        <w:ind w:right="846" w:firstLine="0"/>
      </w:pPr>
      <w:r>
        <w:t>закономерности</w:t>
      </w:r>
      <w:r>
        <w:rPr>
          <w:spacing w:val="40"/>
        </w:rPr>
        <w:t xml:space="preserve"> </w:t>
      </w:r>
      <w:r>
        <w:t>протекания</w:t>
      </w:r>
      <w:r>
        <w:rPr>
          <w:spacing w:val="40"/>
        </w:rPr>
        <w:t xml:space="preserve"> </w:t>
      </w:r>
      <w:r>
        <w:t>физико-химических</w:t>
      </w:r>
      <w:r>
        <w:rPr>
          <w:spacing w:val="40"/>
        </w:rPr>
        <w:t xml:space="preserve"> </w:t>
      </w:r>
      <w:r>
        <w:t>процессов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живых</w:t>
      </w:r>
      <w:r>
        <w:rPr>
          <w:spacing w:val="40"/>
        </w:rPr>
        <w:t xml:space="preserve"> </w:t>
      </w:r>
      <w:r>
        <w:t>системах</w:t>
      </w:r>
      <w:r>
        <w:rPr>
          <w:spacing w:val="40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точки</w:t>
      </w:r>
      <w:r>
        <w:rPr>
          <w:spacing w:val="40"/>
        </w:rPr>
        <w:t xml:space="preserve"> </w:t>
      </w:r>
      <w:r>
        <w:t>зрения</w:t>
      </w:r>
      <w:r>
        <w:rPr>
          <w:spacing w:val="40"/>
        </w:rPr>
        <w:t xml:space="preserve"> </w:t>
      </w:r>
      <w:r>
        <w:t>их</w:t>
      </w:r>
      <w:r>
        <w:rPr>
          <w:spacing w:val="40"/>
        </w:rPr>
        <w:t xml:space="preserve"> </w:t>
      </w:r>
      <w:r>
        <w:t>конкуренции, возникающей в результате совмещения равновесий разных типов;</w:t>
      </w:r>
    </w:p>
    <w:p w:rsidR="009F76E3" w:rsidRDefault="00B67FBA">
      <w:pPr>
        <w:pStyle w:val="a4"/>
        <w:numPr>
          <w:ilvl w:val="0"/>
          <w:numId w:val="16"/>
        </w:numPr>
        <w:tabs>
          <w:tab w:val="left" w:pos="1261"/>
        </w:tabs>
        <w:spacing w:before="120"/>
        <w:ind w:left="1260" w:hanging="126"/>
      </w:pPr>
      <w:r>
        <w:t>роль</w:t>
      </w:r>
      <w:r>
        <w:rPr>
          <w:spacing w:val="-6"/>
        </w:rPr>
        <w:t xml:space="preserve"> </w:t>
      </w:r>
      <w:r>
        <w:t>биогенных</w:t>
      </w:r>
      <w:r>
        <w:rPr>
          <w:spacing w:val="-3"/>
        </w:rPr>
        <w:t xml:space="preserve"> </w:t>
      </w:r>
      <w:r>
        <w:t>элементов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соединений</w:t>
      </w:r>
      <w:r>
        <w:rPr>
          <w:spacing w:val="-4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живых</w:t>
      </w:r>
      <w:r>
        <w:rPr>
          <w:spacing w:val="-3"/>
        </w:rPr>
        <w:t xml:space="preserve"> </w:t>
      </w:r>
      <w:r>
        <w:rPr>
          <w:spacing w:val="-2"/>
        </w:rPr>
        <w:t>системах;</w:t>
      </w:r>
    </w:p>
    <w:p w:rsidR="009F76E3" w:rsidRDefault="00B67FBA">
      <w:pPr>
        <w:pStyle w:val="a4"/>
        <w:numPr>
          <w:ilvl w:val="0"/>
          <w:numId w:val="16"/>
        </w:numPr>
        <w:tabs>
          <w:tab w:val="left" w:pos="1261"/>
        </w:tabs>
        <w:spacing w:before="145"/>
        <w:ind w:left="1260" w:hanging="126"/>
        <w:jc w:val="both"/>
      </w:pPr>
      <w:r>
        <w:t>физико-химические</w:t>
      </w:r>
      <w:r>
        <w:rPr>
          <w:spacing w:val="-9"/>
        </w:rPr>
        <w:t xml:space="preserve"> </w:t>
      </w:r>
      <w:r>
        <w:t>основы</w:t>
      </w:r>
      <w:r>
        <w:rPr>
          <w:spacing w:val="-6"/>
        </w:rPr>
        <w:t xml:space="preserve"> </w:t>
      </w:r>
      <w:r>
        <w:t>поверхностных</w:t>
      </w:r>
      <w:r>
        <w:rPr>
          <w:spacing w:val="-7"/>
        </w:rPr>
        <w:t xml:space="preserve"> </w:t>
      </w:r>
      <w:r>
        <w:t>явлений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rPr>
          <w:spacing w:val="-2"/>
        </w:rPr>
        <w:t>факторы;</w:t>
      </w:r>
    </w:p>
    <w:p w:rsidR="009F76E3" w:rsidRDefault="00B67FBA">
      <w:pPr>
        <w:pStyle w:val="a4"/>
        <w:numPr>
          <w:ilvl w:val="0"/>
          <w:numId w:val="16"/>
        </w:numPr>
        <w:tabs>
          <w:tab w:val="left" w:pos="1311"/>
        </w:tabs>
        <w:spacing w:before="143" w:line="264" w:lineRule="auto"/>
        <w:ind w:right="851" w:firstLine="0"/>
      </w:pPr>
      <w:r>
        <w:t>влияющие</w:t>
      </w:r>
      <w:r>
        <w:rPr>
          <w:spacing w:val="40"/>
        </w:rPr>
        <w:t xml:space="preserve"> </w:t>
      </w:r>
      <w:r>
        <w:t>на</w:t>
      </w:r>
      <w:r>
        <w:rPr>
          <w:spacing w:val="40"/>
        </w:rPr>
        <w:t xml:space="preserve"> </w:t>
      </w:r>
      <w:r>
        <w:t>свободную</w:t>
      </w:r>
      <w:r>
        <w:rPr>
          <w:spacing w:val="40"/>
        </w:rPr>
        <w:t xml:space="preserve"> </w:t>
      </w:r>
      <w:r>
        <w:t>поверхностную</w:t>
      </w:r>
      <w:r>
        <w:rPr>
          <w:spacing w:val="40"/>
        </w:rPr>
        <w:t xml:space="preserve"> </w:t>
      </w:r>
      <w:r>
        <w:t>энергию;</w:t>
      </w:r>
      <w:r>
        <w:rPr>
          <w:spacing w:val="40"/>
        </w:rPr>
        <w:t xml:space="preserve"> </w:t>
      </w:r>
      <w:r>
        <w:t>особенности</w:t>
      </w:r>
      <w:r>
        <w:rPr>
          <w:spacing w:val="40"/>
        </w:rPr>
        <w:t xml:space="preserve"> </w:t>
      </w:r>
      <w:r>
        <w:t>адсорбции</w:t>
      </w:r>
      <w:r>
        <w:rPr>
          <w:spacing w:val="40"/>
        </w:rPr>
        <w:t xml:space="preserve"> </w:t>
      </w:r>
      <w:r>
        <w:t>на</w:t>
      </w:r>
      <w:r>
        <w:rPr>
          <w:spacing w:val="40"/>
        </w:rPr>
        <w:t xml:space="preserve"> </w:t>
      </w:r>
      <w:r>
        <w:t>различных</w:t>
      </w:r>
      <w:r>
        <w:rPr>
          <w:spacing w:val="40"/>
        </w:rPr>
        <w:t xml:space="preserve"> </w:t>
      </w:r>
      <w:r>
        <w:t>границах разделов фаз;</w:t>
      </w:r>
    </w:p>
    <w:p w:rsidR="009F76E3" w:rsidRDefault="00B67FBA">
      <w:pPr>
        <w:pStyle w:val="a4"/>
        <w:numPr>
          <w:ilvl w:val="0"/>
          <w:numId w:val="16"/>
        </w:numPr>
        <w:tabs>
          <w:tab w:val="left" w:pos="1287"/>
        </w:tabs>
        <w:spacing w:before="121" w:line="264" w:lineRule="auto"/>
        <w:ind w:right="848" w:firstLine="0"/>
      </w:pPr>
      <w:r>
        <w:t>химико-биологическую сущность процессов, происходящих в живых организмах на молекулярном и клеточном уровнях;</w:t>
      </w:r>
    </w:p>
    <w:p w:rsidR="009F76E3" w:rsidRDefault="00B67FBA">
      <w:pPr>
        <w:pStyle w:val="a4"/>
        <w:numPr>
          <w:ilvl w:val="0"/>
          <w:numId w:val="16"/>
        </w:numPr>
        <w:tabs>
          <w:tab w:val="left" w:pos="1261"/>
        </w:tabs>
        <w:spacing w:before="120"/>
        <w:ind w:left="1260" w:hanging="126"/>
      </w:pPr>
      <w:r>
        <w:t>особенности</w:t>
      </w:r>
      <w:r>
        <w:rPr>
          <w:spacing w:val="-6"/>
        </w:rPr>
        <w:t xml:space="preserve"> </w:t>
      </w:r>
      <w:proofErr w:type="gramStart"/>
      <w:r>
        <w:t>физико-химии</w:t>
      </w:r>
      <w:proofErr w:type="gramEnd"/>
      <w:r>
        <w:rPr>
          <w:spacing w:val="-5"/>
        </w:rPr>
        <w:t xml:space="preserve"> </w:t>
      </w:r>
      <w:r>
        <w:t>дисперсных</w:t>
      </w:r>
      <w:r>
        <w:rPr>
          <w:spacing w:val="-4"/>
        </w:rPr>
        <w:t xml:space="preserve"> </w:t>
      </w:r>
      <w:r>
        <w:t>систем</w:t>
      </w:r>
      <w:r>
        <w:rPr>
          <w:spacing w:val="-4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растворов</w:t>
      </w:r>
      <w:r>
        <w:rPr>
          <w:spacing w:val="-4"/>
        </w:rPr>
        <w:t xml:space="preserve"> </w:t>
      </w:r>
      <w:r>
        <w:rPr>
          <w:spacing w:val="-2"/>
        </w:rPr>
        <w:t>биополимеров.</w:t>
      </w:r>
    </w:p>
    <w:p w:rsidR="009F76E3" w:rsidRDefault="00B67FBA">
      <w:pPr>
        <w:pStyle w:val="1"/>
        <w:spacing w:before="151"/>
      </w:pPr>
      <w:r>
        <w:rPr>
          <w:spacing w:val="-2"/>
        </w:rPr>
        <w:t>Уметь:</w:t>
      </w:r>
    </w:p>
    <w:p w:rsidR="009F76E3" w:rsidRDefault="00B67FBA">
      <w:pPr>
        <w:pStyle w:val="a4"/>
        <w:numPr>
          <w:ilvl w:val="0"/>
          <w:numId w:val="16"/>
        </w:numPr>
        <w:tabs>
          <w:tab w:val="left" w:pos="1278"/>
        </w:tabs>
        <w:spacing w:before="140" w:line="264" w:lineRule="auto"/>
        <w:ind w:right="843" w:firstLine="0"/>
      </w:pPr>
      <w:r>
        <w:t>прогнозировать результаты физико-химических процессов, протекающих в живых системах, опираясь на теоретические положения;</w:t>
      </w:r>
    </w:p>
    <w:p w:rsidR="009F76E3" w:rsidRDefault="00B67FBA">
      <w:pPr>
        <w:pStyle w:val="a4"/>
        <w:numPr>
          <w:ilvl w:val="0"/>
          <w:numId w:val="16"/>
        </w:numPr>
        <w:tabs>
          <w:tab w:val="left" w:pos="1263"/>
        </w:tabs>
        <w:spacing w:before="120"/>
        <w:ind w:left="1262" w:hanging="128"/>
      </w:pPr>
      <w:r>
        <w:t>научно</w:t>
      </w:r>
      <w:r>
        <w:rPr>
          <w:spacing w:val="-6"/>
        </w:rPr>
        <w:t xml:space="preserve"> </w:t>
      </w:r>
      <w:r>
        <w:t>обосновывать</w:t>
      </w:r>
      <w:r>
        <w:rPr>
          <w:spacing w:val="-6"/>
        </w:rPr>
        <w:t xml:space="preserve"> </w:t>
      </w:r>
      <w:r>
        <w:t>наблюдаемые</w:t>
      </w:r>
      <w:r>
        <w:rPr>
          <w:spacing w:val="-6"/>
        </w:rPr>
        <w:t xml:space="preserve"> </w:t>
      </w:r>
      <w:r>
        <w:rPr>
          <w:spacing w:val="-2"/>
        </w:rPr>
        <w:t>явления;</w:t>
      </w:r>
    </w:p>
    <w:p w:rsidR="009F76E3" w:rsidRDefault="00B67FBA">
      <w:pPr>
        <w:pStyle w:val="a4"/>
        <w:numPr>
          <w:ilvl w:val="0"/>
          <w:numId w:val="16"/>
        </w:numPr>
        <w:tabs>
          <w:tab w:val="left" w:pos="1266"/>
        </w:tabs>
        <w:spacing w:before="146" w:line="264" w:lineRule="auto"/>
        <w:ind w:right="844" w:firstLine="0"/>
      </w:pPr>
      <w:r>
        <w:t>производить</w:t>
      </w:r>
      <w:r>
        <w:rPr>
          <w:spacing w:val="-2"/>
        </w:rPr>
        <w:t xml:space="preserve"> </w:t>
      </w:r>
      <w:r>
        <w:t>физико-химические</w:t>
      </w:r>
      <w:r>
        <w:rPr>
          <w:spacing w:val="-1"/>
        </w:rPr>
        <w:t xml:space="preserve"> </w:t>
      </w:r>
      <w:r>
        <w:t>измерения,</w:t>
      </w:r>
      <w:r>
        <w:rPr>
          <w:spacing w:val="-1"/>
        </w:rPr>
        <w:t xml:space="preserve"> </w:t>
      </w:r>
      <w:r>
        <w:t>характеризующие</w:t>
      </w:r>
      <w:r>
        <w:rPr>
          <w:spacing w:val="-1"/>
        </w:rPr>
        <w:t xml:space="preserve"> </w:t>
      </w:r>
      <w:r>
        <w:t>те</w:t>
      </w:r>
      <w:r>
        <w:rPr>
          <w:spacing w:val="-1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иные свойства</w:t>
      </w:r>
      <w:r>
        <w:rPr>
          <w:spacing w:val="-1"/>
        </w:rPr>
        <w:t xml:space="preserve"> </w:t>
      </w:r>
      <w:r>
        <w:t>растворов,</w:t>
      </w:r>
      <w:r>
        <w:rPr>
          <w:spacing w:val="-1"/>
        </w:rPr>
        <w:t xml:space="preserve"> </w:t>
      </w:r>
      <w:r>
        <w:t>смесей и других объектов, моделирующих внутренние среды организма;</w:t>
      </w:r>
    </w:p>
    <w:p w:rsidR="009F76E3" w:rsidRDefault="00B67FBA">
      <w:pPr>
        <w:pStyle w:val="a4"/>
        <w:numPr>
          <w:ilvl w:val="0"/>
          <w:numId w:val="16"/>
        </w:numPr>
        <w:tabs>
          <w:tab w:val="left" w:pos="1263"/>
        </w:tabs>
        <w:spacing w:before="120"/>
        <w:ind w:left="1262" w:hanging="128"/>
      </w:pPr>
      <w:r>
        <w:t>представлять</w:t>
      </w:r>
      <w:r>
        <w:rPr>
          <w:spacing w:val="-8"/>
        </w:rPr>
        <w:t xml:space="preserve"> </w:t>
      </w:r>
      <w:r>
        <w:t>данные</w:t>
      </w:r>
      <w:r>
        <w:rPr>
          <w:spacing w:val="-6"/>
        </w:rPr>
        <w:t xml:space="preserve"> </w:t>
      </w:r>
      <w:r>
        <w:t>экспериментальных</w:t>
      </w:r>
      <w:r>
        <w:rPr>
          <w:spacing w:val="-6"/>
        </w:rPr>
        <w:t xml:space="preserve"> </w:t>
      </w:r>
      <w:r>
        <w:t>исследований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виде</w:t>
      </w:r>
      <w:r>
        <w:rPr>
          <w:spacing w:val="-6"/>
        </w:rPr>
        <w:t xml:space="preserve"> </w:t>
      </w:r>
      <w:r>
        <w:t>графиков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rPr>
          <w:spacing w:val="-2"/>
        </w:rPr>
        <w:t>таблиц;</w:t>
      </w:r>
    </w:p>
    <w:p w:rsidR="009F76E3" w:rsidRDefault="00B67FBA">
      <w:pPr>
        <w:pStyle w:val="a4"/>
        <w:numPr>
          <w:ilvl w:val="0"/>
          <w:numId w:val="16"/>
        </w:numPr>
        <w:tabs>
          <w:tab w:val="left" w:pos="1263"/>
        </w:tabs>
        <w:spacing w:before="146"/>
        <w:ind w:left="1262" w:hanging="128"/>
      </w:pPr>
      <w:r>
        <w:t>производить</w:t>
      </w:r>
      <w:r>
        <w:rPr>
          <w:spacing w:val="-9"/>
        </w:rPr>
        <w:t xml:space="preserve"> </w:t>
      </w:r>
      <w:r>
        <w:t>наблюдения</w:t>
      </w:r>
      <w:r>
        <w:rPr>
          <w:spacing w:val="-7"/>
        </w:rPr>
        <w:t xml:space="preserve"> </w:t>
      </w:r>
      <w:r>
        <w:t>за</w:t>
      </w:r>
      <w:r>
        <w:rPr>
          <w:spacing w:val="-6"/>
        </w:rPr>
        <w:t xml:space="preserve"> </w:t>
      </w:r>
      <w:r>
        <w:t>протеканием</w:t>
      </w:r>
      <w:r>
        <w:rPr>
          <w:spacing w:val="-6"/>
        </w:rPr>
        <w:t xml:space="preserve"> </w:t>
      </w:r>
      <w:r>
        <w:t>химических</w:t>
      </w:r>
      <w:r>
        <w:rPr>
          <w:spacing w:val="-6"/>
        </w:rPr>
        <w:t xml:space="preserve"> </w:t>
      </w:r>
      <w:r>
        <w:t>реакций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делать</w:t>
      </w:r>
      <w:r>
        <w:rPr>
          <w:spacing w:val="-6"/>
        </w:rPr>
        <w:t xml:space="preserve"> </w:t>
      </w:r>
      <w:r>
        <w:t>обоснованные</w:t>
      </w:r>
      <w:r>
        <w:rPr>
          <w:spacing w:val="-6"/>
        </w:rPr>
        <w:t xml:space="preserve"> </w:t>
      </w:r>
      <w:r>
        <w:rPr>
          <w:spacing w:val="-2"/>
        </w:rPr>
        <w:t>выводы;</w:t>
      </w:r>
    </w:p>
    <w:p w:rsidR="009F76E3" w:rsidRDefault="00B67FBA">
      <w:pPr>
        <w:pStyle w:val="a4"/>
        <w:numPr>
          <w:ilvl w:val="0"/>
          <w:numId w:val="16"/>
        </w:numPr>
        <w:tabs>
          <w:tab w:val="left" w:pos="1263"/>
        </w:tabs>
        <w:spacing w:before="145"/>
        <w:ind w:left="1262" w:hanging="128"/>
      </w:pPr>
      <w:r>
        <w:t>представлять</w:t>
      </w:r>
      <w:r>
        <w:rPr>
          <w:spacing w:val="-8"/>
        </w:rPr>
        <w:t xml:space="preserve"> </w:t>
      </w:r>
      <w:r>
        <w:t>результаты</w:t>
      </w:r>
      <w:r>
        <w:rPr>
          <w:spacing w:val="-6"/>
        </w:rPr>
        <w:t xml:space="preserve"> </w:t>
      </w:r>
      <w:r>
        <w:t>экспериментов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наблюдений</w:t>
      </w:r>
      <w:r>
        <w:rPr>
          <w:spacing w:val="-5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виде</w:t>
      </w:r>
      <w:r>
        <w:rPr>
          <w:spacing w:val="-6"/>
        </w:rPr>
        <w:t xml:space="preserve"> </w:t>
      </w:r>
      <w:r>
        <w:t>законченного</w:t>
      </w:r>
      <w:r>
        <w:rPr>
          <w:spacing w:val="-6"/>
        </w:rPr>
        <w:t xml:space="preserve"> </w:t>
      </w:r>
      <w:r>
        <w:t>протокола</w:t>
      </w:r>
      <w:r>
        <w:rPr>
          <w:spacing w:val="-5"/>
        </w:rPr>
        <w:t xml:space="preserve"> </w:t>
      </w:r>
      <w:r>
        <w:rPr>
          <w:spacing w:val="-2"/>
        </w:rPr>
        <w:t>исследования;</w:t>
      </w:r>
    </w:p>
    <w:p w:rsidR="009F76E3" w:rsidRDefault="009F76E3">
      <w:pPr>
        <w:sectPr w:rsidR="009F76E3">
          <w:pgSz w:w="11910" w:h="16840"/>
          <w:pgMar w:top="1040" w:right="0" w:bottom="280" w:left="0" w:header="720" w:footer="720" w:gutter="0"/>
          <w:cols w:space="720"/>
        </w:sectPr>
      </w:pPr>
    </w:p>
    <w:p w:rsidR="009F76E3" w:rsidRDefault="00B67FBA">
      <w:pPr>
        <w:pStyle w:val="a4"/>
        <w:numPr>
          <w:ilvl w:val="0"/>
          <w:numId w:val="16"/>
        </w:numPr>
        <w:tabs>
          <w:tab w:val="left" w:pos="1307"/>
        </w:tabs>
        <w:spacing w:before="66" w:line="264" w:lineRule="auto"/>
        <w:ind w:right="843" w:firstLine="0"/>
      </w:pPr>
      <w:r>
        <w:lastRenderedPageBreak/>
        <w:t>решать</w:t>
      </w:r>
      <w:r>
        <w:rPr>
          <w:spacing w:val="40"/>
        </w:rPr>
        <w:t xml:space="preserve"> </w:t>
      </w:r>
      <w:r>
        <w:t>типовые</w:t>
      </w:r>
      <w:r>
        <w:rPr>
          <w:spacing w:val="40"/>
        </w:rPr>
        <w:t xml:space="preserve"> </w:t>
      </w:r>
      <w:r>
        <w:t>практические</w:t>
      </w:r>
      <w:r>
        <w:rPr>
          <w:spacing w:val="40"/>
        </w:rPr>
        <w:t xml:space="preserve"> </w:t>
      </w:r>
      <w:r>
        <w:t>задачи</w:t>
      </w:r>
      <w:r>
        <w:rPr>
          <w:spacing w:val="39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овладеть</w:t>
      </w:r>
      <w:r>
        <w:rPr>
          <w:spacing w:val="40"/>
        </w:rPr>
        <w:t xml:space="preserve"> </w:t>
      </w:r>
      <w:r>
        <w:t>теоретическим</w:t>
      </w:r>
      <w:r>
        <w:rPr>
          <w:spacing w:val="40"/>
        </w:rPr>
        <w:t xml:space="preserve"> </w:t>
      </w:r>
      <w:r>
        <w:t>минимумом</w:t>
      </w:r>
      <w:r>
        <w:rPr>
          <w:spacing w:val="40"/>
        </w:rPr>
        <w:t xml:space="preserve"> </w:t>
      </w:r>
      <w:r>
        <w:t>на</w:t>
      </w:r>
      <w:r>
        <w:rPr>
          <w:spacing w:val="40"/>
        </w:rPr>
        <w:t xml:space="preserve"> </w:t>
      </w:r>
      <w:r>
        <w:t>более</w:t>
      </w:r>
      <w:r>
        <w:rPr>
          <w:spacing w:val="40"/>
        </w:rPr>
        <w:t xml:space="preserve"> </w:t>
      </w:r>
      <w:r>
        <w:t xml:space="preserve">абстрактном </w:t>
      </w:r>
      <w:r>
        <w:rPr>
          <w:spacing w:val="-2"/>
        </w:rPr>
        <w:t>уровне;</w:t>
      </w:r>
    </w:p>
    <w:p w:rsidR="009F76E3" w:rsidRDefault="00B67FBA">
      <w:pPr>
        <w:pStyle w:val="a4"/>
        <w:numPr>
          <w:ilvl w:val="0"/>
          <w:numId w:val="16"/>
        </w:numPr>
        <w:tabs>
          <w:tab w:val="left" w:pos="1367"/>
        </w:tabs>
        <w:spacing w:before="120" w:line="264" w:lineRule="auto"/>
        <w:ind w:right="841" w:firstLine="0"/>
      </w:pPr>
      <w:r>
        <w:t>решать</w:t>
      </w:r>
      <w:r>
        <w:rPr>
          <w:spacing w:val="80"/>
        </w:rPr>
        <w:t xml:space="preserve"> </w:t>
      </w:r>
      <w:r>
        <w:t>ситуационные</w:t>
      </w:r>
      <w:r>
        <w:rPr>
          <w:spacing w:val="80"/>
        </w:rPr>
        <w:t xml:space="preserve"> </w:t>
      </w:r>
      <w:r>
        <w:t>задачи,</w:t>
      </w:r>
      <w:r>
        <w:rPr>
          <w:spacing w:val="80"/>
        </w:rPr>
        <w:t xml:space="preserve"> </w:t>
      </w:r>
      <w:r>
        <w:t>опираясь</w:t>
      </w:r>
      <w:r>
        <w:rPr>
          <w:spacing w:val="80"/>
        </w:rPr>
        <w:t xml:space="preserve"> </w:t>
      </w:r>
      <w:r>
        <w:t>на</w:t>
      </w:r>
      <w:r>
        <w:rPr>
          <w:spacing w:val="80"/>
        </w:rPr>
        <w:t xml:space="preserve"> </w:t>
      </w:r>
      <w:r>
        <w:t>теоретические</w:t>
      </w:r>
      <w:r>
        <w:rPr>
          <w:spacing w:val="80"/>
        </w:rPr>
        <w:t xml:space="preserve"> </w:t>
      </w:r>
      <w:r>
        <w:t>положения,</w:t>
      </w:r>
      <w:r>
        <w:rPr>
          <w:spacing w:val="80"/>
        </w:rPr>
        <w:t xml:space="preserve"> </w:t>
      </w:r>
      <w:r>
        <w:t>моделирующие</w:t>
      </w:r>
      <w:r>
        <w:rPr>
          <w:spacing w:val="80"/>
        </w:rPr>
        <w:t xml:space="preserve"> </w:t>
      </w:r>
      <w:r>
        <w:t>физико- химические процессы, протекающие в живых организмах;</w:t>
      </w:r>
    </w:p>
    <w:p w:rsidR="009F76E3" w:rsidRDefault="00B67FBA">
      <w:pPr>
        <w:pStyle w:val="a4"/>
        <w:numPr>
          <w:ilvl w:val="0"/>
          <w:numId w:val="16"/>
        </w:numPr>
        <w:tabs>
          <w:tab w:val="left" w:pos="1405"/>
        </w:tabs>
        <w:spacing w:before="120" w:line="264" w:lineRule="auto"/>
        <w:ind w:right="846" w:firstLine="0"/>
      </w:pPr>
      <w:r>
        <w:t>уверенно</w:t>
      </w:r>
      <w:r>
        <w:rPr>
          <w:spacing w:val="80"/>
          <w:w w:val="150"/>
        </w:rPr>
        <w:t xml:space="preserve"> </w:t>
      </w:r>
      <w:r>
        <w:t>ориентироваться</w:t>
      </w:r>
      <w:r>
        <w:rPr>
          <w:spacing w:val="80"/>
          <w:w w:val="150"/>
        </w:rPr>
        <w:t xml:space="preserve"> </w:t>
      </w:r>
      <w:r>
        <w:t>в</w:t>
      </w:r>
      <w:r>
        <w:rPr>
          <w:spacing w:val="80"/>
          <w:w w:val="150"/>
        </w:rPr>
        <w:t xml:space="preserve"> </w:t>
      </w:r>
      <w:r>
        <w:t>информационном</w:t>
      </w:r>
      <w:r>
        <w:rPr>
          <w:spacing w:val="80"/>
          <w:w w:val="150"/>
        </w:rPr>
        <w:t xml:space="preserve"> </w:t>
      </w:r>
      <w:r>
        <w:t>потоке</w:t>
      </w:r>
      <w:r>
        <w:rPr>
          <w:spacing w:val="80"/>
          <w:w w:val="150"/>
        </w:rPr>
        <w:t xml:space="preserve"> </w:t>
      </w:r>
      <w:r>
        <w:t>(использовать</w:t>
      </w:r>
      <w:r>
        <w:rPr>
          <w:spacing w:val="80"/>
          <w:w w:val="150"/>
        </w:rPr>
        <w:t xml:space="preserve"> </w:t>
      </w:r>
      <w:r>
        <w:t>справочные</w:t>
      </w:r>
      <w:r>
        <w:rPr>
          <w:spacing w:val="80"/>
          <w:w w:val="150"/>
        </w:rPr>
        <w:t xml:space="preserve"> </w:t>
      </w:r>
      <w:r>
        <w:t>данные</w:t>
      </w:r>
      <w:r>
        <w:rPr>
          <w:spacing w:val="80"/>
          <w:w w:val="15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библиографию по той или иной причине).</w:t>
      </w:r>
    </w:p>
    <w:p w:rsidR="009F76E3" w:rsidRDefault="00B67FBA">
      <w:pPr>
        <w:pStyle w:val="1"/>
        <w:spacing w:before="128"/>
      </w:pPr>
      <w:r>
        <w:rPr>
          <w:spacing w:val="-2"/>
        </w:rPr>
        <w:t>Владеть:</w:t>
      </w:r>
    </w:p>
    <w:p w:rsidR="009F76E3" w:rsidRDefault="00B67FBA">
      <w:pPr>
        <w:pStyle w:val="a3"/>
        <w:spacing w:before="116"/>
        <w:ind w:right="170"/>
      </w:pPr>
      <w:r>
        <w:t>базовыми</w:t>
      </w:r>
      <w:r>
        <w:rPr>
          <w:spacing w:val="80"/>
          <w:w w:val="150"/>
        </w:rPr>
        <w:t xml:space="preserve"> </w:t>
      </w:r>
      <w:r>
        <w:t>технологиями</w:t>
      </w:r>
      <w:r>
        <w:rPr>
          <w:spacing w:val="80"/>
          <w:w w:val="150"/>
        </w:rPr>
        <w:t xml:space="preserve"> </w:t>
      </w:r>
      <w:r>
        <w:t>преобразования</w:t>
      </w:r>
      <w:r>
        <w:rPr>
          <w:spacing w:val="80"/>
          <w:w w:val="150"/>
        </w:rPr>
        <w:t xml:space="preserve"> </w:t>
      </w:r>
      <w:r>
        <w:t>информации,</w:t>
      </w:r>
      <w:r>
        <w:rPr>
          <w:spacing w:val="80"/>
          <w:w w:val="150"/>
        </w:rPr>
        <w:t xml:space="preserve"> </w:t>
      </w:r>
      <w:r>
        <w:t>текстовыми</w:t>
      </w:r>
      <w:r>
        <w:rPr>
          <w:spacing w:val="80"/>
          <w:w w:val="150"/>
        </w:rPr>
        <w:t xml:space="preserve"> </w:t>
      </w:r>
      <w:r>
        <w:t>и</w:t>
      </w:r>
      <w:r>
        <w:rPr>
          <w:spacing w:val="80"/>
          <w:w w:val="150"/>
        </w:rPr>
        <w:t xml:space="preserve"> </w:t>
      </w:r>
      <w:r>
        <w:t>табличными</w:t>
      </w:r>
      <w:r>
        <w:rPr>
          <w:spacing w:val="80"/>
          <w:w w:val="150"/>
        </w:rPr>
        <w:t xml:space="preserve"> </w:t>
      </w:r>
      <w:r>
        <w:t>редакторами, техникой работы в сети Интернет для профессиональной деятельности;</w:t>
      </w:r>
    </w:p>
    <w:p w:rsidR="009F76E3" w:rsidRDefault="00B67FBA">
      <w:pPr>
        <w:pStyle w:val="a3"/>
        <w:spacing w:before="119"/>
      </w:pPr>
      <w:r>
        <w:t>навыками</w:t>
      </w:r>
      <w:r>
        <w:rPr>
          <w:spacing w:val="-6"/>
        </w:rPr>
        <w:t xml:space="preserve"> </w:t>
      </w:r>
      <w:r>
        <w:t>определения</w:t>
      </w:r>
      <w:r>
        <w:rPr>
          <w:spacing w:val="-5"/>
        </w:rPr>
        <w:t xml:space="preserve"> </w:t>
      </w:r>
      <w:r>
        <w:t>рН</w:t>
      </w:r>
      <w:r>
        <w:rPr>
          <w:spacing w:val="-5"/>
        </w:rPr>
        <w:t xml:space="preserve"> </w:t>
      </w:r>
      <w:r>
        <w:rPr>
          <w:spacing w:val="-2"/>
        </w:rPr>
        <w:t>биожидкостей;</w:t>
      </w:r>
    </w:p>
    <w:p w:rsidR="009F76E3" w:rsidRDefault="00B67FBA">
      <w:pPr>
        <w:pStyle w:val="a3"/>
        <w:spacing w:before="121"/>
      </w:pPr>
      <w:r>
        <w:t>навыками</w:t>
      </w:r>
      <w:r>
        <w:rPr>
          <w:spacing w:val="-7"/>
        </w:rPr>
        <w:t xml:space="preserve"> </w:t>
      </w:r>
      <w:r>
        <w:t>измерения</w:t>
      </w:r>
      <w:r>
        <w:rPr>
          <w:spacing w:val="-7"/>
        </w:rPr>
        <w:t xml:space="preserve"> </w:t>
      </w:r>
      <w:r>
        <w:t>скорости</w:t>
      </w:r>
      <w:r>
        <w:rPr>
          <w:spacing w:val="-6"/>
        </w:rPr>
        <w:t xml:space="preserve"> </w:t>
      </w:r>
      <w:r>
        <w:t>протекания</w:t>
      </w:r>
      <w:r>
        <w:rPr>
          <w:spacing w:val="-7"/>
        </w:rPr>
        <w:t xml:space="preserve"> </w:t>
      </w:r>
      <w:r>
        <w:t>химических</w:t>
      </w:r>
      <w:r>
        <w:rPr>
          <w:spacing w:val="-6"/>
        </w:rPr>
        <w:t xml:space="preserve"> </w:t>
      </w:r>
      <w:r>
        <w:rPr>
          <w:spacing w:val="-2"/>
        </w:rPr>
        <w:t>реакций;</w:t>
      </w:r>
    </w:p>
    <w:p w:rsidR="009F76E3" w:rsidRDefault="00B67FBA">
      <w:pPr>
        <w:pStyle w:val="a3"/>
        <w:spacing w:before="119"/>
      </w:pPr>
      <w:r>
        <w:t>навыками</w:t>
      </w:r>
      <w:r>
        <w:rPr>
          <w:spacing w:val="-7"/>
        </w:rPr>
        <w:t xml:space="preserve"> </w:t>
      </w:r>
      <w:r>
        <w:t>определения</w:t>
      </w:r>
      <w:r>
        <w:rPr>
          <w:spacing w:val="-6"/>
        </w:rPr>
        <w:t xml:space="preserve"> </w:t>
      </w:r>
      <w:r>
        <w:t>буферной</w:t>
      </w:r>
      <w:r>
        <w:rPr>
          <w:spacing w:val="-6"/>
        </w:rPr>
        <w:t xml:space="preserve"> </w:t>
      </w:r>
      <w:r>
        <w:t>ёмкости</w:t>
      </w:r>
      <w:r>
        <w:rPr>
          <w:spacing w:val="-8"/>
        </w:rPr>
        <w:t xml:space="preserve"> </w:t>
      </w:r>
      <w:r>
        <w:t>растворов,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том</w:t>
      </w:r>
      <w:r>
        <w:rPr>
          <w:spacing w:val="-5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биологических</w:t>
      </w:r>
      <w:r>
        <w:rPr>
          <w:spacing w:val="-3"/>
        </w:rPr>
        <w:t xml:space="preserve"> </w:t>
      </w:r>
      <w:r>
        <w:rPr>
          <w:spacing w:val="-2"/>
        </w:rPr>
        <w:t>жидкостей.</w:t>
      </w:r>
    </w:p>
    <w:p w:rsidR="009F76E3" w:rsidRDefault="009F76E3">
      <w:pPr>
        <w:pStyle w:val="a3"/>
        <w:ind w:left="0"/>
        <w:rPr>
          <w:sz w:val="24"/>
        </w:rPr>
      </w:pPr>
    </w:p>
    <w:p w:rsidR="009F76E3" w:rsidRDefault="009F76E3">
      <w:pPr>
        <w:pStyle w:val="a3"/>
        <w:spacing w:before="2"/>
        <w:ind w:left="0"/>
        <w:rPr>
          <w:sz w:val="19"/>
        </w:rPr>
      </w:pPr>
    </w:p>
    <w:p w:rsidR="009F76E3" w:rsidRDefault="00B67FBA">
      <w:pPr>
        <w:ind w:left="3759"/>
        <w:rPr>
          <w:b/>
          <w:sz w:val="24"/>
        </w:rPr>
      </w:pPr>
      <w:r>
        <w:rPr>
          <w:b/>
          <w:sz w:val="24"/>
        </w:rPr>
        <w:t>МОДУЛЬ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II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«БИООРГАНИЧЕСКАЯ</w:t>
      </w:r>
      <w:r>
        <w:rPr>
          <w:b/>
          <w:spacing w:val="-6"/>
          <w:sz w:val="24"/>
        </w:rPr>
        <w:t xml:space="preserve"> </w:t>
      </w:r>
      <w:r>
        <w:rPr>
          <w:b/>
          <w:spacing w:val="-2"/>
          <w:sz w:val="24"/>
        </w:rPr>
        <w:t>ХИМИЯ»</w:t>
      </w:r>
    </w:p>
    <w:p w:rsidR="009F76E3" w:rsidRDefault="009F76E3">
      <w:pPr>
        <w:pStyle w:val="a3"/>
        <w:spacing w:before="7"/>
        <w:ind w:left="0"/>
        <w:rPr>
          <w:b/>
          <w:sz w:val="23"/>
        </w:rPr>
      </w:pPr>
    </w:p>
    <w:p w:rsidR="009F76E3" w:rsidRDefault="00B67FBA">
      <w:pPr>
        <w:pStyle w:val="a4"/>
        <w:numPr>
          <w:ilvl w:val="1"/>
          <w:numId w:val="17"/>
        </w:numPr>
        <w:tabs>
          <w:tab w:val="left" w:pos="1943"/>
        </w:tabs>
        <w:ind w:hanging="241"/>
        <w:rPr>
          <w:sz w:val="24"/>
        </w:rPr>
      </w:pPr>
      <w:r>
        <w:rPr>
          <w:sz w:val="24"/>
        </w:rPr>
        <w:t>Задачи</w:t>
      </w:r>
      <w:r>
        <w:rPr>
          <w:spacing w:val="-5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2"/>
          <w:sz w:val="24"/>
        </w:rPr>
        <w:t xml:space="preserve"> </w:t>
      </w:r>
      <w:r>
        <w:rPr>
          <w:sz w:val="24"/>
        </w:rPr>
        <w:t>модуля II</w:t>
      </w:r>
      <w:r>
        <w:rPr>
          <w:spacing w:val="1"/>
          <w:sz w:val="24"/>
        </w:rPr>
        <w:t xml:space="preserve"> </w:t>
      </w:r>
      <w:r>
        <w:rPr>
          <w:sz w:val="24"/>
        </w:rPr>
        <w:t>«Биоорганическая</w:t>
      </w:r>
      <w:r>
        <w:rPr>
          <w:spacing w:val="-3"/>
          <w:sz w:val="24"/>
        </w:rPr>
        <w:t xml:space="preserve"> </w:t>
      </w:r>
      <w:r>
        <w:rPr>
          <w:sz w:val="24"/>
        </w:rPr>
        <w:t>химия»</w:t>
      </w:r>
      <w:r>
        <w:rPr>
          <w:spacing w:val="-8"/>
          <w:sz w:val="24"/>
        </w:rPr>
        <w:t xml:space="preserve"> </w:t>
      </w:r>
      <w:r>
        <w:rPr>
          <w:sz w:val="24"/>
        </w:rPr>
        <w:t>(далее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БОХ).</w:t>
      </w:r>
    </w:p>
    <w:p w:rsidR="009F76E3" w:rsidRDefault="00B67FBA">
      <w:pPr>
        <w:ind w:left="1702"/>
        <w:rPr>
          <w:i/>
          <w:sz w:val="24"/>
        </w:rPr>
      </w:pPr>
      <w:r>
        <w:rPr>
          <w:i/>
          <w:spacing w:val="-2"/>
          <w:sz w:val="24"/>
        </w:rPr>
        <w:t>Знать</w:t>
      </w:r>
    </w:p>
    <w:p w:rsidR="009F76E3" w:rsidRDefault="00B67FBA">
      <w:pPr>
        <w:pStyle w:val="a4"/>
        <w:numPr>
          <w:ilvl w:val="0"/>
          <w:numId w:val="15"/>
        </w:numPr>
        <w:tabs>
          <w:tab w:val="left" w:pos="1986"/>
        </w:tabs>
        <w:ind w:right="850"/>
        <w:jc w:val="both"/>
        <w:rPr>
          <w:sz w:val="24"/>
        </w:rPr>
      </w:pPr>
      <w:r>
        <w:rPr>
          <w:sz w:val="24"/>
        </w:rPr>
        <w:t xml:space="preserve">Основы строения и реакционной способности органических соединений: виды структурной и пространственной изомерии; электронное строение атома углерода и атомов- органогенов, их химических связей; взаимное влияние атомов и способы его передачи в молекуле с помощью электронных эффектов; сопряжение и ароматичность; принципы стабилизации молекул, радикальных и ионных частиц на электронном уровне; теории кислотности и </w:t>
      </w:r>
      <w:proofErr w:type="spellStart"/>
      <w:r>
        <w:rPr>
          <w:sz w:val="24"/>
        </w:rPr>
        <w:t>основности</w:t>
      </w:r>
      <w:proofErr w:type="spellEnd"/>
      <w:r>
        <w:rPr>
          <w:sz w:val="24"/>
        </w:rPr>
        <w:t xml:space="preserve"> органических соединений.</w:t>
      </w:r>
    </w:p>
    <w:p w:rsidR="009F76E3" w:rsidRDefault="00B67FBA">
      <w:pPr>
        <w:pStyle w:val="a4"/>
        <w:numPr>
          <w:ilvl w:val="0"/>
          <w:numId w:val="15"/>
        </w:numPr>
        <w:tabs>
          <w:tab w:val="left" w:pos="1986"/>
        </w:tabs>
        <w:ind w:right="842"/>
        <w:jc w:val="both"/>
        <w:rPr>
          <w:sz w:val="24"/>
        </w:rPr>
      </w:pPr>
      <w:r>
        <w:rPr>
          <w:sz w:val="24"/>
        </w:rPr>
        <w:t xml:space="preserve">Важнейшие </w:t>
      </w:r>
      <w:proofErr w:type="spellStart"/>
      <w:r>
        <w:rPr>
          <w:sz w:val="24"/>
        </w:rPr>
        <w:t>гомофункциональные</w:t>
      </w:r>
      <w:proofErr w:type="spellEnd"/>
      <w:r>
        <w:rPr>
          <w:sz w:val="24"/>
        </w:rPr>
        <w:t xml:space="preserve"> соединения: строение, правила номенклатуры, типичные и специфические химические свойства. Важнейшие </w:t>
      </w:r>
      <w:proofErr w:type="spellStart"/>
      <w:r>
        <w:rPr>
          <w:sz w:val="24"/>
        </w:rPr>
        <w:t>гетерофункциональные</w:t>
      </w:r>
      <w:proofErr w:type="spellEnd"/>
      <w:r>
        <w:rPr>
          <w:sz w:val="24"/>
        </w:rPr>
        <w:t xml:space="preserve"> соединения: строение, правила номенклатуры, специфическая реакционная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способность </w:t>
      </w:r>
      <w:proofErr w:type="spellStart"/>
      <w:r>
        <w:rPr>
          <w:sz w:val="24"/>
        </w:rPr>
        <w:t>гетерофункциональных</w:t>
      </w:r>
      <w:proofErr w:type="spellEnd"/>
      <w:r>
        <w:rPr>
          <w:sz w:val="24"/>
        </w:rPr>
        <w:t xml:space="preserve"> соединений, традиционных для</w:t>
      </w:r>
      <w:r>
        <w:rPr>
          <w:spacing w:val="-1"/>
          <w:sz w:val="24"/>
        </w:rPr>
        <w:t xml:space="preserve"> </w:t>
      </w:r>
      <w:r>
        <w:rPr>
          <w:sz w:val="24"/>
        </w:rPr>
        <w:t>фармацевтической и медицинской практики.</w:t>
      </w:r>
    </w:p>
    <w:p w:rsidR="009F76E3" w:rsidRDefault="00B67FBA">
      <w:pPr>
        <w:pStyle w:val="a4"/>
        <w:numPr>
          <w:ilvl w:val="0"/>
          <w:numId w:val="15"/>
        </w:numPr>
        <w:tabs>
          <w:tab w:val="left" w:pos="1986"/>
        </w:tabs>
        <w:spacing w:before="1"/>
        <w:ind w:right="850"/>
        <w:jc w:val="both"/>
        <w:rPr>
          <w:sz w:val="24"/>
        </w:rPr>
      </w:pPr>
      <w:r>
        <w:rPr>
          <w:sz w:val="24"/>
        </w:rPr>
        <w:t>Строение и основные химические свойства биополимеров (полисахариды, белки, нуклеиновые кислоты).</w:t>
      </w:r>
    </w:p>
    <w:p w:rsidR="009F76E3" w:rsidRDefault="00B67FBA">
      <w:pPr>
        <w:pStyle w:val="a4"/>
        <w:numPr>
          <w:ilvl w:val="0"/>
          <w:numId w:val="15"/>
        </w:numPr>
        <w:tabs>
          <w:tab w:val="left" w:pos="1986"/>
        </w:tabs>
        <w:ind w:right="843"/>
        <w:jc w:val="both"/>
        <w:rPr>
          <w:sz w:val="24"/>
        </w:rPr>
      </w:pPr>
      <w:r>
        <w:rPr>
          <w:sz w:val="24"/>
        </w:rPr>
        <w:t xml:space="preserve">Органические соединения растительного и животного происхождения - </w:t>
      </w:r>
      <w:proofErr w:type="spellStart"/>
      <w:r>
        <w:rPr>
          <w:sz w:val="24"/>
        </w:rPr>
        <w:t>терпеноиды</w:t>
      </w:r>
      <w:proofErr w:type="spellEnd"/>
      <w:r>
        <w:rPr>
          <w:sz w:val="24"/>
        </w:rPr>
        <w:t xml:space="preserve">, стероиды, алкалоиды и их синтетические аналоги, строение и основные химические </w:t>
      </w:r>
      <w:r>
        <w:rPr>
          <w:spacing w:val="-2"/>
          <w:sz w:val="24"/>
        </w:rPr>
        <w:t>свойства.</w:t>
      </w:r>
    </w:p>
    <w:p w:rsidR="009F76E3" w:rsidRDefault="00B67FBA">
      <w:pPr>
        <w:spacing w:before="120"/>
        <w:ind w:left="1702"/>
        <w:rPr>
          <w:i/>
          <w:sz w:val="24"/>
        </w:rPr>
      </w:pPr>
      <w:r>
        <w:rPr>
          <w:i/>
          <w:spacing w:val="-2"/>
          <w:sz w:val="24"/>
        </w:rPr>
        <w:t>Уметь</w:t>
      </w:r>
    </w:p>
    <w:p w:rsidR="009F76E3" w:rsidRDefault="00B67FBA">
      <w:pPr>
        <w:pStyle w:val="a4"/>
        <w:numPr>
          <w:ilvl w:val="0"/>
          <w:numId w:val="14"/>
        </w:numPr>
        <w:tabs>
          <w:tab w:val="left" w:pos="1986"/>
        </w:tabs>
        <w:ind w:right="846"/>
        <w:jc w:val="both"/>
        <w:rPr>
          <w:i/>
        </w:rPr>
      </w:pPr>
      <w:r>
        <w:rPr>
          <w:sz w:val="24"/>
        </w:rPr>
        <w:t>Определять принадлежность органических соединений к определенным классам и группам на основе классификационных признаков; составлять формулы по названию и давать название по структурной формуле в соответствии с правилами международной номенклатуры ИЮПАК.</w:t>
      </w:r>
    </w:p>
    <w:p w:rsidR="009F76E3" w:rsidRDefault="00B67FBA">
      <w:pPr>
        <w:pStyle w:val="a4"/>
        <w:numPr>
          <w:ilvl w:val="0"/>
          <w:numId w:val="14"/>
        </w:numPr>
        <w:tabs>
          <w:tab w:val="left" w:pos="1986"/>
        </w:tabs>
        <w:spacing w:before="1"/>
        <w:ind w:right="856"/>
        <w:jc w:val="both"/>
        <w:rPr>
          <w:i/>
        </w:rPr>
      </w:pPr>
      <w:r>
        <w:rPr>
          <w:sz w:val="24"/>
        </w:rPr>
        <w:t xml:space="preserve">Изображать структурные и стереохимические формулы соединений, определять виды </w:t>
      </w:r>
      <w:r>
        <w:rPr>
          <w:spacing w:val="-2"/>
          <w:sz w:val="24"/>
        </w:rPr>
        <w:t>стереоизомеров.</w:t>
      </w:r>
    </w:p>
    <w:p w:rsidR="009F76E3" w:rsidRDefault="00B67FBA">
      <w:pPr>
        <w:pStyle w:val="a4"/>
        <w:numPr>
          <w:ilvl w:val="0"/>
          <w:numId w:val="14"/>
        </w:numPr>
        <w:tabs>
          <w:tab w:val="left" w:pos="1986"/>
        </w:tabs>
        <w:ind w:right="849"/>
        <w:jc w:val="both"/>
        <w:rPr>
          <w:i/>
        </w:rPr>
      </w:pPr>
      <w:r>
        <w:rPr>
          <w:sz w:val="24"/>
        </w:rPr>
        <w:t xml:space="preserve">Определять характер распределения электронной плотности с учетом действия электронных эффектов и выявлять наличие в молекуле кислотных и/или основных, </w:t>
      </w:r>
      <w:proofErr w:type="spellStart"/>
      <w:r>
        <w:rPr>
          <w:sz w:val="24"/>
        </w:rPr>
        <w:t>электрофильных</w:t>
      </w:r>
      <w:proofErr w:type="spellEnd"/>
      <w:r>
        <w:rPr>
          <w:sz w:val="24"/>
        </w:rPr>
        <w:t xml:space="preserve"> и/или нуклеофильных реакционных центров.</w:t>
      </w:r>
    </w:p>
    <w:p w:rsidR="009F76E3" w:rsidRDefault="00B67FBA">
      <w:pPr>
        <w:pStyle w:val="a4"/>
        <w:numPr>
          <w:ilvl w:val="0"/>
          <w:numId w:val="14"/>
        </w:numPr>
        <w:tabs>
          <w:tab w:val="left" w:pos="1986"/>
        </w:tabs>
        <w:ind w:right="848"/>
        <w:jc w:val="both"/>
        <w:rPr>
          <w:i/>
        </w:rPr>
      </w:pPr>
      <w:r>
        <w:rPr>
          <w:sz w:val="24"/>
        </w:rPr>
        <w:t xml:space="preserve">Описывать механизмы </w:t>
      </w:r>
      <w:proofErr w:type="spellStart"/>
      <w:r>
        <w:rPr>
          <w:sz w:val="24"/>
        </w:rPr>
        <w:t>электрофильного</w:t>
      </w:r>
      <w:proofErr w:type="spellEnd"/>
      <w:r>
        <w:rPr>
          <w:sz w:val="24"/>
        </w:rPr>
        <w:t xml:space="preserve"> и нуклеофильного присоединения и замещения, а также элиминирования, </w:t>
      </w:r>
      <w:proofErr w:type="spellStart"/>
      <w:r>
        <w:rPr>
          <w:sz w:val="24"/>
        </w:rPr>
        <w:t>альдольной</w:t>
      </w:r>
      <w:proofErr w:type="spellEnd"/>
      <w:r>
        <w:rPr>
          <w:sz w:val="24"/>
        </w:rPr>
        <w:t xml:space="preserve"> и сложноэфирной конденсаций в общем виде и применительно к конкретным реакциям.</w:t>
      </w:r>
    </w:p>
    <w:p w:rsidR="009F76E3" w:rsidRDefault="00B67FBA">
      <w:pPr>
        <w:pStyle w:val="a4"/>
        <w:numPr>
          <w:ilvl w:val="0"/>
          <w:numId w:val="14"/>
        </w:numPr>
        <w:tabs>
          <w:tab w:val="left" w:pos="1986"/>
        </w:tabs>
        <w:ind w:right="846"/>
        <w:jc w:val="both"/>
        <w:rPr>
          <w:i/>
        </w:rPr>
      </w:pPr>
      <w:r>
        <w:rPr>
          <w:sz w:val="24"/>
        </w:rPr>
        <w:t xml:space="preserve">Представлять в общем виде и для конкретных соединений химическую основу кето- </w:t>
      </w:r>
      <w:proofErr w:type="spellStart"/>
      <w:r>
        <w:rPr>
          <w:sz w:val="24"/>
        </w:rPr>
        <w:t>енольной</w:t>
      </w:r>
      <w:proofErr w:type="spellEnd"/>
      <w:r>
        <w:rPr>
          <w:sz w:val="24"/>
        </w:rPr>
        <w:t>, лактим-лактамной и цикло-</w:t>
      </w:r>
      <w:proofErr w:type="spellStart"/>
      <w:r>
        <w:rPr>
          <w:sz w:val="24"/>
        </w:rPr>
        <w:t>оксо</w:t>
      </w:r>
      <w:proofErr w:type="spellEnd"/>
      <w:r>
        <w:rPr>
          <w:sz w:val="24"/>
        </w:rPr>
        <w:t>-таутомерии.</w:t>
      </w:r>
    </w:p>
    <w:p w:rsidR="009F76E3" w:rsidRDefault="009F76E3">
      <w:pPr>
        <w:jc w:val="both"/>
        <w:sectPr w:rsidR="009F76E3">
          <w:pgSz w:w="11910" w:h="16840"/>
          <w:pgMar w:top="1040" w:right="0" w:bottom="280" w:left="0" w:header="720" w:footer="720" w:gutter="0"/>
          <w:cols w:space="720"/>
        </w:sectPr>
      </w:pPr>
    </w:p>
    <w:p w:rsidR="009F76E3" w:rsidRDefault="00B67FBA">
      <w:pPr>
        <w:pStyle w:val="a4"/>
        <w:numPr>
          <w:ilvl w:val="0"/>
          <w:numId w:val="14"/>
        </w:numPr>
        <w:tabs>
          <w:tab w:val="left" w:pos="1986"/>
        </w:tabs>
        <w:spacing w:before="66"/>
        <w:ind w:right="849"/>
        <w:jc w:val="both"/>
        <w:rPr>
          <w:sz w:val="24"/>
        </w:rPr>
      </w:pPr>
      <w:r>
        <w:rPr>
          <w:sz w:val="24"/>
        </w:rPr>
        <w:lastRenderedPageBreak/>
        <w:t>Осуществлять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простой</w:t>
      </w:r>
      <w:r>
        <w:rPr>
          <w:spacing w:val="-2"/>
          <w:sz w:val="24"/>
        </w:rPr>
        <w:t xml:space="preserve"> </w:t>
      </w:r>
      <w:r>
        <w:rPr>
          <w:sz w:val="24"/>
        </w:rPr>
        <w:t>эксперимент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6"/>
          <w:sz w:val="24"/>
        </w:rPr>
        <w:t xml:space="preserve"> </w:t>
      </w:r>
      <w:r>
        <w:rPr>
          <w:sz w:val="24"/>
        </w:rPr>
        <w:t>овладения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-5"/>
          <w:sz w:val="24"/>
        </w:rPr>
        <w:t xml:space="preserve"> </w:t>
      </w:r>
      <w:r>
        <w:rPr>
          <w:sz w:val="24"/>
        </w:rPr>
        <w:t>приемами</w:t>
      </w:r>
      <w:r>
        <w:rPr>
          <w:spacing w:val="-5"/>
          <w:sz w:val="24"/>
        </w:rPr>
        <w:t xml:space="preserve"> </w:t>
      </w:r>
      <w:r>
        <w:rPr>
          <w:sz w:val="24"/>
        </w:rPr>
        <w:t>техники работ в лаборатории, составлять отчеты и пользоваться справочным материалом.</w:t>
      </w:r>
    </w:p>
    <w:p w:rsidR="009F76E3" w:rsidRDefault="00B67FBA">
      <w:pPr>
        <w:pStyle w:val="a4"/>
        <w:numPr>
          <w:ilvl w:val="0"/>
          <w:numId w:val="14"/>
        </w:numPr>
        <w:tabs>
          <w:tab w:val="left" w:pos="1986"/>
        </w:tabs>
        <w:ind w:right="846"/>
        <w:jc w:val="both"/>
        <w:rPr>
          <w:i/>
        </w:rPr>
      </w:pPr>
      <w:r>
        <w:rPr>
          <w:sz w:val="24"/>
        </w:rPr>
        <w:t>Самостоятельно работать с химической литературой: вести поиск, превращать прочитанное в средство для решения типовых задач, работать с табличным и графическим материалом.</w:t>
      </w:r>
    </w:p>
    <w:p w:rsidR="009F76E3" w:rsidRDefault="00B67FBA">
      <w:pPr>
        <w:spacing w:before="121"/>
        <w:ind w:left="1702"/>
        <w:rPr>
          <w:i/>
          <w:sz w:val="24"/>
        </w:rPr>
      </w:pPr>
      <w:r>
        <w:rPr>
          <w:i/>
          <w:spacing w:val="-2"/>
          <w:sz w:val="24"/>
        </w:rPr>
        <w:t>Владеть</w:t>
      </w:r>
    </w:p>
    <w:p w:rsidR="009F76E3" w:rsidRDefault="00B67FBA">
      <w:pPr>
        <w:pStyle w:val="a4"/>
        <w:numPr>
          <w:ilvl w:val="0"/>
          <w:numId w:val="13"/>
        </w:numPr>
        <w:tabs>
          <w:tab w:val="left" w:pos="1986"/>
        </w:tabs>
        <w:ind w:right="854" w:firstLine="566"/>
        <w:jc w:val="left"/>
        <w:rPr>
          <w:i/>
        </w:rPr>
      </w:pPr>
      <w:r>
        <w:rPr>
          <w:sz w:val="24"/>
        </w:rPr>
        <w:t>Навыками самостоятельной работы с учебной, научной и справочной литературой. Навыками безопасной работы в химической лаборатории и умениями обращаться с</w:t>
      </w:r>
      <w:r>
        <w:rPr>
          <w:spacing w:val="-1"/>
          <w:sz w:val="24"/>
        </w:rPr>
        <w:t xml:space="preserve"> </w:t>
      </w:r>
      <w:r>
        <w:rPr>
          <w:sz w:val="24"/>
        </w:rPr>
        <w:t>химической посудой и реактивами.</w:t>
      </w:r>
    </w:p>
    <w:p w:rsidR="009F76E3" w:rsidRDefault="00B67FBA">
      <w:pPr>
        <w:pStyle w:val="a4"/>
        <w:numPr>
          <w:ilvl w:val="0"/>
          <w:numId w:val="13"/>
        </w:numPr>
        <w:tabs>
          <w:tab w:val="left" w:pos="3117"/>
          <w:tab w:val="left" w:pos="3118"/>
        </w:tabs>
        <w:spacing w:before="127"/>
        <w:ind w:left="3118" w:hanging="708"/>
        <w:jc w:val="left"/>
        <w:rPr>
          <w:b/>
          <w:sz w:val="24"/>
        </w:rPr>
      </w:pPr>
      <w:r>
        <w:rPr>
          <w:b/>
          <w:sz w:val="24"/>
        </w:rPr>
        <w:t>ПЕРЕЧЕНЬ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ПЛАНИРУЕМЫХ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РЕЗУЛЬТАТОВ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ОБУЧЕНИЯ</w:t>
      </w:r>
    </w:p>
    <w:p w:rsidR="009F76E3" w:rsidRDefault="00B67FBA">
      <w:pPr>
        <w:spacing w:before="139"/>
        <w:ind w:left="2410"/>
        <w:rPr>
          <w:b/>
          <w:sz w:val="24"/>
        </w:rPr>
      </w:pPr>
      <w:r>
        <w:rPr>
          <w:b/>
          <w:sz w:val="24"/>
        </w:rPr>
        <w:t>Формируемые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процессе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изучения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учебной дисциплины</w:t>
      </w:r>
      <w:r>
        <w:rPr>
          <w:b/>
          <w:spacing w:val="-2"/>
          <w:sz w:val="24"/>
        </w:rPr>
        <w:t xml:space="preserve"> компетенции:</w:t>
      </w:r>
    </w:p>
    <w:p w:rsidR="009F76E3" w:rsidRDefault="00B67FBA">
      <w:pPr>
        <w:spacing w:before="137"/>
        <w:ind w:left="1703" w:right="139"/>
        <w:jc w:val="center"/>
        <w:rPr>
          <w:b/>
          <w:sz w:val="24"/>
        </w:rPr>
      </w:pPr>
      <w:r>
        <w:rPr>
          <w:b/>
          <w:sz w:val="24"/>
        </w:rPr>
        <w:t xml:space="preserve">МОДУЛЬ </w:t>
      </w:r>
      <w:r>
        <w:rPr>
          <w:b/>
          <w:spacing w:val="-10"/>
          <w:sz w:val="24"/>
        </w:rPr>
        <w:t>I</w:t>
      </w:r>
    </w:p>
    <w:p w:rsidR="009F76E3" w:rsidRDefault="009F76E3">
      <w:pPr>
        <w:pStyle w:val="a3"/>
        <w:spacing w:before="2"/>
        <w:ind w:left="0"/>
        <w:rPr>
          <w:b/>
          <w:sz w:val="12"/>
        </w:rPr>
      </w:pPr>
    </w:p>
    <w:tbl>
      <w:tblPr>
        <w:tblStyle w:val="TableNormal"/>
        <w:tblW w:w="0" w:type="auto"/>
        <w:tblInd w:w="1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0"/>
        <w:gridCol w:w="3721"/>
        <w:gridCol w:w="5387"/>
      </w:tblGrid>
      <w:tr w:rsidR="009F76E3">
        <w:trPr>
          <w:trHeight w:val="869"/>
        </w:trPr>
        <w:tc>
          <w:tcPr>
            <w:tcW w:w="840" w:type="dxa"/>
          </w:tcPr>
          <w:p w:rsidR="009F76E3" w:rsidRDefault="00B67FBA">
            <w:pPr>
              <w:pStyle w:val="TableParagraph"/>
              <w:spacing w:before="54"/>
              <w:ind w:left="54" w:right="48"/>
              <w:rPr>
                <w:b/>
              </w:rPr>
            </w:pPr>
            <w:r>
              <w:rPr>
                <w:b/>
                <w:spacing w:val="-4"/>
              </w:rPr>
              <w:t xml:space="preserve">Код </w:t>
            </w:r>
            <w:proofErr w:type="spellStart"/>
            <w:r>
              <w:rPr>
                <w:b/>
                <w:spacing w:val="-2"/>
              </w:rPr>
              <w:t>компет</w:t>
            </w:r>
            <w:proofErr w:type="spellEnd"/>
            <w:r>
              <w:rPr>
                <w:b/>
                <w:spacing w:val="-2"/>
              </w:rPr>
              <w:t xml:space="preserve"> </w:t>
            </w:r>
            <w:proofErr w:type="spellStart"/>
            <w:r>
              <w:rPr>
                <w:b/>
                <w:spacing w:val="-2"/>
              </w:rPr>
              <w:t>енции</w:t>
            </w:r>
            <w:proofErr w:type="spellEnd"/>
          </w:p>
        </w:tc>
        <w:tc>
          <w:tcPr>
            <w:tcW w:w="3721" w:type="dxa"/>
          </w:tcPr>
          <w:p w:rsidR="009F76E3" w:rsidRDefault="009F76E3">
            <w:pPr>
              <w:pStyle w:val="TableParagraph"/>
              <w:spacing w:before="7"/>
              <w:rPr>
                <w:b/>
                <w:sz w:val="26"/>
              </w:rPr>
            </w:pPr>
          </w:p>
          <w:p w:rsidR="009F76E3" w:rsidRDefault="00B67FBA">
            <w:pPr>
              <w:pStyle w:val="TableParagraph"/>
              <w:ind w:left="54"/>
              <w:rPr>
                <w:b/>
              </w:rPr>
            </w:pPr>
            <w:r>
              <w:rPr>
                <w:b/>
              </w:rPr>
              <w:t>Название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компетенции</w:t>
            </w:r>
          </w:p>
        </w:tc>
        <w:tc>
          <w:tcPr>
            <w:tcW w:w="5387" w:type="dxa"/>
          </w:tcPr>
          <w:p w:rsidR="009F76E3" w:rsidRDefault="009F76E3">
            <w:pPr>
              <w:pStyle w:val="TableParagraph"/>
              <w:spacing w:before="7"/>
              <w:rPr>
                <w:b/>
                <w:sz w:val="26"/>
              </w:rPr>
            </w:pPr>
          </w:p>
          <w:p w:rsidR="009F76E3" w:rsidRDefault="00B67FBA">
            <w:pPr>
              <w:pStyle w:val="TableParagraph"/>
              <w:ind w:left="52"/>
              <w:rPr>
                <w:b/>
              </w:rPr>
            </w:pPr>
            <w:r>
              <w:rPr>
                <w:b/>
              </w:rPr>
              <w:t>Характеристика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2"/>
              </w:rPr>
              <w:t>компетенций</w:t>
            </w:r>
          </w:p>
        </w:tc>
      </w:tr>
      <w:tr w:rsidR="009F76E3">
        <w:trPr>
          <w:trHeight w:val="364"/>
        </w:trPr>
        <w:tc>
          <w:tcPr>
            <w:tcW w:w="840" w:type="dxa"/>
          </w:tcPr>
          <w:p w:rsidR="009F76E3" w:rsidRDefault="00B67FBA">
            <w:pPr>
              <w:pStyle w:val="TableParagraph"/>
              <w:spacing w:before="49"/>
              <w:ind w:left="54"/>
            </w:pPr>
            <w:r>
              <w:t>1</w:t>
            </w:r>
          </w:p>
        </w:tc>
        <w:tc>
          <w:tcPr>
            <w:tcW w:w="3721" w:type="dxa"/>
          </w:tcPr>
          <w:p w:rsidR="009F76E3" w:rsidRDefault="00B67FBA">
            <w:pPr>
              <w:pStyle w:val="TableParagraph"/>
              <w:spacing w:before="49"/>
              <w:ind w:left="54"/>
            </w:pPr>
            <w:r>
              <w:t>2</w:t>
            </w:r>
          </w:p>
        </w:tc>
        <w:tc>
          <w:tcPr>
            <w:tcW w:w="5387" w:type="dxa"/>
          </w:tcPr>
          <w:p w:rsidR="009F76E3" w:rsidRDefault="00B67FBA">
            <w:pPr>
              <w:pStyle w:val="TableParagraph"/>
              <w:spacing w:before="49"/>
              <w:ind w:left="52"/>
            </w:pPr>
            <w:r>
              <w:t>3</w:t>
            </w:r>
          </w:p>
        </w:tc>
      </w:tr>
      <w:tr w:rsidR="009F76E3">
        <w:trPr>
          <w:trHeight w:val="366"/>
        </w:trPr>
        <w:tc>
          <w:tcPr>
            <w:tcW w:w="9948" w:type="dxa"/>
            <w:gridSpan w:val="3"/>
          </w:tcPr>
          <w:p w:rsidR="009F76E3" w:rsidRDefault="00B67FBA">
            <w:pPr>
              <w:pStyle w:val="TableParagraph"/>
              <w:spacing w:before="53"/>
              <w:ind w:left="2692" w:right="2687"/>
              <w:jc w:val="center"/>
              <w:rPr>
                <w:b/>
              </w:rPr>
            </w:pPr>
            <w:r>
              <w:rPr>
                <w:b/>
                <w:spacing w:val="-2"/>
              </w:rPr>
              <w:t>Общекультурные</w:t>
            </w:r>
            <w:r>
              <w:rPr>
                <w:b/>
                <w:spacing w:val="11"/>
              </w:rPr>
              <w:t xml:space="preserve"> </w:t>
            </w:r>
            <w:r>
              <w:rPr>
                <w:b/>
                <w:spacing w:val="-2"/>
              </w:rPr>
              <w:t>компетенции</w:t>
            </w:r>
            <w:r>
              <w:rPr>
                <w:b/>
                <w:spacing w:val="10"/>
              </w:rPr>
              <w:t xml:space="preserve"> </w:t>
            </w:r>
            <w:r>
              <w:rPr>
                <w:b/>
                <w:spacing w:val="-4"/>
              </w:rPr>
              <w:t>(ОК)</w:t>
            </w:r>
          </w:p>
        </w:tc>
      </w:tr>
      <w:tr w:rsidR="009F76E3">
        <w:trPr>
          <w:trHeight w:val="305"/>
        </w:trPr>
        <w:tc>
          <w:tcPr>
            <w:tcW w:w="840" w:type="dxa"/>
            <w:tcBorders>
              <w:bottom w:val="nil"/>
            </w:tcBorders>
          </w:tcPr>
          <w:p w:rsidR="009F76E3" w:rsidRDefault="00B67FBA">
            <w:pPr>
              <w:pStyle w:val="TableParagraph"/>
              <w:spacing w:before="49" w:line="237" w:lineRule="exact"/>
              <w:ind w:left="54"/>
            </w:pPr>
            <w:r>
              <w:rPr>
                <w:spacing w:val="-2"/>
              </w:rPr>
              <w:t>ОК-</w:t>
            </w:r>
            <w:r>
              <w:rPr>
                <w:spacing w:val="-10"/>
              </w:rPr>
              <w:t>1</w:t>
            </w:r>
          </w:p>
        </w:tc>
        <w:tc>
          <w:tcPr>
            <w:tcW w:w="3721" w:type="dxa"/>
            <w:tcBorders>
              <w:bottom w:val="nil"/>
            </w:tcBorders>
          </w:tcPr>
          <w:p w:rsidR="009F76E3" w:rsidRDefault="00B67FBA">
            <w:pPr>
              <w:pStyle w:val="TableParagraph"/>
              <w:tabs>
                <w:tab w:val="left" w:pos="1769"/>
                <w:tab w:val="left" w:pos="2374"/>
              </w:tabs>
              <w:spacing w:before="49" w:line="237" w:lineRule="exact"/>
              <w:ind w:left="54"/>
            </w:pPr>
            <w:r>
              <w:rPr>
                <w:spacing w:val="-2"/>
              </w:rPr>
              <w:t>Способность</w:t>
            </w:r>
            <w:r>
              <w:tab/>
            </w:r>
            <w:r>
              <w:rPr>
                <w:spacing w:val="-10"/>
              </w:rPr>
              <w:t>к</w:t>
            </w:r>
            <w:r>
              <w:tab/>
            </w:r>
            <w:r>
              <w:rPr>
                <w:spacing w:val="-2"/>
              </w:rPr>
              <w:t>абстрактному</w:t>
            </w:r>
          </w:p>
        </w:tc>
        <w:tc>
          <w:tcPr>
            <w:tcW w:w="5387" w:type="dxa"/>
            <w:tcBorders>
              <w:bottom w:val="nil"/>
            </w:tcBorders>
          </w:tcPr>
          <w:p w:rsidR="009F76E3" w:rsidRDefault="00B67FBA">
            <w:pPr>
              <w:pStyle w:val="TableParagraph"/>
              <w:spacing w:before="49" w:line="237" w:lineRule="exact"/>
              <w:ind w:left="52"/>
            </w:pPr>
            <w:r>
              <w:rPr>
                <w:spacing w:val="-2"/>
              </w:rPr>
              <w:t>Знать:</w:t>
            </w:r>
          </w:p>
        </w:tc>
      </w:tr>
      <w:tr w:rsidR="009F76E3">
        <w:trPr>
          <w:trHeight w:val="251"/>
        </w:trPr>
        <w:tc>
          <w:tcPr>
            <w:tcW w:w="840" w:type="dxa"/>
            <w:tcBorders>
              <w:top w:val="nil"/>
              <w:bottom w:val="nil"/>
            </w:tcBorders>
          </w:tcPr>
          <w:p w:rsidR="009F76E3" w:rsidRDefault="009F76E3">
            <w:pPr>
              <w:pStyle w:val="TableParagraph"/>
              <w:rPr>
                <w:sz w:val="18"/>
              </w:rPr>
            </w:pPr>
          </w:p>
        </w:tc>
        <w:tc>
          <w:tcPr>
            <w:tcW w:w="3721" w:type="dxa"/>
            <w:tcBorders>
              <w:top w:val="nil"/>
              <w:bottom w:val="nil"/>
            </w:tcBorders>
          </w:tcPr>
          <w:p w:rsidR="009F76E3" w:rsidRDefault="00B67FBA">
            <w:pPr>
              <w:pStyle w:val="TableParagraph"/>
              <w:spacing w:line="232" w:lineRule="exact"/>
              <w:ind w:left="54"/>
            </w:pPr>
            <w:r>
              <w:t>мышлению,</w:t>
            </w:r>
            <w:r>
              <w:rPr>
                <w:spacing w:val="-7"/>
              </w:rPr>
              <w:t xml:space="preserve"> </w:t>
            </w:r>
            <w:r>
              <w:t>анализу,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синтезу</w:t>
            </w:r>
          </w:p>
        </w:tc>
        <w:tc>
          <w:tcPr>
            <w:tcW w:w="5387" w:type="dxa"/>
            <w:tcBorders>
              <w:top w:val="nil"/>
              <w:bottom w:val="nil"/>
            </w:tcBorders>
          </w:tcPr>
          <w:p w:rsidR="009F76E3" w:rsidRDefault="00B67FBA">
            <w:pPr>
              <w:pStyle w:val="TableParagraph"/>
              <w:spacing w:line="232" w:lineRule="exact"/>
              <w:ind w:left="52"/>
            </w:pPr>
            <w:r>
              <w:t>-</w:t>
            </w:r>
            <w:r>
              <w:rPr>
                <w:spacing w:val="47"/>
              </w:rPr>
              <w:t xml:space="preserve"> </w:t>
            </w:r>
            <w:r>
              <w:t>математические</w:t>
            </w:r>
            <w:r>
              <w:rPr>
                <w:spacing w:val="50"/>
              </w:rPr>
              <w:t xml:space="preserve"> </w:t>
            </w:r>
            <w:r>
              <w:t>методы</w:t>
            </w:r>
            <w:r>
              <w:rPr>
                <w:spacing w:val="51"/>
              </w:rPr>
              <w:t xml:space="preserve"> </w:t>
            </w:r>
            <w:r>
              <w:t>решения</w:t>
            </w:r>
            <w:r>
              <w:rPr>
                <w:spacing w:val="51"/>
              </w:rPr>
              <w:t xml:space="preserve"> </w:t>
            </w:r>
            <w:r>
              <w:rPr>
                <w:spacing w:val="-2"/>
              </w:rPr>
              <w:t>интеллектуальных</w:t>
            </w:r>
          </w:p>
        </w:tc>
      </w:tr>
      <w:tr w:rsidR="009F76E3">
        <w:trPr>
          <w:trHeight w:val="253"/>
        </w:trPr>
        <w:tc>
          <w:tcPr>
            <w:tcW w:w="840" w:type="dxa"/>
            <w:tcBorders>
              <w:top w:val="nil"/>
              <w:bottom w:val="nil"/>
            </w:tcBorders>
          </w:tcPr>
          <w:p w:rsidR="009F76E3" w:rsidRDefault="009F76E3">
            <w:pPr>
              <w:pStyle w:val="TableParagraph"/>
              <w:rPr>
                <w:sz w:val="18"/>
              </w:rPr>
            </w:pPr>
          </w:p>
        </w:tc>
        <w:tc>
          <w:tcPr>
            <w:tcW w:w="3721" w:type="dxa"/>
            <w:tcBorders>
              <w:top w:val="nil"/>
              <w:bottom w:val="nil"/>
            </w:tcBorders>
          </w:tcPr>
          <w:p w:rsidR="009F76E3" w:rsidRDefault="009F76E3">
            <w:pPr>
              <w:pStyle w:val="TableParagraph"/>
              <w:rPr>
                <w:sz w:val="18"/>
              </w:rPr>
            </w:pPr>
          </w:p>
        </w:tc>
        <w:tc>
          <w:tcPr>
            <w:tcW w:w="5387" w:type="dxa"/>
            <w:tcBorders>
              <w:top w:val="nil"/>
              <w:bottom w:val="nil"/>
            </w:tcBorders>
          </w:tcPr>
          <w:p w:rsidR="009F76E3" w:rsidRDefault="00B67FBA">
            <w:pPr>
              <w:pStyle w:val="TableParagraph"/>
              <w:spacing w:line="233" w:lineRule="exact"/>
              <w:ind w:left="52"/>
            </w:pPr>
            <w:r>
              <w:t>задач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их</w:t>
            </w:r>
            <w:r>
              <w:rPr>
                <w:spacing w:val="-2"/>
              </w:rPr>
              <w:t xml:space="preserve"> </w:t>
            </w:r>
            <w:r>
              <w:t>применение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медицине.</w:t>
            </w:r>
          </w:p>
        </w:tc>
      </w:tr>
      <w:tr w:rsidR="009F76E3">
        <w:trPr>
          <w:trHeight w:val="253"/>
        </w:trPr>
        <w:tc>
          <w:tcPr>
            <w:tcW w:w="840" w:type="dxa"/>
            <w:tcBorders>
              <w:top w:val="nil"/>
              <w:bottom w:val="nil"/>
            </w:tcBorders>
          </w:tcPr>
          <w:p w:rsidR="009F76E3" w:rsidRDefault="009F76E3">
            <w:pPr>
              <w:pStyle w:val="TableParagraph"/>
              <w:rPr>
                <w:sz w:val="18"/>
              </w:rPr>
            </w:pPr>
          </w:p>
        </w:tc>
        <w:tc>
          <w:tcPr>
            <w:tcW w:w="3721" w:type="dxa"/>
            <w:tcBorders>
              <w:top w:val="nil"/>
              <w:bottom w:val="nil"/>
            </w:tcBorders>
          </w:tcPr>
          <w:p w:rsidR="009F76E3" w:rsidRDefault="009F76E3">
            <w:pPr>
              <w:pStyle w:val="TableParagraph"/>
              <w:rPr>
                <w:sz w:val="18"/>
              </w:rPr>
            </w:pPr>
          </w:p>
        </w:tc>
        <w:tc>
          <w:tcPr>
            <w:tcW w:w="5387" w:type="dxa"/>
            <w:tcBorders>
              <w:top w:val="nil"/>
              <w:bottom w:val="nil"/>
            </w:tcBorders>
          </w:tcPr>
          <w:p w:rsidR="009F76E3" w:rsidRDefault="00B67FBA">
            <w:pPr>
              <w:pStyle w:val="TableParagraph"/>
              <w:spacing w:line="233" w:lineRule="exact"/>
              <w:ind w:left="52"/>
            </w:pPr>
            <w:r>
              <w:rPr>
                <w:spacing w:val="-2"/>
              </w:rPr>
              <w:t>Уметь:</w:t>
            </w:r>
          </w:p>
        </w:tc>
      </w:tr>
      <w:tr w:rsidR="009F76E3">
        <w:trPr>
          <w:trHeight w:val="253"/>
        </w:trPr>
        <w:tc>
          <w:tcPr>
            <w:tcW w:w="840" w:type="dxa"/>
            <w:tcBorders>
              <w:top w:val="nil"/>
              <w:bottom w:val="nil"/>
            </w:tcBorders>
          </w:tcPr>
          <w:p w:rsidR="009F76E3" w:rsidRDefault="009F76E3">
            <w:pPr>
              <w:pStyle w:val="TableParagraph"/>
              <w:rPr>
                <w:sz w:val="18"/>
              </w:rPr>
            </w:pPr>
          </w:p>
        </w:tc>
        <w:tc>
          <w:tcPr>
            <w:tcW w:w="3721" w:type="dxa"/>
            <w:tcBorders>
              <w:top w:val="nil"/>
              <w:bottom w:val="nil"/>
            </w:tcBorders>
          </w:tcPr>
          <w:p w:rsidR="009F76E3" w:rsidRDefault="009F76E3">
            <w:pPr>
              <w:pStyle w:val="TableParagraph"/>
              <w:rPr>
                <w:sz w:val="18"/>
              </w:rPr>
            </w:pPr>
          </w:p>
        </w:tc>
        <w:tc>
          <w:tcPr>
            <w:tcW w:w="5387" w:type="dxa"/>
            <w:tcBorders>
              <w:top w:val="nil"/>
              <w:bottom w:val="nil"/>
            </w:tcBorders>
          </w:tcPr>
          <w:p w:rsidR="009F76E3" w:rsidRDefault="00B67FBA">
            <w:pPr>
              <w:pStyle w:val="TableParagraph"/>
              <w:spacing w:line="233" w:lineRule="exact"/>
              <w:ind w:left="52"/>
            </w:pPr>
            <w:r>
              <w:t>-</w:t>
            </w:r>
            <w:r>
              <w:rPr>
                <w:spacing w:val="45"/>
              </w:rPr>
              <w:t xml:space="preserve"> </w:t>
            </w:r>
            <w:r>
              <w:t>пользоваться</w:t>
            </w:r>
            <w:r>
              <w:rPr>
                <w:spacing w:val="47"/>
              </w:rPr>
              <w:t xml:space="preserve"> </w:t>
            </w:r>
            <w:r>
              <w:t>учебной,</w:t>
            </w:r>
            <w:r>
              <w:rPr>
                <w:spacing w:val="48"/>
              </w:rPr>
              <w:t xml:space="preserve"> </w:t>
            </w:r>
            <w:r>
              <w:t>научной,</w:t>
            </w:r>
            <w:r>
              <w:rPr>
                <w:spacing w:val="50"/>
              </w:rPr>
              <w:t xml:space="preserve"> </w:t>
            </w:r>
            <w:r>
              <w:t>научно-</w:t>
            </w:r>
            <w:r>
              <w:rPr>
                <w:spacing w:val="-2"/>
              </w:rPr>
              <w:t>популярной</w:t>
            </w:r>
          </w:p>
        </w:tc>
      </w:tr>
      <w:tr w:rsidR="009F76E3">
        <w:trPr>
          <w:trHeight w:val="253"/>
        </w:trPr>
        <w:tc>
          <w:tcPr>
            <w:tcW w:w="840" w:type="dxa"/>
            <w:tcBorders>
              <w:top w:val="nil"/>
              <w:bottom w:val="nil"/>
            </w:tcBorders>
          </w:tcPr>
          <w:p w:rsidR="009F76E3" w:rsidRDefault="009F76E3">
            <w:pPr>
              <w:pStyle w:val="TableParagraph"/>
              <w:rPr>
                <w:sz w:val="18"/>
              </w:rPr>
            </w:pPr>
          </w:p>
        </w:tc>
        <w:tc>
          <w:tcPr>
            <w:tcW w:w="3721" w:type="dxa"/>
            <w:tcBorders>
              <w:top w:val="nil"/>
              <w:bottom w:val="nil"/>
            </w:tcBorders>
          </w:tcPr>
          <w:p w:rsidR="009F76E3" w:rsidRDefault="009F76E3">
            <w:pPr>
              <w:pStyle w:val="TableParagraph"/>
              <w:rPr>
                <w:sz w:val="18"/>
              </w:rPr>
            </w:pPr>
          </w:p>
        </w:tc>
        <w:tc>
          <w:tcPr>
            <w:tcW w:w="5387" w:type="dxa"/>
            <w:tcBorders>
              <w:top w:val="nil"/>
              <w:bottom w:val="nil"/>
            </w:tcBorders>
          </w:tcPr>
          <w:p w:rsidR="009F76E3" w:rsidRDefault="00B67FBA">
            <w:pPr>
              <w:pStyle w:val="TableParagraph"/>
              <w:spacing w:line="233" w:lineRule="exact"/>
              <w:ind w:left="52"/>
            </w:pPr>
            <w:r>
              <w:t>литературой,</w:t>
            </w:r>
            <w:r>
              <w:rPr>
                <w:spacing w:val="66"/>
              </w:rPr>
              <w:t xml:space="preserve"> </w:t>
            </w:r>
            <w:r>
              <w:t>сетью</w:t>
            </w:r>
            <w:r>
              <w:rPr>
                <w:spacing w:val="68"/>
              </w:rPr>
              <w:t xml:space="preserve"> </w:t>
            </w:r>
            <w:r>
              <w:t>Интернет</w:t>
            </w:r>
            <w:r>
              <w:rPr>
                <w:spacing w:val="67"/>
              </w:rPr>
              <w:t xml:space="preserve"> </w:t>
            </w:r>
            <w:r>
              <w:t>для</w:t>
            </w:r>
            <w:r>
              <w:rPr>
                <w:spacing w:val="67"/>
              </w:rPr>
              <w:t xml:space="preserve"> </w:t>
            </w:r>
            <w:r>
              <w:rPr>
                <w:spacing w:val="-2"/>
              </w:rPr>
              <w:t>профессиональной</w:t>
            </w:r>
          </w:p>
        </w:tc>
      </w:tr>
      <w:tr w:rsidR="009F76E3">
        <w:trPr>
          <w:trHeight w:val="253"/>
        </w:trPr>
        <w:tc>
          <w:tcPr>
            <w:tcW w:w="840" w:type="dxa"/>
            <w:tcBorders>
              <w:top w:val="nil"/>
              <w:bottom w:val="nil"/>
            </w:tcBorders>
          </w:tcPr>
          <w:p w:rsidR="009F76E3" w:rsidRDefault="009F76E3">
            <w:pPr>
              <w:pStyle w:val="TableParagraph"/>
              <w:rPr>
                <w:sz w:val="18"/>
              </w:rPr>
            </w:pPr>
          </w:p>
        </w:tc>
        <w:tc>
          <w:tcPr>
            <w:tcW w:w="3721" w:type="dxa"/>
            <w:tcBorders>
              <w:top w:val="nil"/>
              <w:bottom w:val="nil"/>
            </w:tcBorders>
          </w:tcPr>
          <w:p w:rsidR="009F76E3" w:rsidRDefault="009F76E3">
            <w:pPr>
              <w:pStyle w:val="TableParagraph"/>
              <w:rPr>
                <w:sz w:val="18"/>
              </w:rPr>
            </w:pPr>
          </w:p>
        </w:tc>
        <w:tc>
          <w:tcPr>
            <w:tcW w:w="5387" w:type="dxa"/>
            <w:tcBorders>
              <w:top w:val="nil"/>
              <w:bottom w:val="nil"/>
            </w:tcBorders>
          </w:tcPr>
          <w:p w:rsidR="009F76E3" w:rsidRDefault="00B67FBA">
            <w:pPr>
              <w:pStyle w:val="TableParagraph"/>
              <w:spacing w:line="233" w:lineRule="exact"/>
              <w:ind w:left="52"/>
            </w:pPr>
            <w:r>
              <w:rPr>
                <w:spacing w:val="-2"/>
              </w:rPr>
              <w:t>деятельности.</w:t>
            </w:r>
          </w:p>
        </w:tc>
      </w:tr>
      <w:tr w:rsidR="009F76E3">
        <w:trPr>
          <w:trHeight w:val="253"/>
        </w:trPr>
        <w:tc>
          <w:tcPr>
            <w:tcW w:w="840" w:type="dxa"/>
            <w:tcBorders>
              <w:top w:val="nil"/>
              <w:bottom w:val="nil"/>
            </w:tcBorders>
          </w:tcPr>
          <w:p w:rsidR="009F76E3" w:rsidRDefault="009F76E3">
            <w:pPr>
              <w:pStyle w:val="TableParagraph"/>
              <w:rPr>
                <w:sz w:val="18"/>
              </w:rPr>
            </w:pPr>
          </w:p>
        </w:tc>
        <w:tc>
          <w:tcPr>
            <w:tcW w:w="3721" w:type="dxa"/>
            <w:tcBorders>
              <w:top w:val="nil"/>
              <w:bottom w:val="nil"/>
            </w:tcBorders>
          </w:tcPr>
          <w:p w:rsidR="009F76E3" w:rsidRDefault="009F76E3">
            <w:pPr>
              <w:pStyle w:val="TableParagraph"/>
              <w:rPr>
                <w:sz w:val="18"/>
              </w:rPr>
            </w:pPr>
          </w:p>
        </w:tc>
        <w:tc>
          <w:tcPr>
            <w:tcW w:w="5387" w:type="dxa"/>
            <w:tcBorders>
              <w:top w:val="nil"/>
              <w:bottom w:val="nil"/>
            </w:tcBorders>
          </w:tcPr>
          <w:p w:rsidR="009F76E3" w:rsidRDefault="00B67FBA">
            <w:pPr>
              <w:pStyle w:val="TableParagraph"/>
              <w:tabs>
                <w:tab w:val="left" w:pos="525"/>
                <w:tab w:val="left" w:pos="2673"/>
                <w:tab w:val="left" w:pos="4190"/>
              </w:tabs>
              <w:spacing w:line="233" w:lineRule="exact"/>
              <w:ind w:left="52"/>
            </w:pPr>
            <w:r>
              <w:rPr>
                <w:spacing w:val="-10"/>
              </w:rPr>
              <w:t>-</w:t>
            </w:r>
            <w:r>
              <w:tab/>
            </w:r>
            <w:r>
              <w:rPr>
                <w:spacing w:val="-2"/>
              </w:rPr>
              <w:t>классифицировать</w:t>
            </w:r>
            <w:r>
              <w:tab/>
            </w:r>
            <w:r>
              <w:rPr>
                <w:spacing w:val="-2"/>
              </w:rPr>
              <w:t>химические</w:t>
            </w:r>
            <w:r>
              <w:tab/>
            </w:r>
            <w:r>
              <w:rPr>
                <w:spacing w:val="-2"/>
              </w:rPr>
              <w:t>соединения,</w:t>
            </w:r>
          </w:p>
        </w:tc>
      </w:tr>
      <w:tr w:rsidR="009F76E3">
        <w:trPr>
          <w:trHeight w:val="252"/>
        </w:trPr>
        <w:tc>
          <w:tcPr>
            <w:tcW w:w="840" w:type="dxa"/>
            <w:tcBorders>
              <w:top w:val="nil"/>
              <w:bottom w:val="nil"/>
            </w:tcBorders>
          </w:tcPr>
          <w:p w:rsidR="009F76E3" w:rsidRDefault="009F76E3">
            <w:pPr>
              <w:pStyle w:val="TableParagraph"/>
              <w:rPr>
                <w:sz w:val="18"/>
              </w:rPr>
            </w:pPr>
          </w:p>
        </w:tc>
        <w:tc>
          <w:tcPr>
            <w:tcW w:w="3721" w:type="dxa"/>
            <w:tcBorders>
              <w:top w:val="nil"/>
              <w:bottom w:val="nil"/>
            </w:tcBorders>
          </w:tcPr>
          <w:p w:rsidR="009F76E3" w:rsidRDefault="009F76E3">
            <w:pPr>
              <w:pStyle w:val="TableParagraph"/>
              <w:rPr>
                <w:sz w:val="18"/>
              </w:rPr>
            </w:pPr>
          </w:p>
        </w:tc>
        <w:tc>
          <w:tcPr>
            <w:tcW w:w="5387" w:type="dxa"/>
            <w:tcBorders>
              <w:top w:val="nil"/>
              <w:bottom w:val="nil"/>
            </w:tcBorders>
          </w:tcPr>
          <w:p w:rsidR="009F76E3" w:rsidRDefault="00B67FBA">
            <w:pPr>
              <w:pStyle w:val="TableParagraph"/>
              <w:spacing w:line="232" w:lineRule="exact"/>
              <w:ind w:left="52"/>
            </w:pPr>
            <w:r>
              <w:t>основываясь</w:t>
            </w:r>
            <w:r>
              <w:rPr>
                <w:spacing w:val="-7"/>
              </w:rPr>
              <w:t xml:space="preserve"> </w:t>
            </w:r>
            <w:r>
              <w:t>на</w:t>
            </w:r>
            <w:r>
              <w:rPr>
                <w:spacing w:val="-4"/>
              </w:rPr>
              <w:t xml:space="preserve"> </w:t>
            </w:r>
            <w:r>
              <w:t>их</w:t>
            </w:r>
            <w:r>
              <w:rPr>
                <w:spacing w:val="-4"/>
              </w:rPr>
              <w:t xml:space="preserve"> </w:t>
            </w:r>
            <w:r>
              <w:t>структурных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формулах.</w:t>
            </w:r>
          </w:p>
        </w:tc>
      </w:tr>
      <w:tr w:rsidR="009F76E3">
        <w:trPr>
          <w:trHeight w:val="253"/>
        </w:trPr>
        <w:tc>
          <w:tcPr>
            <w:tcW w:w="840" w:type="dxa"/>
            <w:tcBorders>
              <w:top w:val="nil"/>
              <w:bottom w:val="nil"/>
            </w:tcBorders>
          </w:tcPr>
          <w:p w:rsidR="009F76E3" w:rsidRDefault="009F76E3">
            <w:pPr>
              <w:pStyle w:val="TableParagraph"/>
              <w:rPr>
                <w:sz w:val="18"/>
              </w:rPr>
            </w:pPr>
          </w:p>
        </w:tc>
        <w:tc>
          <w:tcPr>
            <w:tcW w:w="3721" w:type="dxa"/>
            <w:tcBorders>
              <w:top w:val="nil"/>
              <w:bottom w:val="nil"/>
            </w:tcBorders>
          </w:tcPr>
          <w:p w:rsidR="009F76E3" w:rsidRDefault="009F76E3">
            <w:pPr>
              <w:pStyle w:val="TableParagraph"/>
              <w:rPr>
                <w:sz w:val="18"/>
              </w:rPr>
            </w:pPr>
          </w:p>
        </w:tc>
        <w:tc>
          <w:tcPr>
            <w:tcW w:w="5387" w:type="dxa"/>
            <w:tcBorders>
              <w:top w:val="nil"/>
              <w:bottom w:val="nil"/>
            </w:tcBorders>
          </w:tcPr>
          <w:p w:rsidR="009F76E3" w:rsidRDefault="00B67FBA">
            <w:pPr>
              <w:pStyle w:val="TableParagraph"/>
              <w:spacing w:line="233" w:lineRule="exact"/>
              <w:ind w:left="52"/>
            </w:pPr>
            <w:r>
              <w:rPr>
                <w:spacing w:val="-2"/>
              </w:rPr>
              <w:t>Владеть:</w:t>
            </w:r>
          </w:p>
        </w:tc>
      </w:tr>
      <w:tr w:rsidR="009F76E3">
        <w:trPr>
          <w:trHeight w:val="309"/>
        </w:trPr>
        <w:tc>
          <w:tcPr>
            <w:tcW w:w="840" w:type="dxa"/>
            <w:tcBorders>
              <w:top w:val="nil"/>
            </w:tcBorders>
          </w:tcPr>
          <w:p w:rsidR="009F76E3" w:rsidRDefault="009F76E3">
            <w:pPr>
              <w:pStyle w:val="TableParagraph"/>
            </w:pPr>
          </w:p>
        </w:tc>
        <w:tc>
          <w:tcPr>
            <w:tcW w:w="3721" w:type="dxa"/>
            <w:tcBorders>
              <w:top w:val="nil"/>
            </w:tcBorders>
          </w:tcPr>
          <w:p w:rsidR="009F76E3" w:rsidRDefault="009F76E3">
            <w:pPr>
              <w:pStyle w:val="TableParagraph"/>
            </w:pPr>
          </w:p>
        </w:tc>
        <w:tc>
          <w:tcPr>
            <w:tcW w:w="5387" w:type="dxa"/>
            <w:tcBorders>
              <w:top w:val="nil"/>
            </w:tcBorders>
          </w:tcPr>
          <w:p w:rsidR="009F76E3" w:rsidRDefault="00B67FBA">
            <w:pPr>
              <w:pStyle w:val="TableParagraph"/>
              <w:spacing w:line="249" w:lineRule="exact"/>
              <w:ind w:left="52"/>
            </w:pPr>
            <w:r>
              <w:t>-</w:t>
            </w:r>
            <w:r>
              <w:rPr>
                <w:spacing w:val="-11"/>
              </w:rPr>
              <w:t xml:space="preserve"> </w:t>
            </w:r>
            <w:r>
              <w:t>базовыми</w:t>
            </w:r>
            <w:r>
              <w:rPr>
                <w:spacing w:val="-5"/>
              </w:rPr>
              <w:t xml:space="preserve"> </w:t>
            </w:r>
            <w:r>
              <w:t>технологиями</w:t>
            </w:r>
            <w:r>
              <w:rPr>
                <w:spacing w:val="-5"/>
              </w:rPr>
              <w:t xml:space="preserve"> </w:t>
            </w:r>
            <w:r>
              <w:t>преобразования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информации.</w:t>
            </w:r>
          </w:p>
        </w:tc>
      </w:tr>
      <w:tr w:rsidR="009F76E3">
        <w:trPr>
          <w:trHeight w:val="2217"/>
        </w:trPr>
        <w:tc>
          <w:tcPr>
            <w:tcW w:w="840" w:type="dxa"/>
            <w:tcBorders>
              <w:bottom w:val="nil"/>
            </w:tcBorders>
          </w:tcPr>
          <w:p w:rsidR="009F76E3" w:rsidRDefault="00B67FBA">
            <w:pPr>
              <w:pStyle w:val="TableParagraph"/>
              <w:spacing w:before="49"/>
              <w:ind w:left="54"/>
            </w:pPr>
            <w:r>
              <w:rPr>
                <w:spacing w:val="-2"/>
              </w:rPr>
              <w:t>ОК-</w:t>
            </w:r>
            <w:r>
              <w:rPr>
                <w:spacing w:val="-10"/>
              </w:rPr>
              <w:t>5</w:t>
            </w:r>
          </w:p>
        </w:tc>
        <w:tc>
          <w:tcPr>
            <w:tcW w:w="3721" w:type="dxa"/>
            <w:tcBorders>
              <w:bottom w:val="nil"/>
            </w:tcBorders>
          </w:tcPr>
          <w:p w:rsidR="009F76E3" w:rsidRDefault="00B67FBA">
            <w:pPr>
              <w:pStyle w:val="TableParagraph"/>
              <w:tabs>
                <w:tab w:val="left" w:pos="2521"/>
              </w:tabs>
              <w:spacing w:before="49"/>
              <w:ind w:left="54" w:right="42"/>
              <w:jc w:val="both"/>
            </w:pPr>
            <w:r>
              <w:t xml:space="preserve">Готовность к саморазвитию, самореализации, самообразованию, </w:t>
            </w:r>
            <w:r>
              <w:rPr>
                <w:spacing w:val="-2"/>
              </w:rPr>
              <w:t>использованию</w:t>
            </w:r>
            <w:r>
              <w:tab/>
            </w:r>
            <w:r>
              <w:rPr>
                <w:spacing w:val="-2"/>
              </w:rPr>
              <w:t>творческого потенциала</w:t>
            </w:r>
          </w:p>
        </w:tc>
        <w:tc>
          <w:tcPr>
            <w:tcW w:w="5387" w:type="dxa"/>
            <w:tcBorders>
              <w:bottom w:val="nil"/>
            </w:tcBorders>
          </w:tcPr>
          <w:p w:rsidR="009F76E3" w:rsidRDefault="00B67FBA">
            <w:pPr>
              <w:pStyle w:val="TableParagraph"/>
              <w:spacing w:before="49"/>
              <w:ind w:left="52"/>
            </w:pPr>
            <w:r>
              <w:rPr>
                <w:spacing w:val="-2"/>
              </w:rPr>
              <w:t>Знать:</w:t>
            </w:r>
          </w:p>
          <w:p w:rsidR="009F76E3" w:rsidRDefault="00B67FBA">
            <w:pPr>
              <w:pStyle w:val="TableParagraph"/>
              <w:numPr>
                <w:ilvl w:val="0"/>
                <w:numId w:val="12"/>
              </w:numPr>
              <w:tabs>
                <w:tab w:val="left" w:pos="622"/>
                <w:tab w:val="left" w:pos="1976"/>
                <w:tab w:val="left" w:pos="4308"/>
              </w:tabs>
              <w:spacing w:before="1"/>
              <w:ind w:right="42" w:firstLine="0"/>
              <w:jc w:val="both"/>
            </w:pPr>
            <w:r>
              <w:t xml:space="preserve">физико-химические аспекты важнейших биохимических процессов и различных видов гомеостаза в организме: теоретические основы биоэнергетики, факторы, влияющие на смещение </w:t>
            </w:r>
            <w:r>
              <w:rPr>
                <w:spacing w:val="-2"/>
              </w:rPr>
              <w:t>равновесия</w:t>
            </w:r>
            <w:r>
              <w:tab/>
            </w:r>
            <w:r>
              <w:rPr>
                <w:spacing w:val="-2"/>
              </w:rPr>
              <w:t>биохимических</w:t>
            </w:r>
            <w:r>
              <w:tab/>
            </w:r>
            <w:r>
              <w:rPr>
                <w:spacing w:val="-2"/>
              </w:rPr>
              <w:t>процессов; Уметь:</w:t>
            </w:r>
          </w:p>
          <w:p w:rsidR="009F76E3" w:rsidRDefault="00B67FBA">
            <w:pPr>
              <w:pStyle w:val="TableParagraph"/>
              <w:numPr>
                <w:ilvl w:val="0"/>
                <w:numId w:val="12"/>
              </w:numPr>
              <w:tabs>
                <w:tab w:val="left" w:pos="180"/>
              </w:tabs>
              <w:spacing w:line="252" w:lineRule="exact"/>
              <w:ind w:left="179" w:hanging="128"/>
              <w:jc w:val="both"/>
            </w:pPr>
            <w:r>
              <w:t>научно</w:t>
            </w:r>
            <w:r>
              <w:rPr>
                <w:spacing w:val="-6"/>
              </w:rPr>
              <w:t xml:space="preserve"> </w:t>
            </w:r>
            <w:r>
              <w:t>обосновывать</w:t>
            </w:r>
            <w:r>
              <w:rPr>
                <w:spacing w:val="-6"/>
              </w:rPr>
              <w:t xml:space="preserve"> </w:t>
            </w:r>
            <w:r>
              <w:t>наблюдаемые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явления;</w:t>
            </w:r>
          </w:p>
        </w:tc>
      </w:tr>
      <w:tr w:rsidR="009F76E3">
        <w:trPr>
          <w:trHeight w:val="1116"/>
        </w:trPr>
        <w:tc>
          <w:tcPr>
            <w:tcW w:w="840" w:type="dxa"/>
            <w:tcBorders>
              <w:top w:val="nil"/>
            </w:tcBorders>
          </w:tcPr>
          <w:p w:rsidR="009F76E3" w:rsidRDefault="009F76E3">
            <w:pPr>
              <w:pStyle w:val="TableParagraph"/>
            </w:pPr>
          </w:p>
        </w:tc>
        <w:tc>
          <w:tcPr>
            <w:tcW w:w="3721" w:type="dxa"/>
            <w:tcBorders>
              <w:top w:val="nil"/>
            </w:tcBorders>
          </w:tcPr>
          <w:p w:rsidR="009F76E3" w:rsidRDefault="009F76E3">
            <w:pPr>
              <w:pStyle w:val="TableParagraph"/>
            </w:pPr>
          </w:p>
        </w:tc>
        <w:tc>
          <w:tcPr>
            <w:tcW w:w="5387" w:type="dxa"/>
            <w:tcBorders>
              <w:top w:val="nil"/>
            </w:tcBorders>
          </w:tcPr>
          <w:p w:rsidR="009F76E3" w:rsidRDefault="00B67FBA">
            <w:pPr>
              <w:pStyle w:val="TableParagraph"/>
              <w:spacing w:before="136" w:line="252" w:lineRule="exact"/>
              <w:ind w:left="-6"/>
            </w:pPr>
            <w:r>
              <w:rPr>
                <w:spacing w:val="-2"/>
              </w:rPr>
              <w:t>Владеть:</w:t>
            </w:r>
          </w:p>
          <w:p w:rsidR="009F76E3" w:rsidRDefault="00B67FBA">
            <w:pPr>
              <w:pStyle w:val="TableParagraph"/>
              <w:spacing w:line="242" w:lineRule="auto"/>
              <w:ind w:left="-6"/>
              <w:rPr>
                <w:sz w:val="18"/>
              </w:rPr>
            </w:pPr>
            <w:r>
              <w:t>-</w:t>
            </w:r>
            <w:r>
              <w:rPr>
                <w:spacing w:val="80"/>
              </w:rPr>
              <w:t xml:space="preserve"> </w:t>
            </w:r>
            <w:r>
              <w:rPr>
                <w:sz w:val="18"/>
              </w:rPr>
              <w:t>Основными</w:t>
            </w:r>
            <w:r>
              <w:rPr>
                <w:spacing w:val="80"/>
                <w:sz w:val="18"/>
              </w:rPr>
              <w:t xml:space="preserve"> </w:t>
            </w:r>
            <w:r>
              <w:rPr>
                <w:sz w:val="18"/>
              </w:rPr>
              <w:t>методологическими</w:t>
            </w:r>
            <w:r>
              <w:rPr>
                <w:spacing w:val="80"/>
                <w:sz w:val="18"/>
              </w:rPr>
              <w:t xml:space="preserve"> </w:t>
            </w:r>
            <w:r>
              <w:rPr>
                <w:sz w:val="18"/>
              </w:rPr>
              <w:t>подходами</w:t>
            </w:r>
            <w:r>
              <w:rPr>
                <w:spacing w:val="80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80"/>
                <w:sz w:val="18"/>
              </w:rPr>
              <w:t xml:space="preserve"> </w:t>
            </w:r>
            <w:r>
              <w:rPr>
                <w:sz w:val="18"/>
              </w:rPr>
              <w:t>интерпретации химических и физико-химических</w:t>
            </w:r>
          </w:p>
          <w:p w:rsidR="009F76E3" w:rsidRDefault="00B67FBA">
            <w:pPr>
              <w:pStyle w:val="TableParagraph"/>
              <w:spacing w:line="205" w:lineRule="exact"/>
              <w:ind w:left="-6"/>
              <w:rPr>
                <w:sz w:val="18"/>
              </w:rPr>
            </w:pPr>
            <w:r>
              <w:rPr>
                <w:sz w:val="18"/>
              </w:rPr>
              <w:t>результатов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базе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современных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теоретических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воззрений.</w:t>
            </w:r>
          </w:p>
        </w:tc>
      </w:tr>
      <w:tr w:rsidR="009F76E3">
        <w:trPr>
          <w:trHeight w:val="306"/>
        </w:trPr>
        <w:tc>
          <w:tcPr>
            <w:tcW w:w="840" w:type="dxa"/>
            <w:tcBorders>
              <w:bottom w:val="nil"/>
            </w:tcBorders>
          </w:tcPr>
          <w:p w:rsidR="009F76E3" w:rsidRDefault="00B67FBA">
            <w:pPr>
              <w:pStyle w:val="TableParagraph"/>
              <w:spacing w:before="49" w:line="238" w:lineRule="exact"/>
              <w:ind w:left="54"/>
            </w:pPr>
            <w:r>
              <w:rPr>
                <w:spacing w:val="-2"/>
              </w:rPr>
              <w:t>ОК-</w:t>
            </w:r>
            <w:r>
              <w:rPr>
                <w:spacing w:val="-10"/>
              </w:rPr>
              <w:t>8</w:t>
            </w:r>
          </w:p>
        </w:tc>
        <w:tc>
          <w:tcPr>
            <w:tcW w:w="3721" w:type="dxa"/>
            <w:tcBorders>
              <w:bottom w:val="nil"/>
            </w:tcBorders>
          </w:tcPr>
          <w:p w:rsidR="009F76E3" w:rsidRDefault="00B67FBA">
            <w:pPr>
              <w:pStyle w:val="TableParagraph"/>
              <w:spacing w:before="49" w:line="238" w:lineRule="exact"/>
              <w:ind w:left="54"/>
            </w:pPr>
            <w:r>
              <w:t>Готовность</w:t>
            </w:r>
            <w:r>
              <w:rPr>
                <w:spacing w:val="62"/>
                <w:w w:val="150"/>
              </w:rPr>
              <w:t xml:space="preserve"> </w:t>
            </w:r>
            <w:r>
              <w:t>к</w:t>
            </w:r>
            <w:r>
              <w:rPr>
                <w:spacing w:val="63"/>
                <w:w w:val="150"/>
              </w:rPr>
              <w:t xml:space="preserve"> </w:t>
            </w:r>
            <w:r>
              <w:t>работе</w:t>
            </w:r>
            <w:r>
              <w:rPr>
                <w:spacing w:val="63"/>
                <w:w w:val="150"/>
              </w:rPr>
              <w:t xml:space="preserve"> </w:t>
            </w:r>
            <w:r>
              <w:t>в</w:t>
            </w:r>
            <w:r>
              <w:rPr>
                <w:spacing w:val="60"/>
                <w:w w:val="150"/>
              </w:rPr>
              <w:t xml:space="preserve"> </w:t>
            </w:r>
            <w:r>
              <w:rPr>
                <w:spacing w:val="-2"/>
              </w:rPr>
              <w:t>коллективе,</w:t>
            </w:r>
          </w:p>
        </w:tc>
        <w:tc>
          <w:tcPr>
            <w:tcW w:w="5387" w:type="dxa"/>
            <w:tcBorders>
              <w:bottom w:val="nil"/>
            </w:tcBorders>
          </w:tcPr>
          <w:p w:rsidR="009F76E3" w:rsidRDefault="00B67FBA">
            <w:pPr>
              <w:pStyle w:val="TableParagraph"/>
              <w:spacing w:before="49" w:line="238" w:lineRule="exact"/>
              <w:ind w:left="52"/>
            </w:pPr>
            <w:r>
              <w:rPr>
                <w:spacing w:val="-2"/>
              </w:rPr>
              <w:t>Знать:</w:t>
            </w:r>
          </w:p>
        </w:tc>
      </w:tr>
      <w:tr w:rsidR="009F76E3">
        <w:trPr>
          <w:trHeight w:val="253"/>
        </w:trPr>
        <w:tc>
          <w:tcPr>
            <w:tcW w:w="840" w:type="dxa"/>
            <w:tcBorders>
              <w:top w:val="nil"/>
              <w:bottom w:val="nil"/>
            </w:tcBorders>
          </w:tcPr>
          <w:p w:rsidR="009F76E3" w:rsidRDefault="009F76E3">
            <w:pPr>
              <w:pStyle w:val="TableParagraph"/>
              <w:rPr>
                <w:sz w:val="18"/>
              </w:rPr>
            </w:pPr>
          </w:p>
        </w:tc>
        <w:tc>
          <w:tcPr>
            <w:tcW w:w="3721" w:type="dxa"/>
            <w:tcBorders>
              <w:top w:val="nil"/>
              <w:bottom w:val="nil"/>
            </w:tcBorders>
          </w:tcPr>
          <w:p w:rsidR="009F76E3" w:rsidRDefault="00B67FBA">
            <w:pPr>
              <w:pStyle w:val="TableParagraph"/>
              <w:tabs>
                <w:tab w:val="left" w:pos="2339"/>
              </w:tabs>
              <w:spacing w:line="233" w:lineRule="exact"/>
              <w:ind w:left="54"/>
            </w:pPr>
            <w:r>
              <w:rPr>
                <w:spacing w:val="-2"/>
              </w:rPr>
              <w:t>толерантно</w:t>
            </w:r>
            <w:r>
              <w:tab/>
            </w:r>
            <w:r>
              <w:rPr>
                <w:spacing w:val="-2"/>
              </w:rPr>
              <w:t>воспринимать</w:t>
            </w:r>
          </w:p>
        </w:tc>
        <w:tc>
          <w:tcPr>
            <w:tcW w:w="5387" w:type="dxa"/>
            <w:tcBorders>
              <w:top w:val="nil"/>
              <w:bottom w:val="nil"/>
            </w:tcBorders>
          </w:tcPr>
          <w:p w:rsidR="009F76E3" w:rsidRDefault="00B67FBA">
            <w:pPr>
              <w:pStyle w:val="TableParagraph"/>
              <w:tabs>
                <w:tab w:val="left" w:pos="477"/>
                <w:tab w:val="left" w:pos="3059"/>
                <w:tab w:val="left" w:pos="4311"/>
              </w:tabs>
              <w:spacing w:line="233" w:lineRule="exact"/>
              <w:ind w:left="52"/>
            </w:pPr>
            <w:r>
              <w:rPr>
                <w:spacing w:val="-10"/>
              </w:rPr>
              <w:t>-</w:t>
            </w:r>
            <w:r>
              <w:tab/>
            </w:r>
            <w:r>
              <w:rPr>
                <w:spacing w:val="-2"/>
              </w:rPr>
              <w:t>химико-биологическую</w:t>
            </w:r>
            <w:r>
              <w:tab/>
            </w:r>
            <w:r>
              <w:rPr>
                <w:spacing w:val="-2"/>
              </w:rPr>
              <w:t>сущность</w:t>
            </w:r>
            <w:r>
              <w:tab/>
            </w:r>
            <w:r>
              <w:rPr>
                <w:spacing w:val="-2"/>
              </w:rPr>
              <w:t>процессов,</w:t>
            </w:r>
          </w:p>
        </w:tc>
      </w:tr>
      <w:tr w:rsidR="009F76E3">
        <w:trPr>
          <w:trHeight w:val="253"/>
        </w:trPr>
        <w:tc>
          <w:tcPr>
            <w:tcW w:w="840" w:type="dxa"/>
            <w:tcBorders>
              <w:top w:val="nil"/>
              <w:bottom w:val="nil"/>
            </w:tcBorders>
          </w:tcPr>
          <w:p w:rsidR="009F76E3" w:rsidRDefault="009F76E3">
            <w:pPr>
              <w:pStyle w:val="TableParagraph"/>
              <w:rPr>
                <w:sz w:val="18"/>
              </w:rPr>
            </w:pPr>
          </w:p>
        </w:tc>
        <w:tc>
          <w:tcPr>
            <w:tcW w:w="3721" w:type="dxa"/>
            <w:tcBorders>
              <w:top w:val="nil"/>
              <w:bottom w:val="nil"/>
            </w:tcBorders>
          </w:tcPr>
          <w:p w:rsidR="009F76E3" w:rsidRDefault="00B67FBA">
            <w:pPr>
              <w:pStyle w:val="TableParagraph"/>
              <w:tabs>
                <w:tab w:val="left" w:pos="2553"/>
              </w:tabs>
              <w:spacing w:line="233" w:lineRule="exact"/>
              <w:ind w:left="54"/>
            </w:pPr>
            <w:proofErr w:type="gramStart"/>
            <w:r>
              <w:rPr>
                <w:spacing w:val="-2"/>
              </w:rPr>
              <w:t>социальные,</w:t>
            </w:r>
            <w:r>
              <w:tab/>
            </w:r>
            <w:proofErr w:type="gramEnd"/>
            <w:r>
              <w:rPr>
                <w:spacing w:val="-2"/>
              </w:rPr>
              <w:t>этнические,</w:t>
            </w:r>
          </w:p>
        </w:tc>
        <w:tc>
          <w:tcPr>
            <w:tcW w:w="5387" w:type="dxa"/>
            <w:tcBorders>
              <w:top w:val="nil"/>
              <w:bottom w:val="nil"/>
            </w:tcBorders>
          </w:tcPr>
          <w:p w:rsidR="009F76E3" w:rsidRDefault="00B67FBA">
            <w:pPr>
              <w:pStyle w:val="TableParagraph"/>
              <w:spacing w:line="233" w:lineRule="exact"/>
              <w:ind w:left="52"/>
            </w:pPr>
            <w:r>
              <w:t>происходящих</w:t>
            </w:r>
            <w:r>
              <w:rPr>
                <w:spacing w:val="4"/>
              </w:rPr>
              <w:t xml:space="preserve"> </w:t>
            </w:r>
            <w:r>
              <w:t>в</w:t>
            </w:r>
            <w:r>
              <w:rPr>
                <w:spacing w:val="4"/>
              </w:rPr>
              <w:t xml:space="preserve"> </w:t>
            </w:r>
            <w:r>
              <w:t>живых</w:t>
            </w:r>
            <w:r>
              <w:rPr>
                <w:spacing w:val="3"/>
              </w:rPr>
              <w:t xml:space="preserve"> </w:t>
            </w:r>
            <w:r>
              <w:t>организмах</w:t>
            </w:r>
            <w:r>
              <w:rPr>
                <w:spacing w:val="4"/>
              </w:rPr>
              <w:t xml:space="preserve"> </w:t>
            </w:r>
            <w:r>
              <w:t>на</w:t>
            </w:r>
            <w:r>
              <w:rPr>
                <w:spacing w:val="2"/>
              </w:rPr>
              <w:t xml:space="preserve"> </w:t>
            </w:r>
            <w:r>
              <w:t>молекулярном</w:t>
            </w:r>
            <w:r>
              <w:rPr>
                <w:spacing w:val="5"/>
              </w:rPr>
              <w:t xml:space="preserve"> </w:t>
            </w:r>
            <w:r>
              <w:rPr>
                <w:spacing w:val="-10"/>
              </w:rPr>
              <w:t>и</w:t>
            </w:r>
          </w:p>
        </w:tc>
      </w:tr>
      <w:tr w:rsidR="009F76E3">
        <w:trPr>
          <w:trHeight w:val="253"/>
        </w:trPr>
        <w:tc>
          <w:tcPr>
            <w:tcW w:w="840" w:type="dxa"/>
            <w:tcBorders>
              <w:top w:val="nil"/>
              <w:bottom w:val="nil"/>
            </w:tcBorders>
          </w:tcPr>
          <w:p w:rsidR="009F76E3" w:rsidRDefault="009F76E3">
            <w:pPr>
              <w:pStyle w:val="TableParagraph"/>
              <w:rPr>
                <w:sz w:val="18"/>
              </w:rPr>
            </w:pPr>
          </w:p>
        </w:tc>
        <w:tc>
          <w:tcPr>
            <w:tcW w:w="3721" w:type="dxa"/>
            <w:tcBorders>
              <w:top w:val="nil"/>
              <w:bottom w:val="nil"/>
            </w:tcBorders>
          </w:tcPr>
          <w:p w:rsidR="009F76E3" w:rsidRDefault="00B67FBA">
            <w:pPr>
              <w:pStyle w:val="TableParagraph"/>
              <w:tabs>
                <w:tab w:val="left" w:pos="2142"/>
                <w:tab w:val="left" w:pos="2557"/>
              </w:tabs>
              <w:spacing w:line="233" w:lineRule="exact"/>
              <w:ind w:left="54"/>
            </w:pPr>
            <w:r>
              <w:rPr>
                <w:spacing w:val="-2"/>
              </w:rPr>
              <w:t>конфессиональные</w:t>
            </w:r>
            <w:r>
              <w:tab/>
            </w:r>
            <w:r>
              <w:rPr>
                <w:spacing w:val="-10"/>
              </w:rPr>
              <w:t>и</w:t>
            </w:r>
            <w:r>
              <w:tab/>
            </w:r>
            <w:r>
              <w:rPr>
                <w:spacing w:val="-2"/>
              </w:rPr>
              <w:t>культурные</w:t>
            </w:r>
          </w:p>
        </w:tc>
        <w:tc>
          <w:tcPr>
            <w:tcW w:w="5387" w:type="dxa"/>
            <w:tcBorders>
              <w:top w:val="nil"/>
              <w:bottom w:val="nil"/>
            </w:tcBorders>
          </w:tcPr>
          <w:p w:rsidR="009F76E3" w:rsidRDefault="00B67FBA">
            <w:pPr>
              <w:pStyle w:val="TableParagraph"/>
              <w:tabs>
                <w:tab w:val="left" w:pos="4507"/>
              </w:tabs>
              <w:spacing w:line="233" w:lineRule="exact"/>
              <w:ind w:left="52"/>
            </w:pPr>
            <w:r>
              <w:rPr>
                <w:spacing w:val="-2"/>
              </w:rPr>
              <w:t>клеточном</w:t>
            </w:r>
            <w:r>
              <w:tab/>
            </w:r>
            <w:r>
              <w:rPr>
                <w:spacing w:val="-2"/>
              </w:rPr>
              <w:t>уровнях;</w:t>
            </w:r>
          </w:p>
        </w:tc>
      </w:tr>
      <w:tr w:rsidR="009F76E3">
        <w:trPr>
          <w:trHeight w:val="252"/>
        </w:trPr>
        <w:tc>
          <w:tcPr>
            <w:tcW w:w="840" w:type="dxa"/>
            <w:tcBorders>
              <w:top w:val="nil"/>
              <w:bottom w:val="nil"/>
            </w:tcBorders>
          </w:tcPr>
          <w:p w:rsidR="009F76E3" w:rsidRDefault="009F76E3">
            <w:pPr>
              <w:pStyle w:val="TableParagraph"/>
              <w:rPr>
                <w:sz w:val="18"/>
              </w:rPr>
            </w:pPr>
          </w:p>
        </w:tc>
        <w:tc>
          <w:tcPr>
            <w:tcW w:w="3721" w:type="dxa"/>
            <w:tcBorders>
              <w:top w:val="nil"/>
              <w:bottom w:val="nil"/>
            </w:tcBorders>
          </w:tcPr>
          <w:p w:rsidR="009F76E3" w:rsidRDefault="00B67FBA">
            <w:pPr>
              <w:pStyle w:val="TableParagraph"/>
              <w:spacing w:line="232" w:lineRule="exact"/>
              <w:ind w:left="54"/>
            </w:pPr>
            <w:r>
              <w:rPr>
                <w:spacing w:val="-2"/>
              </w:rPr>
              <w:t>различия</w:t>
            </w:r>
          </w:p>
        </w:tc>
        <w:tc>
          <w:tcPr>
            <w:tcW w:w="5387" w:type="dxa"/>
            <w:tcBorders>
              <w:top w:val="nil"/>
              <w:bottom w:val="nil"/>
            </w:tcBorders>
          </w:tcPr>
          <w:p w:rsidR="009F76E3" w:rsidRDefault="00B67FBA">
            <w:pPr>
              <w:pStyle w:val="TableParagraph"/>
              <w:spacing w:line="232" w:lineRule="exact"/>
              <w:ind w:left="52"/>
            </w:pPr>
            <w:r>
              <w:rPr>
                <w:spacing w:val="-2"/>
              </w:rPr>
              <w:t>Уметь:</w:t>
            </w:r>
          </w:p>
        </w:tc>
      </w:tr>
      <w:tr w:rsidR="009F76E3">
        <w:trPr>
          <w:trHeight w:val="253"/>
        </w:trPr>
        <w:tc>
          <w:tcPr>
            <w:tcW w:w="840" w:type="dxa"/>
            <w:tcBorders>
              <w:top w:val="nil"/>
              <w:bottom w:val="nil"/>
            </w:tcBorders>
          </w:tcPr>
          <w:p w:rsidR="009F76E3" w:rsidRDefault="009F76E3">
            <w:pPr>
              <w:pStyle w:val="TableParagraph"/>
              <w:rPr>
                <w:sz w:val="18"/>
              </w:rPr>
            </w:pPr>
          </w:p>
        </w:tc>
        <w:tc>
          <w:tcPr>
            <w:tcW w:w="3721" w:type="dxa"/>
            <w:tcBorders>
              <w:top w:val="nil"/>
              <w:bottom w:val="nil"/>
            </w:tcBorders>
          </w:tcPr>
          <w:p w:rsidR="009F76E3" w:rsidRDefault="009F76E3">
            <w:pPr>
              <w:pStyle w:val="TableParagraph"/>
              <w:rPr>
                <w:sz w:val="18"/>
              </w:rPr>
            </w:pPr>
          </w:p>
        </w:tc>
        <w:tc>
          <w:tcPr>
            <w:tcW w:w="5387" w:type="dxa"/>
            <w:tcBorders>
              <w:top w:val="nil"/>
              <w:bottom w:val="nil"/>
            </w:tcBorders>
          </w:tcPr>
          <w:p w:rsidR="009F76E3" w:rsidRDefault="00B67FBA">
            <w:pPr>
              <w:pStyle w:val="TableParagraph"/>
              <w:spacing w:line="233" w:lineRule="exact"/>
              <w:ind w:left="52"/>
            </w:pPr>
            <w:r>
              <w:t>-</w:t>
            </w:r>
            <w:r>
              <w:rPr>
                <w:spacing w:val="8"/>
              </w:rPr>
              <w:t xml:space="preserve"> </w:t>
            </w:r>
            <w:r>
              <w:t>уверенно</w:t>
            </w:r>
            <w:r>
              <w:rPr>
                <w:spacing w:val="9"/>
              </w:rPr>
              <w:t xml:space="preserve"> </w:t>
            </w:r>
            <w:r>
              <w:t>ориентироваться</w:t>
            </w:r>
            <w:r>
              <w:rPr>
                <w:spacing w:val="9"/>
              </w:rPr>
              <w:t xml:space="preserve"> </w:t>
            </w:r>
            <w:r>
              <w:t>в</w:t>
            </w:r>
            <w:r>
              <w:rPr>
                <w:spacing w:val="8"/>
              </w:rPr>
              <w:t xml:space="preserve"> </w:t>
            </w:r>
            <w:r>
              <w:t>информационном</w:t>
            </w:r>
            <w:r>
              <w:rPr>
                <w:spacing w:val="9"/>
              </w:rPr>
              <w:t xml:space="preserve"> </w:t>
            </w:r>
            <w:r>
              <w:rPr>
                <w:spacing w:val="-2"/>
              </w:rPr>
              <w:t>потоке</w:t>
            </w:r>
          </w:p>
        </w:tc>
      </w:tr>
      <w:tr w:rsidR="009F76E3">
        <w:trPr>
          <w:trHeight w:val="253"/>
        </w:trPr>
        <w:tc>
          <w:tcPr>
            <w:tcW w:w="840" w:type="dxa"/>
            <w:tcBorders>
              <w:top w:val="nil"/>
              <w:bottom w:val="nil"/>
            </w:tcBorders>
          </w:tcPr>
          <w:p w:rsidR="009F76E3" w:rsidRDefault="009F76E3">
            <w:pPr>
              <w:pStyle w:val="TableParagraph"/>
              <w:rPr>
                <w:sz w:val="18"/>
              </w:rPr>
            </w:pPr>
          </w:p>
        </w:tc>
        <w:tc>
          <w:tcPr>
            <w:tcW w:w="3721" w:type="dxa"/>
            <w:tcBorders>
              <w:top w:val="nil"/>
              <w:bottom w:val="nil"/>
            </w:tcBorders>
          </w:tcPr>
          <w:p w:rsidR="009F76E3" w:rsidRDefault="009F76E3">
            <w:pPr>
              <w:pStyle w:val="TableParagraph"/>
              <w:rPr>
                <w:sz w:val="18"/>
              </w:rPr>
            </w:pPr>
          </w:p>
        </w:tc>
        <w:tc>
          <w:tcPr>
            <w:tcW w:w="5387" w:type="dxa"/>
            <w:tcBorders>
              <w:top w:val="nil"/>
              <w:bottom w:val="nil"/>
            </w:tcBorders>
          </w:tcPr>
          <w:p w:rsidR="009F76E3" w:rsidRDefault="00B67FBA">
            <w:pPr>
              <w:pStyle w:val="TableParagraph"/>
              <w:spacing w:line="233" w:lineRule="exact"/>
              <w:ind w:left="52"/>
            </w:pPr>
            <w:r>
              <w:t>(использовать</w:t>
            </w:r>
            <w:r>
              <w:rPr>
                <w:spacing w:val="19"/>
              </w:rPr>
              <w:t xml:space="preserve"> </w:t>
            </w:r>
            <w:r>
              <w:t>справочные</w:t>
            </w:r>
            <w:r>
              <w:rPr>
                <w:spacing w:val="21"/>
              </w:rPr>
              <w:t xml:space="preserve"> </w:t>
            </w:r>
            <w:r>
              <w:t>данные</w:t>
            </w:r>
            <w:r>
              <w:rPr>
                <w:spacing w:val="22"/>
              </w:rPr>
              <w:t xml:space="preserve"> </w:t>
            </w:r>
            <w:r>
              <w:t>и</w:t>
            </w:r>
            <w:r>
              <w:rPr>
                <w:spacing w:val="20"/>
              </w:rPr>
              <w:t xml:space="preserve"> </w:t>
            </w:r>
            <w:r>
              <w:t>библиографию</w:t>
            </w:r>
            <w:r>
              <w:rPr>
                <w:spacing w:val="22"/>
              </w:rPr>
              <w:t xml:space="preserve"> </w:t>
            </w:r>
            <w:r>
              <w:rPr>
                <w:spacing w:val="-5"/>
              </w:rPr>
              <w:t>по</w:t>
            </w:r>
          </w:p>
        </w:tc>
      </w:tr>
      <w:tr w:rsidR="009F76E3">
        <w:trPr>
          <w:trHeight w:val="253"/>
        </w:trPr>
        <w:tc>
          <w:tcPr>
            <w:tcW w:w="840" w:type="dxa"/>
            <w:tcBorders>
              <w:top w:val="nil"/>
              <w:bottom w:val="nil"/>
            </w:tcBorders>
          </w:tcPr>
          <w:p w:rsidR="009F76E3" w:rsidRDefault="009F76E3">
            <w:pPr>
              <w:pStyle w:val="TableParagraph"/>
              <w:rPr>
                <w:sz w:val="18"/>
              </w:rPr>
            </w:pPr>
          </w:p>
        </w:tc>
        <w:tc>
          <w:tcPr>
            <w:tcW w:w="3721" w:type="dxa"/>
            <w:tcBorders>
              <w:top w:val="nil"/>
              <w:bottom w:val="nil"/>
            </w:tcBorders>
          </w:tcPr>
          <w:p w:rsidR="009F76E3" w:rsidRDefault="009F76E3">
            <w:pPr>
              <w:pStyle w:val="TableParagraph"/>
              <w:rPr>
                <w:sz w:val="18"/>
              </w:rPr>
            </w:pPr>
          </w:p>
        </w:tc>
        <w:tc>
          <w:tcPr>
            <w:tcW w:w="5387" w:type="dxa"/>
            <w:tcBorders>
              <w:top w:val="nil"/>
              <w:bottom w:val="nil"/>
            </w:tcBorders>
          </w:tcPr>
          <w:p w:rsidR="009F76E3" w:rsidRDefault="00B67FBA">
            <w:pPr>
              <w:pStyle w:val="TableParagraph"/>
              <w:spacing w:line="233" w:lineRule="exact"/>
              <w:ind w:left="52"/>
            </w:pPr>
            <w:r>
              <w:t>той</w:t>
            </w:r>
            <w:r>
              <w:rPr>
                <w:spacing w:val="-3"/>
              </w:rPr>
              <w:t xml:space="preserve"> </w:t>
            </w:r>
            <w:r>
              <w:t>или</w:t>
            </w:r>
            <w:r>
              <w:rPr>
                <w:spacing w:val="-3"/>
              </w:rPr>
              <w:t xml:space="preserve"> </w:t>
            </w:r>
            <w:r>
              <w:t>иной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причине).</w:t>
            </w:r>
          </w:p>
        </w:tc>
      </w:tr>
      <w:tr w:rsidR="009F76E3">
        <w:trPr>
          <w:trHeight w:val="253"/>
        </w:trPr>
        <w:tc>
          <w:tcPr>
            <w:tcW w:w="840" w:type="dxa"/>
            <w:tcBorders>
              <w:top w:val="nil"/>
              <w:bottom w:val="nil"/>
            </w:tcBorders>
          </w:tcPr>
          <w:p w:rsidR="009F76E3" w:rsidRDefault="009F76E3">
            <w:pPr>
              <w:pStyle w:val="TableParagraph"/>
              <w:rPr>
                <w:sz w:val="18"/>
              </w:rPr>
            </w:pPr>
          </w:p>
        </w:tc>
        <w:tc>
          <w:tcPr>
            <w:tcW w:w="3721" w:type="dxa"/>
            <w:tcBorders>
              <w:top w:val="nil"/>
              <w:bottom w:val="nil"/>
            </w:tcBorders>
          </w:tcPr>
          <w:p w:rsidR="009F76E3" w:rsidRDefault="009F76E3">
            <w:pPr>
              <w:pStyle w:val="TableParagraph"/>
              <w:rPr>
                <w:sz w:val="18"/>
              </w:rPr>
            </w:pPr>
          </w:p>
        </w:tc>
        <w:tc>
          <w:tcPr>
            <w:tcW w:w="5387" w:type="dxa"/>
            <w:tcBorders>
              <w:top w:val="nil"/>
              <w:bottom w:val="nil"/>
            </w:tcBorders>
          </w:tcPr>
          <w:p w:rsidR="009F76E3" w:rsidRDefault="00B67FBA">
            <w:pPr>
              <w:pStyle w:val="TableParagraph"/>
              <w:spacing w:line="233" w:lineRule="exact"/>
              <w:ind w:left="52"/>
            </w:pPr>
            <w:r>
              <w:rPr>
                <w:spacing w:val="-2"/>
              </w:rPr>
              <w:t>Владеть:</w:t>
            </w:r>
          </w:p>
        </w:tc>
      </w:tr>
      <w:tr w:rsidR="009F76E3">
        <w:trPr>
          <w:trHeight w:val="308"/>
        </w:trPr>
        <w:tc>
          <w:tcPr>
            <w:tcW w:w="840" w:type="dxa"/>
            <w:tcBorders>
              <w:top w:val="nil"/>
              <w:bottom w:val="single" w:sz="6" w:space="0" w:color="000000"/>
            </w:tcBorders>
          </w:tcPr>
          <w:p w:rsidR="009F76E3" w:rsidRDefault="009F76E3">
            <w:pPr>
              <w:pStyle w:val="TableParagraph"/>
            </w:pPr>
          </w:p>
        </w:tc>
        <w:tc>
          <w:tcPr>
            <w:tcW w:w="3721" w:type="dxa"/>
            <w:tcBorders>
              <w:top w:val="nil"/>
              <w:bottom w:val="single" w:sz="6" w:space="0" w:color="000000"/>
            </w:tcBorders>
          </w:tcPr>
          <w:p w:rsidR="009F76E3" w:rsidRDefault="009F76E3">
            <w:pPr>
              <w:pStyle w:val="TableParagraph"/>
            </w:pPr>
          </w:p>
        </w:tc>
        <w:tc>
          <w:tcPr>
            <w:tcW w:w="5387" w:type="dxa"/>
            <w:tcBorders>
              <w:top w:val="nil"/>
              <w:bottom w:val="single" w:sz="6" w:space="0" w:color="000000"/>
            </w:tcBorders>
          </w:tcPr>
          <w:p w:rsidR="009F76E3" w:rsidRDefault="00B67FBA">
            <w:pPr>
              <w:pStyle w:val="TableParagraph"/>
              <w:spacing w:line="248" w:lineRule="exact"/>
              <w:ind w:left="52"/>
              <w:rPr>
                <w:sz w:val="18"/>
              </w:rPr>
            </w:pPr>
            <w:r>
              <w:t>-</w:t>
            </w:r>
            <w:r>
              <w:rPr>
                <w:spacing w:val="26"/>
              </w:rPr>
              <w:t xml:space="preserve"> </w:t>
            </w:r>
            <w:r>
              <w:rPr>
                <w:sz w:val="18"/>
              </w:rPr>
              <w:t>Основными</w:t>
            </w:r>
            <w:r>
              <w:rPr>
                <w:spacing w:val="28"/>
                <w:sz w:val="18"/>
              </w:rPr>
              <w:t xml:space="preserve"> </w:t>
            </w:r>
            <w:r>
              <w:rPr>
                <w:sz w:val="18"/>
              </w:rPr>
              <w:t>приемами</w:t>
            </w:r>
            <w:r>
              <w:rPr>
                <w:spacing w:val="28"/>
                <w:sz w:val="18"/>
              </w:rPr>
              <w:t xml:space="preserve"> </w:t>
            </w:r>
            <w:r>
              <w:rPr>
                <w:sz w:val="18"/>
              </w:rPr>
              <w:t>техники</w:t>
            </w:r>
            <w:r>
              <w:rPr>
                <w:spacing w:val="28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27"/>
                <w:sz w:val="18"/>
              </w:rPr>
              <w:t xml:space="preserve"> </w:t>
            </w:r>
            <w:r>
              <w:rPr>
                <w:sz w:val="18"/>
              </w:rPr>
              <w:t>лаборатории,</w:t>
            </w:r>
            <w:r>
              <w:rPr>
                <w:spacing w:val="2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составлять</w:t>
            </w:r>
          </w:p>
        </w:tc>
      </w:tr>
    </w:tbl>
    <w:p w:rsidR="009F76E3" w:rsidRDefault="009F76E3">
      <w:pPr>
        <w:spacing w:line="248" w:lineRule="exact"/>
        <w:rPr>
          <w:sz w:val="18"/>
        </w:rPr>
        <w:sectPr w:rsidR="009F76E3">
          <w:pgSz w:w="11910" w:h="16840"/>
          <w:pgMar w:top="1040" w:right="0" w:bottom="1043" w:left="0" w:header="720" w:footer="720" w:gutter="0"/>
          <w:cols w:space="720"/>
        </w:sectPr>
      </w:pPr>
    </w:p>
    <w:tbl>
      <w:tblPr>
        <w:tblStyle w:val="TableNormal"/>
        <w:tblW w:w="0" w:type="auto"/>
        <w:tblInd w:w="1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0"/>
        <w:gridCol w:w="3721"/>
        <w:gridCol w:w="5387"/>
      </w:tblGrid>
      <w:tr w:rsidR="009F76E3">
        <w:trPr>
          <w:trHeight w:val="366"/>
        </w:trPr>
        <w:tc>
          <w:tcPr>
            <w:tcW w:w="840" w:type="dxa"/>
          </w:tcPr>
          <w:p w:rsidR="009F76E3" w:rsidRDefault="009F76E3">
            <w:pPr>
              <w:pStyle w:val="TableParagraph"/>
            </w:pPr>
          </w:p>
        </w:tc>
        <w:tc>
          <w:tcPr>
            <w:tcW w:w="3721" w:type="dxa"/>
          </w:tcPr>
          <w:p w:rsidR="009F76E3" w:rsidRDefault="009F76E3">
            <w:pPr>
              <w:pStyle w:val="TableParagraph"/>
            </w:pPr>
          </w:p>
        </w:tc>
        <w:tc>
          <w:tcPr>
            <w:tcW w:w="5387" w:type="dxa"/>
          </w:tcPr>
          <w:p w:rsidR="009F76E3" w:rsidRDefault="00B67FBA">
            <w:pPr>
              <w:pStyle w:val="TableParagraph"/>
              <w:spacing w:before="52"/>
              <w:ind w:left="52"/>
              <w:rPr>
                <w:sz w:val="18"/>
              </w:rPr>
            </w:pPr>
            <w:r>
              <w:rPr>
                <w:sz w:val="18"/>
              </w:rPr>
              <w:t>отчеты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пользоваться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справочным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материалом.</w:t>
            </w:r>
          </w:p>
        </w:tc>
      </w:tr>
      <w:tr w:rsidR="009F76E3">
        <w:trPr>
          <w:trHeight w:val="364"/>
        </w:trPr>
        <w:tc>
          <w:tcPr>
            <w:tcW w:w="9948" w:type="dxa"/>
            <w:gridSpan w:val="3"/>
          </w:tcPr>
          <w:p w:rsidR="009F76E3" w:rsidRDefault="00B67FBA">
            <w:pPr>
              <w:pStyle w:val="TableParagraph"/>
              <w:spacing w:before="54"/>
              <w:ind w:left="2695" w:right="2687"/>
              <w:jc w:val="center"/>
              <w:rPr>
                <w:b/>
              </w:rPr>
            </w:pPr>
            <w:r>
              <w:rPr>
                <w:b/>
                <w:spacing w:val="-2"/>
              </w:rPr>
              <w:t>Общепрофессиональные</w:t>
            </w:r>
            <w:r>
              <w:rPr>
                <w:b/>
                <w:spacing w:val="15"/>
              </w:rPr>
              <w:t xml:space="preserve"> </w:t>
            </w:r>
            <w:r>
              <w:rPr>
                <w:b/>
                <w:spacing w:val="-2"/>
              </w:rPr>
              <w:t>компетенции</w:t>
            </w:r>
            <w:r>
              <w:rPr>
                <w:b/>
                <w:spacing w:val="17"/>
              </w:rPr>
              <w:t xml:space="preserve"> </w:t>
            </w:r>
            <w:r>
              <w:rPr>
                <w:b/>
                <w:spacing w:val="-4"/>
              </w:rPr>
              <w:t>(ОПК)</w:t>
            </w:r>
          </w:p>
        </w:tc>
      </w:tr>
      <w:tr w:rsidR="009F76E3">
        <w:trPr>
          <w:trHeight w:val="4917"/>
        </w:trPr>
        <w:tc>
          <w:tcPr>
            <w:tcW w:w="840" w:type="dxa"/>
          </w:tcPr>
          <w:p w:rsidR="009F76E3" w:rsidRDefault="00B67FBA">
            <w:pPr>
              <w:pStyle w:val="TableParagraph"/>
              <w:spacing w:before="49"/>
              <w:ind w:left="54"/>
            </w:pPr>
            <w:r>
              <w:rPr>
                <w:spacing w:val="-2"/>
              </w:rPr>
              <w:t>ОПК-</w:t>
            </w:r>
            <w:r>
              <w:rPr>
                <w:spacing w:val="-10"/>
              </w:rPr>
              <w:t>1</w:t>
            </w:r>
          </w:p>
        </w:tc>
        <w:tc>
          <w:tcPr>
            <w:tcW w:w="3721" w:type="dxa"/>
          </w:tcPr>
          <w:p w:rsidR="009F76E3" w:rsidRDefault="00B67FBA">
            <w:pPr>
              <w:pStyle w:val="TableParagraph"/>
              <w:tabs>
                <w:tab w:val="left" w:pos="1893"/>
              </w:tabs>
              <w:spacing w:before="49"/>
              <w:ind w:left="54" w:right="41"/>
              <w:jc w:val="both"/>
            </w:pPr>
            <w:r>
              <w:t xml:space="preserve">Готовность решать стандартные </w:t>
            </w:r>
            <w:r>
              <w:rPr>
                <w:spacing w:val="-2"/>
              </w:rPr>
              <w:t>задачи</w:t>
            </w:r>
            <w:r>
              <w:tab/>
            </w:r>
            <w:r>
              <w:rPr>
                <w:spacing w:val="-2"/>
              </w:rPr>
              <w:t xml:space="preserve">профессиональной </w:t>
            </w:r>
            <w:r>
              <w:t xml:space="preserve">деятельности с использованием </w:t>
            </w:r>
            <w:r>
              <w:rPr>
                <w:spacing w:val="-2"/>
              </w:rPr>
              <w:t>информационных,</w:t>
            </w:r>
          </w:p>
          <w:p w:rsidR="009F76E3" w:rsidRDefault="00B67FBA">
            <w:pPr>
              <w:pStyle w:val="TableParagraph"/>
              <w:tabs>
                <w:tab w:val="left" w:pos="1417"/>
                <w:tab w:val="left" w:pos="1801"/>
                <w:tab w:val="left" w:pos="2023"/>
                <w:tab w:val="left" w:pos="2749"/>
              </w:tabs>
              <w:ind w:left="54" w:right="42"/>
            </w:pPr>
            <w:r>
              <w:rPr>
                <w:spacing w:val="-2"/>
              </w:rPr>
              <w:t>библиографических</w:t>
            </w:r>
            <w:r>
              <w:tab/>
            </w:r>
            <w:r>
              <w:tab/>
            </w:r>
            <w:r>
              <w:rPr>
                <w:spacing w:val="-35"/>
              </w:rPr>
              <w:t xml:space="preserve"> </w:t>
            </w:r>
            <w:r>
              <w:rPr>
                <w:spacing w:val="-2"/>
              </w:rPr>
              <w:t xml:space="preserve">ресурсов, </w:t>
            </w:r>
            <w:r>
              <w:t>медико-биологической</w:t>
            </w:r>
            <w:r>
              <w:rPr>
                <w:spacing w:val="-14"/>
              </w:rPr>
              <w:t xml:space="preserve"> </w:t>
            </w:r>
            <w:r>
              <w:t xml:space="preserve">терминологии, </w:t>
            </w:r>
            <w:r>
              <w:rPr>
                <w:spacing w:val="-2"/>
              </w:rPr>
              <w:t>информационно-коммуникационных технологий</w:t>
            </w:r>
            <w:r>
              <w:tab/>
            </w:r>
            <w:r>
              <w:rPr>
                <w:spacing w:val="-10"/>
              </w:rPr>
              <w:t>с</w:t>
            </w:r>
            <w:r>
              <w:tab/>
            </w:r>
            <w:r>
              <w:rPr>
                <w:spacing w:val="-2"/>
              </w:rPr>
              <w:t>учетом</w:t>
            </w:r>
            <w:r>
              <w:tab/>
            </w:r>
            <w:r>
              <w:rPr>
                <w:spacing w:val="-2"/>
              </w:rPr>
              <w:t>основных требований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2"/>
              </w:rPr>
              <w:t>информационной безопасности</w:t>
            </w:r>
          </w:p>
        </w:tc>
        <w:tc>
          <w:tcPr>
            <w:tcW w:w="5387" w:type="dxa"/>
          </w:tcPr>
          <w:p w:rsidR="009F76E3" w:rsidRDefault="00B67FBA">
            <w:pPr>
              <w:pStyle w:val="TableParagraph"/>
              <w:spacing w:before="49" w:line="252" w:lineRule="exact"/>
              <w:ind w:left="52"/>
            </w:pPr>
            <w:r>
              <w:rPr>
                <w:spacing w:val="-2"/>
              </w:rPr>
              <w:t>Знать:</w:t>
            </w:r>
          </w:p>
          <w:p w:rsidR="009F76E3" w:rsidRDefault="00B67FBA">
            <w:pPr>
              <w:pStyle w:val="TableParagraph"/>
              <w:numPr>
                <w:ilvl w:val="0"/>
                <w:numId w:val="11"/>
              </w:numPr>
              <w:tabs>
                <w:tab w:val="left" w:pos="579"/>
              </w:tabs>
              <w:ind w:right="46" w:firstLine="0"/>
              <w:jc w:val="both"/>
            </w:pPr>
            <w:r>
              <w:t>физико-химическую сущность процессов, происходящих в живом организме на молекулярном, клеточном, тканевом и органном уровнях.</w:t>
            </w:r>
          </w:p>
          <w:p w:rsidR="009F76E3" w:rsidRDefault="00B67FBA">
            <w:pPr>
              <w:pStyle w:val="TableParagraph"/>
              <w:numPr>
                <w:ilvl w:val="0"/>
                <w:numId w:val="11"/>
              </w:numPr>
              <w:tabs>
                <w:tab w:val="left" w:pos="531"/>
              </w:tabs>
              <w:spacing w:before="1"/>
              <w:ind w:right="44" w:firstLine="0"/>
              <w:jc w:val="both"/>
            </w:pPr>
            <w:r>
              <w:t>основные типы химических равновесий (</w:t>
            </w:r>
            <w:proofErr w:type="spellStart"/>
            <w:r>
              <w:t>протолитические</w:t>
            </w:r>
            <w:proofErr w:type="spellEnd"/>
            <w:r>
              <w:t xml:space="preserve">, гетерогенные, </w:t>
            </w:r>
            <w:proofErr w:type="spellStart"/>
            <w:r>
              <w:t>лигандообменные</w:t>
            </w:r>
            <w:proofErr w:type="spellEnd"/>
            <w:r>
              <w:t xml:space="preserve">, </w:t>
            </w:r>
            <w:proofErr w:type="spellStart"/>
            <w:r>
              <w:t>окислительно</w:t>
            </w:r>
            <w:proofErr w:type="spellEnd"/>
            <w:r>
              <w:t xml:space="preserve">-восстановительные) в процессах </w:t>
            </w:r>
            <w:r>
              <w:rPr>
                <w:spacing w:val="-2"/>
              </w:rPr>
              <w:t>жизнедеятельности.</w:t>
            </w:r>
          </w:p>
          <w:p w:rsidR="009F76E3" w:rsidRDefault="00B67FBA">
            <w:pPr>
              <w:pStyle w:val="TableParagraph"/>
              <w:numPr>
                <w:ilvl w:val="0"/>
                <w:numId w:val="11"/>
              </w:numPr>
              <w:tabs>
                <w:tab w:val="left" w:pos="235"/>
              </w:tabs>
              <w:ind w:right="44" w:firstLine="0"/>
              <w:jc w:val="both"/>
            </w:pPr>
            <w:r>
              <w:t>строение и химические свойства основных классов биологически важных органических соединений.</w:t>
            </w:r>
          </w:p>
          <w:p w:rsidR="009F76E3" w:rsidRDefault="00B67FBA">
            <w:pPr>
              <w:pStyle w:val="TableParagraph"/>
              <w:ind w:left="52"/>
            </w:pPr>
            <w:r>
              <w:rPr>
                <w:spacing w:val="-2"/>
              </w:rPr>
              <w:t>Уметь:</w:t>
            </w:r>
          </w:p>
          <w:p w:rsidR="009F76E3" w:rsidRDefault="00B67FBA">
            <w:pPr>
              <w:pStyle w:val="TableParagraph"/>
              <w:numPr>
                <w:ilvl w:val="0"/>
                <w:numId w:val="11"/>
              </w:numPr>
              <w:tabs>
                <w:tab w:val="left" w:pos="238"/>
              </w:tabs>
              <w:ind w:right="44" w:firstLine="0"/>
              <w:jc w:val="both"/>
            </w:pPr>
            <w:r>
              <w:t xml:space="preserve">выполнять термохимические расчеты, необходимые для составления </w:t>
            </w:r>
            <w:proofErr w:type="spellStart"/>
            <w:r>
              <w:t>энергоменю</w:t>
            </w:r>
            <w:proofErr w:type="spellEnd"/>
            <w:r>
              <w:t>, для изучения основ рационального питания.</w:t>
            </w:r>
          </w:p>
          <w:p w:rsidR="009F76E3" w:rsidRDefault="00B67FBA">
            <w:pPr>
              <w:pStyle w:val="TableParagraph"/>
              <w:spacing w:line="252" w:lineRule="exact"/>
              <w:ind w:left="52"/>
            </w:pPr>
            <w:r>
              <w:rPr>
                <w:spacing w:val="-2"/>
              </w:rPr>
              <w:t>Владеть:</w:t>
            </w:r>
          </w:p>
          <w:p w:rsidR="009F76E3" w:rsidRDefault="00B67FBA">
            <w:pPr>
              <w:pStyle w:val="TableParagraph"/>
              <w:numPr>
                <w:ilvl w:val="0"/>
                <w:numId w:val="11"/>
              </w:numPr>
              <w:tabs>
                <w:tab w:val="left" w:pos="612"/>
              </w:tabs>
              <w:ind w:right="44" w:firstLine="0"/>
              <w:jc w:val="both"/>
            </w:pPr>
            <w:r>
              <w:t>Базовыми технологиями преобразования информации: текстовые, табличные редакторы; техникой работы в сети Интернет для профессиональной деятельности.</w:t>
            </w:r>
          </w:p>
        </w:tc>
      </w:tr>
      <w:tr w:rsidR="009F76E3">
        <w:trPr>
          <w:trHeight w:val="7447"/>
        </w:trPr>
        <w:tc>
          <w:tcPr>
            <w:tcW w:w="840" w:type="dxa"/>
          </w:tcPr>
          <w:p w:rsidR="009F76E3" w:rsidRDefault="00B67FBA">
            <w:pPr>
              <w:pStyle w:val="TableParagraph"/>
              <w:spacing w:before="49"/>
              <w:ind w:left="54"/>
            </w:pPr>
            <w:r>
              <w:rPr>
                <w:spacing w:val="-2"/>
              </w:rPr>
              <w:t>ОПК-</w:t>
            </w:r>
            <w:r>
              <w:rPr>
                <w:spacing w:val="-10"/>
              </w:rPr>
              <w:t>7</w:t>
            </w:r>
          </w:p>
        </w:tc>
        <w:tc>
          <w:tcPr>
            <w:tcW w:w="3721" w:type="dxa"/>
          </w:tcPr>
          <w:p w:rsidR="009F76E3" w:rsidRDefault="00B67FBA">
            <w:pPr>
              <w:pStyle w:val="TableParagraph"/>
              <w:tabs>
                <w:tab w:val="left" w:pos="1729"/>
                <w:tab w:val="left" w:pos="3546"/>
              </w:tabs>
              <w:spacing w:before="49"/>
              <w:ind w:left="54" w:right="41"/>
              <w:jc w:val="both"/>
            </w:pPr>
            <w:r>
              <w:t xml:space="preserve">Готовность к использованию </w:t>
            </w:r>
            <w:r>
              <w:rPr>
                <w:spacing w:val="-2"/>
              </w:rPr>
              <w:t>основных</w:t>
            </w:r>
            <w:r>
              <w:tab/>
            </w:r>
            <w:r>
              <w:rPr>
                <w:spacing w:val="-2"/>
              </w:rPr>
              <w:t>физико-химических, математических</w:t>
            </w:r>
            <w:r>
              <w:tab/>
            </w:r>
            <w:r>
              <w:tab/>
            </w:r>
            <w:r>
              <w:rPr>
                <w:spacing w:val="-10"/>
              </w:rPr>
              <w:t>и</w:t>
            </w:r>
          </w:p>
          <w:p w:rsidR="009F76E3" w:rsidRDefault="00B67FBA">
            <w:pPr>
              <w:pStyle w:val="TableParagraph"/>
              <w:tabs>
                <w:tab w:val="left" w:pos="1657"/>
                <w:tab w:val="left" w:pos="2836"/>
              </w:tabs>
              <w:ind w:left="54" w:right="42"/>
              <w:jc w:val="both"/>
            </w:pPr>
            <w:r>
              <w:t xml:space="preserve">естественнонаучных понятий и </w:t>
            </w:r>
            <w:r>
              <w:rPr>
                <w:spacing w:val="-2"/>
              </w:rPr>
              <w:t>методов</w:t>
            </w:r>
            <w:r>
              <w:tab/>
            </w:r>
            <w:r>
              <w:rPr>
                <w:spacing w:val="-4"/>
              </w:rPr>
              <w:t>при</w:t>
            </w:r>
            <w:r>
              <w:tab/>
            </w:r>
            <w:r>
              <w:rPr>
                <w:spacing w:val="-2"/>
              </w:rPr>
              <w:t xml:space="preserve">решении </w:t>
            </w:r>
            <w:r>
              <w:t>профессиональных задач</w:t>
            </w:r>
          </w:p>
        </w:tc>
        <w:tc>
          <w:tcPr>
            <w:tcW w:w="5387" w:type="dxa"/>
          </w:tcPr>
          <w:p w:rsidR="009F76E3" w:rsidRDefault="00B67FBA">
            <w:pPr>
              <w:pStyle w:val="TableParagraph"/>
              <w:spacing w:before="49" w:line="252" w:lineRule="exact"/>
              <w:ind w:left="52"/>
            </w:pPr>
            <w:r>
              <w:rPr>
                <w:spacing w:val="-2"/>
              </w:rPr>
              <w:t>Знать:</w:t>
            </w:r>
          </w:p>
          <w:p w:rsidR="009F76E3" w:rsidRDefault="00B67FBA">
            <w:pPr>
              <w:pStyle w:val="TableParagraph"/>
              <w:numPr>
                <w:ilvl w:val="0"/>
                <w:numId w:val="10"/>
              </w:numPr>
              <w:tabs>
                <w:tab w:val="left" w:pos="226"/>
              </w:tabs>
              <w:ind w:right="44" w:firstLine="0"/>
              <w:jc w:val="both"/>
            </w:pPr>
            <w:r>
              <w:t>механизм действия буферных систем организма, их взаимосвязь и</w:t>
            </w:r>
            <w:r>
              <w:rPr>
                <w:spacing w:val="-1"/>
              </w:rPr>
              <w:t xml:space="preserve"> </w:t>
            </w:r>
            <w:r>
              <w:t>роль в</w:t>
            </w:r>
            <w:r>
              <w:rPr>
                <w:spacing w:val="-1"/>
              </w:rPr>
              <w:t xml:space="preserve"> </w:t>
            </w:r>
            <w:r>
              <w:t>поддержании</w:t>
            </w:r>
            <w:r>
              <w:rPr>
                <w:spacing w:val="-1"/>
              </w:rPr>
              <w:t xml:space="preserve"> </w:t>
            </w:r>
            <w:r>
              <w:t>кислотно-основного состояния организма.</w:t>
            </w:r>
          </w:p>
          <w:p w:rsidR="009F76E3" w:rsidRDefault="00B67FBA">
            <w:pPr>
              <w:pStyle w:val="TableParagraph"/>
              <w:numPr>
                <w:ilvl w:val="0"/>
                <w:numId w:val="10"/>
              </w:numPr>
              <w:tabs>
                <w:tab w:val="left" w:pos="447"/>
              </w:tabs>
              <w:ind w:right="43" w:firstLine="0"/>
              <w:jc w:val="both"/>
            </w:pPr>
            <w:r>
              <w:t xml:space="preserve">электролитный баланс организма человека, </w:t>
            </w:r>
            <w:proofErr w:type="spellStart"/>
            <w:r>
              <w:t>коллигативные</w:t>
            </w:r>
            <w:proofErr w:type="spellEnd"/>
            <w:r>
              <w:t xml:space="preserve"> свойства растворов (диффузия, осмос, </w:t>
            </w:r>
            <w:proofErr w:type="spellStart"/>
            <w:r>
              <w:t>осмолярность</w:t>
            </w:r>
            <w:proofErr w:type="spellEnd"/>
            <w:r>
              <w:t xml:space="preserve">, </w:t>
            </w:r>
            <w:proofErr w:type="spellStart"/>
            <w:r>
              <w:t>осмоляльность</w:t>
            </w:r>
            <w:proofErr w:type="spellEnd"/>
            <w:r>
              <w:t>).</w:t>
            </w:r>
          </w:p>
          <w:p w:rsidR="009F76E3" w:rsidRDefault="00B67FBA">
            <w:pPr>
              <w:pStyle w:val="TableParagraph"/>
              <w:numPr>
                <w:ilvl w:val="0"/>
                <w:numId w:val="10"/>
              </w:numPr>
              <w:tabs>
                <w:tab w:val="left" w:pos="221"/>
              </w:tabs>
              <w:spacing w:before="1"/>
              <w:ind w:right="46" w:firstLine="0"/>
              <w:jc w:val="both"/>
            </w:pPr>
            <w:r>
              <w:t xml:space="preserve">роль коллоидных поверхностно-активных веществ в усвоении и переносе малополярных веществ в живом </w:t>
            </w:r>
            <w:r>
              <w:rPr>
                <w:spacing w:val="-2"/>
              </w:rPr>
              <w:t>организме.</w:t>
            </w:r>
          </w:p>
          <w:p w:rsidR="009F76E3" w:rsidRDefault="00B67FBA">
            <w:pPr>
              <w:pStyle w:val="TableParagraph"/>
              <w:numPr>
                <w:ilvl w:val="0"/>
                <w:numId w:val="10"/>
              </w:numPr>
              <w:tabs>
                <w:tab w:val="left" w:pos="240"/>
              </w:tabs>
              <w:ind w:right="44" w:firstLine="0"/>
              <w:jc w:val="both"/>
            </w:pPr>
            <w:r>
              <w:t>строение и функции наиболее важных химических соединений (нуклеиновых кислот, природных белков, водорастворимых и жирорастворимых витаминов, гормонов и др.).</w:t>
            </w:r>
          </w:p>
          <w:p w:rsidR="009F76E3" w:rsidRDefault="00B67FBA">
            <w:pPr>
              <w:pStyle w:val="TableParagraph"/>
              <w:numPr>
                <w:ilvl w:val="0"/>
                <w:numId w:val="10"/>
              </w:numPr>
              <w:tabs>
                <w:tab w:val="left" w:pos="199"/>
              </w:tabs>
              <w:ind w:right="45" w:firstLine="0"/>
              <w:jc w:val="both"/>
            </w:pPr>
            <w:r>
              <w:t xml:space="preserve">роль биогенных элементов и их соединений в живых организмах, применение их соединений в медицинской </w:t>
            </w:r>
            <w:r>
              <w:rPr>
                <w:spacing w:val="-2"/>
              </w:rPr>
              <w:t>практике.</w:t>
            </w:r>
          </w:p>
          <w:p w:rsidR="009F76E3" w:rsidRDefault="00B67FBA">
            <w:pPr>
              <w:pStyle w:val="TableParagraph"/>
              <w:spacing w:line="252" w:lineRule="exact"/>
              <w:ind w:left="52"/>
            </w:pPr>
            <w:r>
              <w:rPr>
                <w:spacing w:val="-2"/>
              </w:rPr>
              <w:t>Уметь:</w:t>
            </w:r>
          </w:p>
          <w:p w:rsidR="009F76E3" w:rsidRDefault="00B67FBA">
            <w:pPr>
              <w:pStyle w:val="TableParagraph"/>
              <w:numPr>
                <w:ilvl w:val="0"/>
                <w:numId w:val="10"/>
              </w:numPr>
              <w:tabs>
                <w:tab w:val="left" w:pos="276"/>
              </w:tabs>
              <w:ind w:right="42" w:firstLine="0"/>
              <w:jc w:val="both"/>
            </w:pPr>
            <w:r>
              <w:t>прогнозировать направление и результат физико- химических процессов и химических превращений биологически важных веществ.</w:t>
            </w:r>
          </w:p>
          <w:p w:rsidR="009F76E3" w:rsidRDefault="00B67FBA">
            <w:pPr>
              <w:pStyle w:val="TableParagraph"/>
              <w:numPr>
                <w:ilvl w:val="0"/>
                <w:numId w:val="10"/>
              </w:numPr>
              <w:tabs>
                <w:tab w:val="left" w:pos="204"/>
              </w:tabs>
              <w:ind w:right="43" w:firstLine="0"/>
              <w:jc w:val="both"/>
            </w:pPr>
            <w:r>
              <w:t xml:space="preserve">пользоваться номенклатурой IUPAC для составления названий по формулам типичных представителей биологически важных веществ и лекарственных </w:t>
            </w:r>
            <w:r>
              <w:rPr>
                <w:spacing w:val="-2"/>
              </w:rPr>
              <w:t>препаратов.</w:t>
            </w:r>
          </w:p>
          <w:p w:rsidR="009F76E3" w:rsidRDefault="00B67FBA">
            <w:pPr>
              <w:pStyle w:val="TableParagraph"/>
              <w:spacing w:before="1" w:line="252" w:lineRule="exact"/>
              <w:ind w:left="52"/>
            </w:pPr>
            <w:r>
              <w:rPr>
                <w:spacing w:val="-2"/>
              </w:rPr>
              <w:t>Владеть:</w:t>
            </w:r>
          </w:p>
          <w:p w:rsidR="009F76E3" w:rsidRDefault="00B67FBA">
            <w:pPr>
              <w:pStyle w:val="TableParagraph"/>
              <w:numPr>
                <w:ilvl w:val="0"/>
                <w:numId w:val="10"/>
              </w:numPr>
              <w:tabs>
                <w:tab w:val="left" w:pos="415"/>
              </w:tabs>
              <w:ind w:right="45" w:firstLine="0"/>
              <w:jc w:val="both"/>
            </w:pPr>
            <w:r>
              <w:t>использовать компьютерные программы для химического моделирования процессов и других видов иллюстративного материала.</w:t>
            </w:r>
          </w:p>
        </w:tc>
      </w:tr>
      <w:tr w:rsidR="009F76E3">
        <w:trPr>
          <w:trHeight w:val="364"/>
        </w:trPr>
        <w:tc>
          <w:tcPr>
            <w:tcW w:w="9948" w:type="dxa"/>
            <w:gridSpan w:val="3"/>
          </w:tcPr>
          <w:p w:rsidR="009F76E3" w:rsidRDefault="00B67FBA">
            <w:pPr>
              <w:pStyle w:val="TableParagraph"/>
              <w:spacing w:before="53"/>
              <w:ind w:left="2692" w:right="2687"/>
              <w:jc w:val="center"/>
              <w:rPr>
                <w:b/>
              </w:rPr>
            </w:pPr>
            <w:r>
              <w:rPr>
                <w:b/>
                <w:spacing w:val="-2"/>
              </w:rPr>
              <w:t>Профессиональные</w:t>
            </w:r>
            <w:r>
              <w:rPr>
                <w:b/>
                <w:spacing w:val="10"/>
              </w:rPr>
              <w:t xml:space="preserve"> </w:t>
            </w:r>
            <w:r>
              <w:rPr>
                <w:b/>
                <w:spacing w:val="-2"/>
              </w:rPr>
              <w:t>компетенции</w:t>
            </w:r>
            <w:r>
              <w:rPr>
                <w:b/>
                <w:spacing w:val="11"/>
              </w:rPr>
              <w:t xml:space="preserve"> </w:t>
            </w:r>
            <w:r>
              <w:rPr>
                <w:b/>
                <w:spacing w:val="-4"/>
              </w:rPr>
              <w:t>(ПК)</w:t>
            </w:r>
          </w:p>
        </w:tc>
      </w:tr>
      <w:tr w:rsidR="009F76E3">
        <w:trPr>
          <w:trHeight w:val="868"/>
        </w:trPr>
        <w:tc>
          <w:tcPr>
            <w:tcW w:w="840" w:type="dxa"/>
          </w:tcPr>
          <w:p w:rsidR="009F76E3" w:rsidRDefault="00B67FBA">
            <w:pPr>
              <w:pStyle w:val="TableParagraph"/>
              <w:spacing w:before="48"/>
              <w:ind w:left="54"/>
            </w:pPr>
            <w:r>
              <w:rPr>
                <w:spacing w:val="-2"/>
              </w:rPr>
              <w:t>ПК-</w:t>
            </w:r>
            <w:r>
              <w:rPr>
                <w:spacing w:val="-5"/>
              </w:rPr>
              <w:t>21</w:t>
            </w:r>
          </w:p>
        </w:tc>
        <w:tc>
          <w:tcPr>
            <w:tcW w:w="3721" w:type="dxa"/>
          </w:tcPr>
          <w:p w:rsidR="009F76E3" w:rsidRDefault="00B67FBA">
            <w:pPr>
              <w:pStyle w:val="TableParagraph"/>
              <w:spacing w:before="48"/>
              <w:ind w:left="54"/>
            </w:pPr>
            <w:r>
              <w:t>Способность к участию в проведении научных исследований</w:t>
            </w:r>
          </w:p>
        </w:tc>
        <w:tc>
          <w:tcPr>
            <w:tcW w:w="5387" w:type="dxa"/>
          </w:tcPr>
          <w:p w:rsidR="009F76E3" w:rsidRDefault="00B67FBA">
            <w:pPr>
              <w:pStyle w:val="TableParagraph"/>
              <w:spacing w:before="48" w:line="252" w:lineRule="exact"/>
              <w:ind w:left="52"/>
            </w:pPr>
            <w:r>
              <w:rPr>
                <w:spacing w:val="-2"/>
              </w:rPr>
              <w:t>Знать:</w:t>
            </w:r>
          </w:p>
          <w:p w:rsidR="009F76E3" w:rsidRDefault="00B67FBA">
            <w:pPr>
              <w:pStyle w:val="TableParagraph"/>
              <w:tabs>
                <w:tab w:val="left" w:pos="378"/>
                <w:tab w:val="left" w:pos="1388"/>
                <w:tab w:val="left" w:pos="1724"/>
                <w:tab w:val="left" w:pos="2408"/>
                <w:tab w:val="left" w:pos="3921"/>
                <w:tab w:val="left" w:pos="4294"/>
                <w:tab w:val="left" w:pos="5222"/>
              </w:tabs>
              <w:ind w:left="52" w:right="44"/>
            </w:pPr>
            <w:r>
              <w:rPr>
                <w:spacing w:val="-10"/>
              </w:rPr>
              <w:t>-</w:t>
            </w:r>
            <w:r>
              <w:tab/>
            </w:r>
            <w:r>
              <w:rPr>
                <w:spacing w:val="-2"/>
              </w:rPr>
              <w:t>правила</w:t>
            </w:r>
            <w:r>
              <w:tab/>
            </w:r>
            <w:r>
              <w:rPr>
                <w:spacing w:val="-2"/>
              </w:rPr>
              <w:t>техники</w:t>
            </w:r>
            <w:r>
              <w:tab/>
            </w:r>
            <w:r>
              <w:rPr>
                <w:spacing w:val="-2"/>
              </w:rPr>
              <w:t>безопасности</w:t>
            </w:r>
            <w:r>
              <w:tab/>
            </w:r>
            <w:r>
              <w:rPr>
                <w:spacing w:val="-55"/>
              </w:rPr>
              <w:t xml:space="preserve"> </w:t>
            </w:r>
            <w:r>
              <w:rPr>
                <w:spacing w:val="-10"/>
              </w:rPr>
              <w:t>и</w:t>
            </w:r>
            <w:r>
              <w:tab/>
            </w:r>
            <w:r>
              <w:rPr>
                <w:spacing w:val="-2"/>
              </w:rPr>
              <w:t>работы</w:t>
            </w:r>
            <w:r>
              <w:tab/>
            </w:r>
            <w:r>
              <w:rPr>
                <w:spacing w:val="-10"/>
              </w:rPr>
              <w:t xml:space="preserve">в </w:t>
            </w:r>
            <w:proofErr w:type="gramStart"/>
            <w:r>
              <w:rPr>
                <w:spacing w:val="-2"/>
              </w:rPr>
              <w:t>физических,</w:t>
            </w:r>
            <w:r>
              <w:tab/>
            </w:r>
            <w:proofErr w:type="gramEnd"/>
            <w:r>
              <w:tab/>
            </w:r>
            <w:r>
              <w:rPr>
                <w:spacing w:val="-2"/>
              </w:rPr>
              <w:t>химических,</w:t>
            </w:r>
            <w:r>
              <w:tab/>
            </w:r>
            <w:r>
              <w:rPr>
                <w:spacing w:val="-2"/>
              </w:rPr>
              <w:t>биологических</w:t>
            </w:r>
          </w:p>
        </w:tc>
      </w:tr>
    </w:tbl>
    <w:p w:rsidR="009F76E3" w:rsidRDefault="009F76E3">
      <w:pPr>
        <w:sectPr w:rsidR="009F76E3">
          <w:type w:val="continuous"/>
          <w:pgSz w:w="11910" w:h="16840"/>
          <w:pgMar w:top="1100" w:right="0" w:bottom="280" w:left="0" w:header="720" w:footer="720" w:gutter="0"/>
          <w:cols w:space="720"/>
        </w:sectPr>
      </w:pPr>
    </w:p>
    <w:tbl>
      <w:tblPr>
        <w:tblStyle w:val="TableNormal"/>
        <w:tblW w:w="0" w:type="auto"/>
        <w:tblInd w:w="1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0"/>
        <w:gridCol w:w="3721"/>
        <w:gridCol w:w="5387"/>
      </w:tblGrid>
      <w:tr w:rsidR="009F76E3">
        <w:trPr>
          <w:trHeight w:val="5172"/>
        </w:trPr>
        <w:tc>
          <w:tcPr>
            <w:tcW w:w="840" w:type="dxa"/>
          </w:tcPr>
          <w:p w:rsidR="009F76E3" w:rsidRDefault="009F76E3">
            <w:pPr>
              <w:pStyle w:val="TableParagraph"/>
              <w:rPr>
                <w:sz w:val="20"/>
              </w:rPr>
            </w:pPr>
          </w:p>
        </w:tc>
        <w:tc>
          <w:tcPr>
            <w:tcW w:w="3721" w:type="dxa"/>
          </w:tcPr>
          <w:p w:rsidR="009F76E3" w:rsidRDefault="009F76E3">
            <w:pPr>
              <w:pStyle w:val="TableParagraph"/>
              <w:rPr>
                <w:sz w:val="20"/>
              </w:rPr>
            </w:pPr>
          </w:p>
        </w:tc>
        <w:tc>
          <w:tcPr>
            <w:tcW w:w="5387" w:type="dxa"/>
          </w:tcPr>
          <w:p w:rsidR="009F76E3" w:rsidRDefault="00B67FBA">
            <w:pPr>
              <w:pStyle w:val="TableParagraph"/>
              <w:spacing w:before="51" w:line="253" w:lineRule="exact"/>
              <w:ind w:left="52"/>
              <w:jc w:val="both"/>
            </w:pPr>
            <w:r>
              <w:t>лабораториях,</w:t>
            </w:r>
            <w:r>
              <w:rPr>
                <w:spacing w:val="-6"/>
              </w:rPr>
              <w:t xml:space="preserve"> </w:t>
            </w:r>
            <w:r>
              <w:t>с</w:t>
            </w:r>
            <w:r>
              <w:rPr>
                <w:spacing w:val="-5"/>
              </w:rPr>
              <w:t xml:space="preserve"> </w:t>
            </w:r>
            <w:r>
              <w:t>реактивами,</w:t>
            </w:r>
            <w:r>
              <w:rPr>
                <w:spacing w:val="-5"/>
              </w:rPr>
              <w:t xml:space="preserve"> </w:t>
            </w:r>
            <w:r>
              <w:t>приборами,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животными.</w:t>
            </w:r>
          </w:p>
          <w:p w:rsidR="009F76E3" w:rsidRDefault="00B67FBA">
            <w:pPr>
              <w:pStyle w:val="TableParagraph"/>
              <w:numPr>
                <w:ilvl w:val="0"/>
                <w:numId w:val="9"/>
              </w:numPr>
              <w:tabs>
                <w:tab w:val="left" w:pos="358"/>
              </w:tabs>
              <w:ind w:right="45" w:firstLine="0"/>
              <w:jc w:val="both"/>
            </w:pPr>
            <w:r>
              <w:t xml:space="preserve">способы выражения концентрации веществ в растворах, способы приготовления растворов заданной </w:t>
            </w:r>
            <w:r>
              <w:rPr>
                <w:spacing w:val="-2"/>
              </w:rPr>
              <w:t>концентрации.</w:t>
            </w:r>
          </w:p>
          <w:p w:rsidR="009F76E3" w:rsidRDefault="00B67FBA">
            <w:pPr>
              <w:pStyle w:val="TableParagraph"/>
              <w:numPr>
                <w:ilvl w:val="0"/>
                <w:numId w:val="9"/>
              </w:numPr>
              <w:tabs>
                <w:tab w:val="left" w:pos="300"/>
                <w:tab w:val="left" w:pos="3416"/>
              </w:tabs>
              <w:ind w:right="45" w:firstLine="0"/>
              <w:jc w:val="both"/>
            </w:pPr>
            <w:r>
              <w:t xml:space="preserve">физико-химические методы анализа в медицине </w:t>
            </w:r>
            <w:r>
              <w:rPr>
                <w:spacing w:val="-2"/>
              </w:rPr>
              <w:t>(</w:t>
            </w:r>
            <w:proofErr w:type="gramStart"/>
            <w:r>
              <w:rPr>
                <w:spacing w:val="-2"/>
              </w:rPr>
              <w:t>титриметрический,</w:t>
            </w:r>
            <w:r>
              <w:tab/>
            </w:r>
            <w:proofErr w:type="gramEnd"/>
            <w:r>
              <w:rPr>
                <w:spacing w:val="-2"/>
              </w:rPr>
              <w:t xml:space="preserve">электрохимический, </w:t>
            </w:r>
            <w:proofErr w:type="spellStart"/>
            <w:r>
              <w:t>хроматографический</w:t>
            </w:r>
            <w:proofErr w:type="spellEnd"/>
            <w:r>
              <w:t xml:space="preserve">, </w:t>
            </w:r>
            <w:proofErr w:type="spellStart"/>
            <w:r>
              <w:t>вискозиметрический</w:t>
            </w:r>
            <w:proofErr w:type="spellEnd"/>
            <w:r>
              <w:t>).</w:t>
            </w:r>
          </w:p>
          <w:p w:rsidR="009F76E3" w:rsidRDefault="00B67FBA">
            <w:pPr>
              <w:pStyle w:val="TableParagraph"/>
              <w:spacing w:line="252" w:lineRule="exact"/>
              <w:ind w:left="52"/>
            </w:pPr>
            <w:r>
              <w:rPr>
                <w:spacing w:val="-2"/>
              </w:rPr>
              <w:t>Уметь:</w:t>
            </w:r>
          </w:p>
          <w:p w:rsidR="009F76E3" w:rsidRDefault="00B67FBA">
            <w:pPr>
              <w:pStyle w:val="TableParagraph"/>
              <w:numPr>
                <w:ilvl w:val="0"/>
                <w:numId w:val="9"/>
              </w:numPr>
              <w:tabs>
                <w:tab w:val="left" w:pos="502"/>
              </w:tabs>
              <w:spacing w:before="1"/>
              <w:ind w:right="48" w:firstLine="0"/>
              <w:jc w:val="both"/>
            </w:pPr>
            <w:r>
              <w:t>пользоваться физическим, химическим и биологическим оборудованием.</w:t>
            </w:r>
          </w:p>
          <w:p w:rsidR="009F76E3" w:rsidRDefault="00B67FBA">
            <w:pPr>
              <w:pStyle w:val="TableParagraph"/>
              <w:numPr>
                <w:ilvl w:val="0"/>
                <w:numId w:val="9"/>
              </w:numPr>
              <w:tabs>
                <w:tab w:val="left" w:pos="274"/>
              </w:tabs>
              <w:ind w:right="43" w:firstLine="0"/>
              <w:jc w:val="both"/>
            </w:pPr>
            <w:r>
              <w:t>проводить расчеты по результатам эксперимента, проводить элементарную статистическую обработку экспериментальных данных.</w:t>
            </w:r>
          </w:p>
          <w:p w:rsidR="009F76E3" w:rsidRDefault="00B67FBA">
            <w:pPr>
              <w:pStyle w:val="TableParagraph"/>
              <w:spacing w:line="252" w:lineRule="exact"/>
              <w:ind w:left="52"/>
            </w:pPr>
            <w:r>
              <w:rPr>
                <w:spacing w:val="-2"/>
              </w:rPr>
              <w:t>Владеть:</w:t>
            </w:r>
          </w:p>
          <w:p w:rsidR="009F76E3" w:rsidRDefault="00B67FBA">
            <w:pPr>
              <w:pStyle w:val="TableParagraph"/>
              <w:numPr>
                <w:ilvl w:val="0"/>
                <w:numId w:val="9"/>
              </w:numPr>
              <w:tabs>
                <w:tab w:val="left" w:pos="180"/>
              </w:tabs>
              <w:spacing w:line="252" w:lineRule="exact"/>
              <w:ind w:left="179" w:hanging="128"/>
            </w:pPr>
            <w:r>
              <w:rPr>
                <w:spacing w:val="-2"/>
              </w:rPr>
              <w:t>Владеть:</w:t>
            </w:r>
          </w:p>
          <w:p w:rsidR="009F76E3" w:rsidRDefault="00B67FBA">
            <w:pPr>
              <w:pStyle w:val="TableParagraph"/>
              <w:numPr>
                <w:ilvl w:val="0"/>
                <w:numId w:val="9"/>
              </w:numPr>
              <w:tabs>
                <w:tab w:val="left" w:pos="247"/>
              </w:tabs>
              <w:spacing w:before="2"/>
              <w:ind w:right="41" w:firstLine="0"/>
              <w:jc w:val="both"/>
            </w:pPr>
            <w:r>
              <w:t>навыками работы с учебной, научной, справочной литературой, вести поиск и делать обобщенные выводы; навыками безопасной работы в химической лаборатории и умения обращаться с химической посудой, реактивами, работать с приборами.</w:t>
            </w:r>
          </w:p>
        </w:tc>
      </w:tr>
    </w:tbl>
    <w:p w:rsidR="009F76E3" w:rsidRDefault="009F76E3">
      <w:pPr>
        <w:pStyle w:val="a3"/>
        <w:spacing w:before="3"/>
        <w:ind w:left="0"/>
        <w:rPr>
          <w:b/>
          <w:sz w:val="29"/>
        </w:rPr>
      </w:pPr>
    </w:p>
    <w:p w:rsidR="009F76E3" w:rsidRDefault="00B67FBA">
      <w:pPr>
        <w:spacing w:before="90"/>
        <w:ind w:left="1703" w:right="141"/>
        <w:jc w:val="center"/>
        <w:rPr>
          <w:b/>
          <w:sz w:val="24"/>
        </w:rPr>
      </w:pPr>
      <w:r>
        <w:rPr>
          <w:b/>
          <w:sz w:val="24"/>
        </w:rPr>
        <w:t xml:space="preserve">МОДУЛЬ </w:t>
      </w:r>
      <w:r>
        <w:rPr>
          <w:b/>
          <w:spacing w:val="-5"/>
          <w:sz w:val="24"/>
        </w:rPr>
        <w:t>II</w:t>
      </w:r>
    </w:p>
    <w:p w:rsidR="009F76E3" w:rsidRDefault="009F76E3">
      <w:pPr>
        <w:pStyle w:val="a3"/>
        <w:spacing w:before="2"/>
        <w:ind w:left="0"/>
        <w:rPr>
          <w:b/>
          <w:sz w:val="12"/>
        </w:rPr>
      </w:pPr>
    </w:p>
    <w:tbl>
      <w:tblPr>
        <w:tblStyle w:val="TableNormal"/>
        <w:tblW w:w="0" w:type="auto"/>
        <w:tblInd w:w="1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0"/>
        <w:gridCol w:w="3721"/>
        <w:gridCol w:w="5387"/>
      </w:tblGrid>
      <w:tr w:rsidR="009F76E3">
        <w:trPr>
          <w:trHeight w:val="868"/>
        </w:trPr>
        <w:tc>
          <w:tcPr>
            <w:tcW w:w="840" w:type="dxa"/>
          </w:tcPr>
          <w:p w:rsidR="009F76E3" w:rsidRDefault="00B67FBA">
            <w:pPr>
              <w:pStyle w:val="TableParagraph"/>
              <w:spacing w:before="53"/>
              <w:ind w:left="54" w:right="48"/>
              <w:rPr>
                <w:b/>
              </w:rPr>
            </w:pPr>
            <w:r>
              <w:rPr>
                <w:b/>
                <w:spacing w:val="-4"/>
              </w:rPr>
              <w:t xml:space="preserve">Код </w:t>
            </w:r>
            <w:proofErr w:type="spellStart"/>
            <w:r>
              <w:rPr>
                <w:b/>
                <w:spacing w:val="-2"/>
              </w:rPr>
              <w:t>компет</w:t>
            </w:r>
            <w:proofErr w:type="spellEnd"/>
            <w:r>
              <w:rPr>
                <w:b/>
                <w:spacing w:val="-2"/>
              </w:rPr>
              <w:t xml:space="preserve"> </w:t>
            </w:r>
            <w:proofErr w:type="spellStart"/>
            <w:r>
              <w:rPr>
                <w:b/>
                <w:spacing w:val="-2"/>
              </w:rPr>
              <w:t>енции</w:t>
            </w:r>
            <w:proofErr w:type="spellEnd"/>
          </w:p>
        </w:tc>
        <w:tc>
          <w:tcPr>
            <w:tcW w:w="3721" w:type="dxa"/>
          </w:tcPr>
          <w:p w:rsidR="009F76E3" w:rsidRDefault="009F76E3">
            <w:pPr>
              <w:pStyle w:val="TableParagraph"/>
              <w:spacing w:before="6"/>
              <w:rPr>
                <w:b/>
                <w:sz w:val="26"/>
              </w:rPr>
            </w:pPr>
          </w:p>
          <w:p w:rsidR="009F76E3" w:rsidRDefault="00B67FBA">
            <w:pPr>
              <w:pStyle w:val="TableParagraph"/>
              <w:ind w:left="54"/>
              <w:rPr>
                <w:b/>
              </w:rPr>
            </w:pPr>
            <w:r>
              <w:rPr>
                <w:b/>
              </w:rPr>
              <w:t>Название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компетенции</w:t>
            </w:r>
          </w:p>
        </w:tc>
        <w:tc>
          <w:tcPr>
            <w:tcW w:w="5387" w:type="dxa"/>
          </w:tcPr>
          <w:p w:rsidR="009F76E3" w:rsidRDefault="009F76E3">
            <w:pPr>
              <w:pStyle w:val="TableParagraph"/>
              <w:spacing w:before="6"/>
              <w:rPr>
                <w:b/>
                <w:sz w:val="26"/>
              </w:rPr>
            </w:pPr>
          </w:p>
          <w:p w:rsidR="009F76E3" w:rsidRDefault="00B67FBA">
            <w:pPr>
              <w:pStyle w:val="TableParagraph"/>
              <w:ind w:left="52"/>
              <w:rPr>
                <w:b/>
              </w:rPr>
            </w:pPr>
            <w:r>
              <w:rPr>
                <w:b/>
              </w:rPr>
              <w:t>Характеристика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2"/>
              </w:rPr>
              <w:t>компетенций</w:t>
            </w:r>
          </w:p>
        </w:tc>
      </w:tr>
      <w:tr w:rsidR="009F76E3">
        <w:trPr>
          <w:trHeight w:val="364"/>
        </w:trPr>
        <w:tc>
          <w:tcPr>
            <w:tcW w:w="840" w:type="dxa"/>
          </w:tcPr>
          <w:p w:rsidR="009F76E3" w:rsidRDefault="00B67FBA">
            <w:pPr>
              <w:pStyle w:val="TableParagraph"/>
              <w:spacing w:before="49"/>
              <w:ind w:left="54"/>
            </w:pPr>
            <w:r>
              <w:t>1</w:t>
            </w:r>
          </w:p>
        </w:tc>
        <w:tc>
          <w:tcPr>
            <w:tcW w:w="3721" w:type="dxa"/>
          </w:tcPr>
          <w:p w:rsidR="009F76E3" w:rsidRDefault="00B67FBA">
            <w:pPr>
              <w:pStyle w:val="TableParagraph"/>
              <w:spacing w:before="49"/>
              <w:ind w:left="54"/>
            </w:pPr>
            <w:r>
              <w:t>2</w:t>
            </w:r>
          </w:p>
        </w:tc>
        <w:tc>
          <w:tcPr>
            <w:tcW w:w="5387" w:type="dxa"/>
          </w:tcPr>
          <w:p w:rsidR="009F76E3" w:rsidRDefault="00B67FBA">
            <w:pPr>
              <w:pStyle w:val="TableParagraph"/>
              <w:spacing w:before="49"/>
              <w:ind w:left="52"/>
            </w:pPr>
            <w:r>
              <w:t>3</w:t>
            </w:r>
          </w:p>
        </w:tc>
      </w:tr>
      <w:tr w:rsidR="009F76E3">
        <w:trPr>
          <w:trHeight w:val="367"/>
        </w:trPr>
        <w:tc>
          <w:tcPr>
            <w:tcW w:w="9948" w:type="dxa"/>
            <w:gridSpan w:val="3"/>
          </w:tcPr>
          <w:p w:rsidR="009F76E3" w:rsidRDefault="00B67FBA">
            <w:pPr>
              <w:pStyle w:val="TableParagraph"/>
              <w:spacing w:before="54"/>
              <w:ind w:left="2692" w:right="2687"/>
              <w:jc w:val="center"/>
              <w:rPr>
                <w:b/>
              </w:rPr>
            </w:pPr>
            <w:r>
              <w:rPr>
                <w:b/>
                <w:spacing w:val="-2"/>
              </w:rPr>
              <w:t>Общекультурные</w:t>
            </w:r>
            <w:r>
              <w:rPr>
                <w:b/>
                <w:spacing w:val="11"/>
              </w:rPr>
              <w:t xml:space="preserve"> </w:t>
            </w:r>
            <w:r>
              <w:rPr>
                <w:b/>
                <w:spacing w:val="-2"/>
              </w:rPr>
              <w:t>компетенции</w:t>
            </w:r>
            <w:r>
              <w:rPr>
                <w:b/>
                <w:spacing w:val="10"/>
              </w:rPr>
              <w:t xml:space="preserve"> </w:t>
            </w:r>
            <w:r>
              <w:rPr>
                <w:b/>
                <w:spacing w:val="-4"/>
              </w:rPr>
              <w:t>(ОК)</w:t>
            </w:r>
          </w:p>
        </w:tc>
      </w:tr>
      <w:tr w:rsidR="009F76E3">
        <w:trPr>
          <w:trHeight w:val="5124"/>
        </w:trPr>
        <w:tc>
          <w:tcPr>
            <w:tcW w:w="840" w:type="dxa"/>
          </w:tcPr>
          <w:p w:rsidR="009F76E3" w:rsidRDefault="00B67FBA">
            <w:pPr>
              <w:pStyle w:val="TableParagraph"/>
              <w:spacing w:before="49"/>
              <w:ind w:left="54"/>
            </w:pPr>
            <w:r>
              <w:rPr>
                <w:spacing w:val="-2"/>
              </w:rPr>
              <w:t>ОК-</w:t>
            </w:r>
            <w:r>
              <w:rPr>
                <w:spacing w:val="-10"/>
              </w:rPr>
              <w:t>1</w:t>
            </w:r>
          </w:p>
        </w:tc>
        <w:tc>
          <w:tcPr>
            <w:tcW w:w="3721" w:type="dxa"/>
          </w:tcPr>
          <w:p w:rsidR="009F76E3" w:rsidRDefault="00B67FBA">
            <w:pPr>
              <w:pStyle w:val="TableParagraph"/>
              <w:tabs>
                <w:tab w:val="left" w:pos="1769"/>
                <w:tab w:val="left" w:pos="2374"/>
              </w:tabs>
              <w:spacing w:before="49"/>
              <w:ind w:left="54" w:right="43"/>
            </w:pPr>
            <w:r>
              <w:rPr>
                <w:spacing w:val="-2"/>
              </w:rPr>
              <w:t>Способность</w:t>
            </w:r>
            <w:r>
              <w:tab/>
            </w:r>
            <w:r>
              <w:rPr>
                <w:spacing w:val="-10"/>
              </w:rPr>
              <w:t>к</w:t>
            </w:r>
            <w:r>
              <w:tab/>
            </w:r>
            <w:r>
              <w:rPr>
                <w:spacing w:val="-2"/>
              </w:rPr>
              <w:t xml:space="preserve">абстрактному </w:t>
            </w:r>
            <w:r>
              <w:t>мышлению, анализу, синтезу</w:t>
            </w:r>
          </w:p>
        </w:tc>
        <w:tc>
          <w:tcPr>
            <w:tcW w:w="5387" w:type="dxa"/>
          </w:tcPr>
          <w:p w:rsidR="009F76E3" w:rsidRDefault="00B67FBA">
            <w:pPr>
              <w:pStyle w:val="TableParagraph"/>
              <w:spacing w:before="49" w:line="252" w:lineRule="exact"/>
              <w:ind w:left="52"/>
            </w:pPr>
            <w:r>
              <w:rPr>
                <w:spacing w:val="-2"/>
              </w:rPr>
              <w:t>Знать:</w:t>
            </w:r>
          </w:p>
          <w:p w:rsidR="009F76E3" w:rsidRDefault="00B67FBA">
            <w:pPr>
              <w:pStyle w:val="TableParagraph"/>
              <w:numPr>
                <w:ilvl w:val="0"/>
                <w:numId w:val="8"/>
              </w:numPr>
              <w:tabs>
                <w:tab w:val="left" w:pos="199"/>
              </w:tabs>
              <w:ind w:right="43" w:firstLine="0"/>
              <w:jc w:val="both"/>
            </w:pPr>
            <w:r>
              <w:rPr>
                <w:sz w:val="18"/>
              </w:rPr>
              <w:t>Важнейшие современные концепции взаимосвязи биологической и фармакологической активности с химическим строением биологически активных органических соединений. Выявлять на молекулярном уровне сущность физико-химических процессов, протекающих в организме</w:t>
            </w:r>
            <w:r>
              <w:t>.</w:t>
            </w:r>
          </w:p>
          <w:p w:rsidR="009F76E3" w:rsidRDefault="00B67FBA">
            <w:pPr>
              <w:pStyle w:val="TableParagraph"/>
              <w:spacing w:line="252" w:lineRule="exact"/>
              <w:ind w:left="52"/>
            </w:pPr>
            <w:r>
              <w:rPr>
                <w:spacing w:val="-2"/>
              </w:rPr>
              <w:t>Уметь:</w:t>
            </w:r>
          </w:p>
          <w:p w:rsidR="009F76E3" w:rsidRDefault="00B67FBA">
            <w:pPr>
              <w:pStyle w:val="TableParagraph"/>
              <w:numPr>
                <w:ilvl w:val="0"/>
                <w:numId w:val="8"/>
              </w:numPr>
              <w:tabs>
                <w:tab w:val="left" w:pos="207"/>
              </w:tabs>
              <w:ind w:right="45" w:firstLine="0"/>
              <w:jc w:val="both"/>
            </w:pPr>
            <w:r>
              <w:rPr>
                <w:sz w:val="18"/>
              </w:rPr>
              <w:t xml:space="preserve">Осуществлять системный подход к решению профессиональных проблем в медицинской области на базе важнейших закономерностей строения и реакционной способности органических соединений, используемых в сфере создания лекарственных средств. Осуществлять подбор информационных материалов профессиональной направленности и его логическое осмысление в терминах и закономерностях физико-химических </w:t>
            </w:r>
            <w:r>
              <w:rPr>
                <w:spacing w:val="-2"/>
                <w:sz w:val="18"/>
              </w:rPr>
              <w:t>процессов</w:t>
            </w:r>
            <w:r>
              <w:rPr>
                <w:spacing w:val="-2"/>
              </w:rPr>
              <w:t>.</w:t>
            </w:r>
          </w:p>
          <w:p w:rsidR="009F76E3" w:rsidRDefault="00B67FBA">
            <w:pPr>
              <w:pStyle w:val="TableParagraph"/>
              <w:numPr>
                <w:ilvl w:val="0"/>
                <w:numId w:val="8"/>
              </w:numPr>
              <w:tabs>
                <w:tab w:val="left" w:pos="526"/>
              </w:tabs>
              <w:ind w:right="46" w:firstLine="0"/>
              <w:jc w:val="both"/>
            </w:pPr>
            <w:r>
              <w:t>классифицировать химические соединения, основываясь на их структурных формулах.</w:t>
            </w:r>
          </w:p>
          <w:p w:rsidR="009F76E3" w:rsidRDefault="00B67FBA">
            <w:pPr>
              <w:pStyle w:val="TableParagraph"/>
              <w:spacing w:line="252" w:lineRule="exact"/>
              <w:ind w:left="52"/>
            </w:pPr>
            <w:r>
              <w:rPr>
                <w:spacing w:val="-2"/>
              </w:rPr>
              <w:t>Владеть:</w:t>
            </w:r>
          </w:p>
          <w:p w:rsidR="009F76E3" w:rsidRDefault="00B67FBA">
            <w:pPr>
              <w:pStyle w:val="TableParagraph"/>
              <w:numPr>
                <w:ilvl w:val="0"/>
                <w:numId w:val="8"/>
              </w:numPr>
              <w:tabs>
                <w:tab w:val="left" w:pos="252"/>
              </w:tabs>
              <w:ind w:right="48" w:firstLine="0"/>
              <w:jc w:val="both"/>
              <w:rPr>
                <w:sz w:val="18"/>
              </w:rPr>
            </w:pPr>
            <w:r>
              <w:rPr>
                <w:sz w:val="18"/>
              </w:rPr>
              <w:t>Основными методологическими подходами к классификации, строению и реакционной способности органических соединений. Способностью прогнозирования последовательности стадий химических процессов на молекулярном уровне.</w:t>
            </w:r>
          </w:p>
        </w:tc>
      </w:tr>
      <w:tr w:rsidR="009F76E3">
        <w:trPr>
          <w:trHeight w:val="1653"/>
        </w:trPr>
        <w:tc>
          <w:tcPr>
            <w:tcW w:w="840" w:type="dxa"/>
          </w:tcPr>
          <w:p w:rsidR="009F76E3" w:rsidRDefault="00B67FBA">
            <w:pPr>
              <w:pStyle w:val="TableParagraph"/>
              <w:spacing w:before="49"/>
              <w:ind w:left="54"/>
            </w:pPr>
            <w:r>
              <w:rPr>
                <w:spacing w:val="-2"/>
              </w:rPr>
              <w:t>ОК-</w:t>
            </w:r>
            <w:r>
              <w:rPr>
                <w:spacing w:val="-10"/>
              </w:rPr>
              <w:t>5</w:t>
            </w:r>
          </w:p>
        </w:tc>
        <w:tc>
          <w:tcPr>
            <w:tcW w:w="3721" w:type="dxa"/>
          </w:tcPr>
          <w:p w:rsidR="009F76E3" w:rsidRDefault="00B67FBA">
            <w:pPr>
              <w:pStyle w:val="TableParagraph"/>
              <w:tabs>
                <w:tab w:val="left" w:pos="2521"/>
              </w:tabs>
              <w:spacing w:before="49"/>
              <w:ind w:left="54" w:right="42"/>
              <w:jc w:val="both"/>
            </w:pPr>
            <w:r>
              <w:t xml:space="preserve">Готовность к саморазвитию, самореализации, самообразованию, </w:t>
            </w:r>
            <w:r>
              <w:rPr>
                <w:spacing w:val="-2"/>
              </w:rPr>
              <w:t>использованию</w:t>
            </w:r>
            <w:r>
              <w:tab/>
            </w:r>
            <w:r>
              <w:rPr>
                <w:spacing w:val="-2"/>
              </w:rPr>
              <w:t>творческого потенциала</w:t>
            </w:r>
          </w:p>
        </w:tc>
        <w:tc>
          <w:tcPr>
            <w:tcW w:w="5387" w:type="dxa"/>
          </w:tcPr>
          <w:p w:rsidR="009F76E3" w:rsidRDefault="00B67FBA">
            <w:pPr>
              <w:pStyle w:val="TableParagraph"/>
              <w:spacing w:before="49" w:line="252" w:lineRule="exact"/>
              <w:ind w:left="-6"/>
            </w:pPr>
            <w:r>
              <w:rPr>
                <w:spacing w:val="-2"/>
              </w:rPr>
              <w:t>Знать:</w:t>
            </w:r>
          </w:p>
          <w:p w:rsidR="009F76E3" w:rsidRDefault="00B67FBA">
            <w:pPr>
              <w:pStyle w:val="TableParagraph"/>
              <w:numPr>
                <w:ilvl w:val="0"/>
                <w:numId w:val="7"/>
              </w:numPr>
              <w:tabs>
                <w:tab w:val="left" w:pos="341"/>
                <w:tab w:val="left" w:pos="4356"/>
              </w:tabs>
              <w:ind w:right="-15" w:firstLine="0"/>
              <w:jc w:val="both"/>
            </w:pPr>
            <w:r>
              <w:rPr>
                <w:sz w:val="18"/>
              </w:rPr>
              <w:t xml:space="preserve">Важнейшие теоретические концепции электронного и пространственного строения органических соединений и их </w:t>
            </w:r>
            <w:r>
              <w:rPr>
                <w:spacing w:val="-2"/>
                <w:sz w:val="18"/>
              </w:rPr>
              <w:t>реакционной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способности</w:t>
            </w:r>
            <w:r>
              <w:rPr>
                <w:spacing w:val="-2"/>
              </w:rPr>
              <w:t>;</w:t>
            </w:r>
          </w:p>
          <w:p w:rsidR="009F76E3" w:rsidRDefault="00B67FBA">
            <w:pPr>
              <w:pStyle w:val="TableParagraph"/>
              <w:spacing w:line="252" w:lineRule="exact"/>
              <w:ind w:left="-6"/>
            </w:pPr>
            <w:r>
              <w:rPr>
                <w:spacing w:val="-2"/>
              </w:rPr>
              <w:t>Уметь:</w:t>
            </w:r>
          </w:p>
          <w:p w:rsidR="009F76E3" w:rsidRDefault="00B67FBA">
            <w:pPr>
              <w:pStyle w:val="TableParagraph"/>
              <w:numPr>
                <w:ilvl w:val="0"/>
                <w:numId w:val="7"/>
              </w:numPr>
              <w:tabs>
                <w:tab w:val="left" w:pos="168"/>
              </w:tabs>
              <w:spacing w:line="252" w:lineRule="exact"/>
              <w:ind w:left="167" w:right="-15" w:hanging="174"/>
              <w:rPr>
                <w:sz w:val="18"/>
              </w:rPr>
            </w:pPr>
            <w:r>
              <w:rPr>
                <w:sz w:val="18"/>
              </w:rPr>
              <w:t>Осуществлять</w:t>
            </w:r>
            <w:r>
              <w:rPr>
                <w:spacing w:val="43"/>
                <w:sz w:val="18"/>
              </w:rPr>
              <w:t xml:space="preserve"> </w:t>
            </w:r>
            <w:r>
              <w:rPr>
                <w:sz w:val="18"/>
              </w:rPr>
              <w:t>системный</w:t>
            </w:r>
            <w:r>
              <w:rPr>
                <w:spacing w:val="42"/>
                <w:sz w:val="18"/>
              </w:rPr>
              <w:t xml:space="preserve"> </w:t>
            </w:r>
            <w:r>
              <w:rPr>
                <w:sz w:val="18"/>
              </w:rPr>
              <w:t>подход</w:t>
            </w:r>
            <w:r>
              <w:rPr>
                <w:spacing w:val="42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42"/>
                <w:sz w:val="18"/>
              </w:rPr>
              <w:t xml:space="preserve"> </w:t>
            </w:r>
            <w:r>
              <w:rPr>
                <w:sz w:val="18"/>
              </w:rPr>
              <w:t>решению</w:t>
            </w:r>
            <w:r>
              <w:rPr>
                <w:spacing w:val="4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профессиональных</w:t>
            </w:r>
          </w:p>
        </w:tc>
      </w:tr>
    </w:tbl>
    <w:p w:rsidR="009F76E3" w:rsidRDefault="009F76E3">
      <w:pPr>
        <w:spacing w:line="252" w:lineRule="exact"/>
        <w:rPr>
          <w:sz w:val="18"/>
        </w:rPr>
        <w:sectPr w:rsidR="009F76E3">
          <w:type w:val="continuous"/>
          <w:pgSz w:w="11910" w:h="16840"/>
          <w:pgMar w:top="1100" w:right="0" w:bottom="280" w:left="0" w:header="720" w:footer="720" w:gutter="0"/>
          <w:cols w:space="720"/>
        </w:sectPr>
      </w:pPr>
    </w:p>
    <w:tbl>
      <w:tblPr>
        <w:tblStyle w:val="TableNormal"/>
        <w:tblW w:w="0" w:type="auto"/>
        <w:tblInd w:w="1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0"/>
        <w:gridCol w:w="3721"/>
        <w:gridCol w:w="5387"/>
      </w:tblGrid>
      <w:tr w:rsidR="009F76E3">
        <w:trPr>
          <w:trHeight w:val="1699"/>
        </w:trPr>
        <w:tc>
          <w:tcPr>
            <w:tcW w:w="840" w:type="dxa"/>
          </w:tcPr>
          <w:p w:rsidR="009F76E3" w:rsidRDefault="009F76E3">
            <w:pPr>
              <w:pStyle w:val="TableParagraph"/>
              <w:rPr>
                <w:sz w:val="18"/>
              </w:rPr>
            </w:pPr>
          </w:p>
        </w:tc>
        <w:tc>
          <w:tcPr>
            <w:tcW w:w="3721" w:type="dxa"/>
          </w:tcPr>
          <w:p w:rsidR="009F76E3" w:rsidRDefault="009F76E3">
            <w:pPr>
              <w:pStyle w:val="TableParagraph"/>
              <w:rPr>
                <w:sz w:val="18"/>
              </w:rPr>
            </w:pPr>
          </w:p>
        </w:tc>
        <w:tc>
          <w:tcPr>
            <w:tcW w:w="5387" w:type="dxa"/>
          </w:tcPr>
          <w:p w:rsidR="009F76E3" w:rsidRDefault="00B67FBA">
            <w:pPr>
              <w:pStyle w:val="TableParagraph"/>
              <w:spacing w:before="52"/>
              <w:ind w:left="-6" w:right="-15"/>
              <w:jc w:val="both"/>
            </w:pPr>
            <w:r>
              <w:rPr>
                <w:sz w:val="18"/>
              </w:rPr>
              <w:t>проблем в медицинской области на базе важнейших концепций и закономерностей строения 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реакционной способности органических соединений, используемых в качестве лекарственных средств</w:t>
            </w:r>
            <w:r>
              <w:t xml:space="preserve">; </w:t>
            </w:r>
            <w:r>
              <w:rPr>
                <w:spacing w:val="-2"/>
              </w:rPr>
              <w:t>Владеть:</w:t>
            </w:r>
          </w:p>
          <w:p w:rsidR="009F76E3" w:rsidRDefault="00B67FBA">
            <w:pPr>
              <w:pStyle w:val="TableParagraph"/>
              <w:ind w:left="-6" w:right="-15"/>
              <w:jc w:val="both"/>
              <w:rPr>
                <w:sz w:val="18"/>
              </w:rPr>
            </w:pPr>
            <w:r>
              <w:t xml:space="preserve">- </w:t>
            </w:r>
            <w:r>
              <w:rPr>
                <w:sz w:val="18"/>
              </w:rPr>
              <w:t>Основными методологическими подходами к интерпретации химических и физико-химических</w:t>
            </w:r>
          </w:p>
          <w:p w:rsidR="009F76E3" w:rsidRDefault="00B67FBA">
            <w:pPr>
              <w:pStyle w:val="TableParagraph"/>
              <w:spacing w:before="1"/>
              <w:ind w:left="-6"/>
              <w:jc w:val="both"/>
              <w:rPr>
                <w:sz w:val="18"/>
              </w:rPr>
            </w:pPr>
            <w:r>
              <w:rPr>
                <w:sz w:val="18"/>
              </w:rPr>
              <w:t>результатов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базе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современных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теоретических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воззрений.</w:t>
            </w:r>
          </w:p>
        </w:tc>
      </w:tr>
      <w:tr w:rsidR="009F76E3">
        <w:trPr>
          <w:trHeight w:val="2961"/>
        </w:trPr>
        <w:tc>
          <w:tcPr>
            <w:tcW w:w="840" w:type="dxa"/>
          </w:tcPr>
          <w:p w:rsidR="009F76E3" w:rsidRDefault="00B67FBA">
            <w:pPr>
              <w:pStyle w:val="TableParagraph"/>
              <w:spacing w:before="49"/>
              <w:ind w:left="54"/>
            </w:pPr>
            <w:r>
              <w:rPr>
                <w:spacing w:val="-2"/>
              </w:rPr>
              <w:t>ОК-</w:t>
            </w:r>
            <w:r>
              <w:rPr>
                <w:spacing w:val="-10"/>
              </w:rPr>
              <w:t>8</w:t>
            </w:r>
          </w:p>
        </w:tc>
        <w:tc>
          <w:tcPr>
            <w:tcW w:w="3721" w:type="dxa"/>
          </w:tcPr>
          <w:p w:rsidR="009F76E3" w:rsidRDefault="00B67FBA">
            <w:pPr>
              <w:pStyle w:val="TableParagraph"/>
              <w:tabs>
                <w:tab w:val="left" w:pos="2339"/>
              </w:tabs>
              <w:spacing w:before="49"/>
              <w:ind w:left="54" w:right="41"/>
              <w:jc w:val="both"/>
            </w:pPr>
            <w:r>
              <w:t xml:space="preserve">Готовность к работе в коллективе, </w:t>
            </w:r>
            <w:r>
              <w:rPr>
                <w:spacing w:val="-2"/>
              </w:rPr>
              <w:t>толерантно</w:t>
            </w:r>
            <w:r>
              <w:tab/>
            </w:r>
            <w:r>
              <w:rPr>
                <w:spacing w:val="-2"/>
              </w:rPr>
              <w:t>воспринимать</w:t>
            </w:r>
          </w:p>
          <w:p w:rsidR="009F76E3" w:rsidRDefault="00B67FBA">
            <w:pPr>
              <w:pStyle w:val="TableParagraph"/>
              <w:tabs>
                <w:tab w:val="left" w:pos="2553"/>
              </w:tabs>
              <w:ind w:left="54" w:right="44"/>
              <w:jc w:val="both"/>
            </w:pPr>
            <w:proofErr w:type="gramStart"/>
            <w:r>
              <w:rPr>
                <w:spacing w:val="-2"/>
              </w:rPr>
              <w:t>социальные,</w:t>
            </w:r>
            <w:r>
              <w:tab/>
            </w:r>
            <w:proofErr w:type="gramEnd"/>
            <w:r>
              <w:rPr>
                <w:spacing w:val="-2"/>
              </w:rPr>
              <w:t xml:space="preserve">этнические, </w:t>
            </w:r>
            <w:r>
              <w:t xml:space="preserve">конфессиональные и культурные </w:t>
            </w:r>
            <w:r>
              <w:rPr>
                <w:spacing w:val="-2"/>
              </w:rPr>
              <w:t>различия</w:t>
            </w:r>
          </w:p>
        </w:tc>
        <w:tc>
          <w:tcPr>
            <w:tcW w:w="5387" w:type="dxa"/>
          </w:tcPr>
          <w:p w:rsidR="009F76E3" w:rsidRDefault="00B67FBA">
            <w:pPr>
              <w:pStyle w:val="TableParagraph"/>
              <w:spacing w:before="49" w:line="252" w:lineRule="exact"/>
              <w:ind w:left="52"/>
            </w:pPr>
            <w:r>
              <w:rPr>
                <w:spacing w:val="-2"/>
              </w:rPr>
              <w:t>Знать:</w:t>
            </w:r>
          </w:p>
          <w:p w:rsidR="009F76E3" w:rsidRDefault="00B67FBA">
            <w:pPr>
              <w:pStyle w:val="TableParagraph"/>
              <w:numPr>
                <w:ilvl w:val="0"/>
                <w:numId w:val="6"/>
              </w:numPr>
              <w:tabs>
                <w:tab w:val="left" w:pos="185"/>
                <w:tab w:val="left" w:pos="4387"/>
              </w:tabs>
              <w:ind w:right="44" w:firstLine="0"/>
              <w:jc w:val="both"/>
            </w:pPr>
            <w:r>
              <w:rPr>
                <w:sz w:val="18"/>
              </w:rPr>
              <w:t>Понимать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роль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биологически значимых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органических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 xml:space="preserve">соединений в качестве структурно-функциональных компонентов и молекулярных участников химических процессов, протекающих в </w:t>
            </w:r>
            <w:r>
              <w:rPr>
                <w:spacing w:val="-2"/>
                <w:sz w:val="18"/>
              </w:rPr>
              <w:t>живых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организмах</w:t>
            </w:r>
            <w:r>
              <w:rPr>
                <w:spacing w:val="-2"/>
              </w:rPr>
              <w:t>;</w:t>
            </w:r>
          </w:p>
          <w:p w:rsidR="009F76E3" w:rsidRDefault="00B67FBA">
            <w:pPr>
              <w:pStyle w:val="TableParagraph"/>
              <w:spacing w:line="252" w:lineRule="exact"/>
              <w:ind w:left="52"/>
            </w:pPr>
            <w:r>
              <w:rPr>
                <w:spacing w:val="-2"/>
              </w:rPr>
              <w:t>Уметь:</w:t>
            </w:r>
          </w:p>
          <w:p w:rsidR="009F76E3" w:rsidRDefault="00B67FBA">
            <w:pPr>
              <w:pStyle w:val="TableParagraph"/>
              <w:numPr>
                <w:ilvl w:val="0"/>
                <w:numId w:val="6"/>
              </w:numPr>
              <w:tabs>
                <w:tab w:val="left" w:pos="303"/>
              </w:tabs>
              <w:ind w:right="49" w:firstLine="0"/>
              <w:jc w:val="both"/>
            </w:pPr>
            <w:r>
              <w:rPr>
                <w:sz w:val="18"/>
              </w:rPr>
              <w:t>Осуществлять простой эксперимент на основе овладения основными приемами техники работ в лаборатории, составлять отчеты и пользоваться справочным материалом</w:t>
            </w:r>
            <w:r>
              <w:t>;</w:t>
            </w:r>
          </w:p>
          <w:p w:rsidR="009F76E3" w:rsidRDefault="00B67FBA">
            <w:pPr>
              <w:pStyle w:val="TableParagraph"/>
              <w:spacing w:before="1" w:line="252" w:lineRule="exact"/>
              <w:ind w:left="52"/>
            </w:pPr>
            <w:r>
              <w:rPr>
                <w:spacing w:val="-2"/>
              </w:rPr>
              <w:t>Владеть:</w:t>
            </w:r>
          </w:p>
          <w:p w:rsidR="009F76E3" w:rsidRDefault="00B67FBA">
            <w:pPr>
              <w:pStyle w:val="TableParagraph"/>
              <w:numPr>
                <w:ilvl w:val="0"/>
                <w:numId w:val="6"/>
              </w:numPr>
              <w:tabs>
                <w:tab w:val="left" w:pos="211"/>
              </w:tabs>
              <w:spacing w:line="242" w:lineRule="auto"/>
              <w:ind w:right="48" w:firstLine="0"/>
              <w:rPr>
                <w:sz w:val="18"/>
              </w:rPr>
            </w:pPr>
            <w:r>
              <w:rPr>
                <w:sz w:val="18"/>
              </w:rPr>
              <w:t>Основными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приемами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техники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лаборатории,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sz w:val="18"/>
              </w:rPr>
              <w:t>составлять отчеты и пользоваться справочным материалом.</w:t>
            </w:r>
          </w:p>
        </w:tc>
      </w:tr>
      <w:tr w:rsidR="009F76E3">
        <w:trPr>
          <w:trHeight w:val="364"/>
        </w:trPr>
        <w:tc>
          <w:tcPr>
            <w:tcW w:w="9948" w:type="dxa"/>
            <w:gridSpan w:val="3"/>
          </w:tcPr>
          <w:p w:rsidR="009F76E3" w:rsidRDefault="00B67FBA">
            <w:pPr>
              <w:pStyle w:val="TableParagraph"/>
              <w:spacing w:before="53"/>
              <w:ind w:left="2695" w:right="2687"/>
              <w:jc w:val="center"/>
              <w:rPr>
                <w:b/>
              </w:rPr>
            </w:pPr>
            <w:r>
              <w:rPr>
                <w:b/>
              </w:rPr>
              <w:t>Общепрофессиональные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компетенции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  <w:spacing w:val="-4"/>
              </w:rPr>
              <w:t>(ОПК)</w:t>
            </w:r>
          </w:p>
        </w:tc>
      </w:tr>
      <w:tr w:rsidR="009F76E3">
        <w:trPr>
          <w:trHeight w:val="2961"/>
        </w:trPr>
        <w:tc>
          <w:tcPr>
            <w:tcW w:w="840" w:type="dxa"/>
          </w:tcPr>
          <w:p w:rsidR="009F76E3" w:rsidRDefault="00B67FBA">
            <w:pPr>
              <w:pStyle w:val="TableParagraph"/>
              <w:spacing w:before="49"/>
              <w:ind w:right="127"/>
              <w:jc w:val="right"/>
            </w:pPr>
            <w:r>
              <w:rPr>
                <w:spacing w:val="-2"/>
              </w:rPr>
              <w:t>ОПК-</w:t>
            </w:r>
            <w:r>
              <w:rPr>
                <w:spacing w:val="-10"/>
              </w:rPr>
              <w:t>1</w:t>
            </w:r>
          </w:p>
        </w:tc>
        <w:tc>
          <w:tcPr>
            <w:tcW w:w="3721" w:type="dxa"/>
          </w:tcPr>
          <w:p w:rsidR="009F76E3" w:rsidRDefault="00B67FBA">
            <w:pPr>
              <w:pStyle w:val="TableParagraph"/>
              <w:tabs>
                <w:tab w:val="left" w:pos="1893"/>
              </w:tabs>
              <w:spacing w:before="49"/>
              <w:ind w:left="54" w:right="41"/>
              <w:jc w:val="both"/>
            </w:pPr>
            <w:r>
              <w:t xml:space="preserve">Готовность решать стандартные </w:t>
            </w:r>
            <w:r>
              <w:rPr>
                <w:spacing w:val="-2"/>
              </w:rPr>
              <w:t>задачи</w:t>
            </w:r>
            <w:r>
              <w:tab/>
            </w:r>
            <w:r>
              <w:rPr>
                <w:spacing w:val="-2"/>
              </w:rPr>
              <w:t xml:space="preserve">профессиональной </w:t>
            </w:r>
            <w:r>
              <w:t xml:space="preserve">деятельности с использованием </w:t>
            </w:r>
            <w:r>
              <w:rPr>
                <w:spacing w:val="-2"/>
              </w:rPr>
              <w:t>информационных,</w:t>
            </w:r>
          </w:p>
          <w:p w:rsidR="009F76E3" w:rsidRDefault="00B67FBA">
            <w:pPr>
              <w:pStyle w:val="TableParagraph"/>
              <w:tabs>
                <w:tab w:val="left" w:pos="1417"/>
                <w:tab w:val="left" w:pos="1801"/>
                <w:tab w:val="left" w:pos="2022"/>
                <w:tab w:val="left" w:pos="2749"/>
              </w:tabs>
              <w:ind w:left="54" w:right="42"/>
            </w:pPr>
            <w:r>
              <w:rPr>
                <w:spacing w:val="-2"/>
              </w:rPr>
              <w:t>библиографических</w:t>
            </w:r>
            <w:r>
              <w:tab/>
            </w:r>
            <w:r>
              <w:tab/>
            </w:r>
            <w:r>
              <w:rPr>
                <w:spacing w:val="-35"/>
              </w:rPr>
              <w:t xml:space="preserve"> </w:t>
            </w:r>
            <w:r>
              <w:rPr>
                <w:spacing w:val="-2"/>
              </w:rPr>
              <w:t xml:space="preserve">ресурсов, </w:t>
            </w:r>
            <w:r>
              <w:t>медико-биологической</w:t>
            </w:r>
            <w:r>
              <w:rPr>
                <w:spacing w:val="-14"/>
              </w:rPr>
              <w:t xml:space="preserve"> </w:t>
            </w:r>
            <w:r>
              <w:t xml:space="preserve">терминологии, </w:t>
            </w:r>
            <w:r>
              <w:rPr>
                <w:spacing w:val="-2"/>
              </w:rPr>
              <w:t>информационно-коммуникационных технологий</w:t>
            </w:r>
            <w:r>
              <w:tab/>
            </w:r>
            <w:r>
              <w:rPr>
                <w:spacing w:val="-10"/>
              </w:rPr>
              <w:t>с</w:t>
            </w:r>
            <w:r>
              <w:tab/>
            </w:r>
            <w:r>
              <w:rPr>
                <w:spacing w:val="-2"/>
              </w:rPr>
              <w:t>учетом</w:t>
            </w:r>
            <w:r>
              <w:tab/>
            </w:r>
            <w:r>
              <w:rPr>
                <w:spacing w:val="-2"/>
              </w:rPr>
              <w:t>основных требований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2"/>
              </w:rPr>
              <w:t>информационной безопасности</w:t>
            </w:r>
          </w:p>
        </w:tc>
        <w:tc>
          <w:tcPr>
            <w:tcW w:w="5387" w:type="dxa"/>
          </w:tcPr>
          <w:p w:rsidR="009F76E3" w:rsidRDefault="00B67FBA">
            <w:pPr>
              <w:pStyle w:val="TableParagraph"/>
              <w:spacing w:before="49"/>
              <w:ind w:left="52"/>
            </w:pPr>
            <w:r>
              <w:rPr>
                <w:spacing w:val="-2"/>
              </w:rPr>
              <w:t>Знать:</w:t>
            </w:r>
          </w:p>
          <w:p w:rsidR="009F76E3" w:rsidRDefault="00B67FBA">
            <w:pPr>
              <w:pStyle w:val="TableParagraph"/>
              <w:numPr>
                <w:ilvl w:val="0"/>
                <w:numId w:val="5"/>
              </w:numPr>
              <w:tabs>
                <w:tab w:val="left" w:pos="387"/>
              </w:tabs>
              <w:spacing w:before="1"/>
              <w:ind w:right="48" w:firstLine="0"/>
              <w:jc w:val="both"/>
            </w:pPr>
            <w:r>
              <w:rPr>
                <w:sz w:val="18"/>
              </w:rPr>
              <w:t>Сбор, хранение, поиск, переработка, преобразование, распространение информации в медицинских и биологических системах,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использование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информационных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компьютерных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систем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 медицине и здравоохранении</w:t>
            </w:r>
            <w:r>
              <w:t>;</w:t>
            </w:r>
          </w:p>
          <w:p w:rsidR="009F76E3" w:rsidRDefault="00B67FBA">
            <w:pPr>
              <w:pStyle w:val="TableParagraph"/>
              <w:spacing w:line="252" w:lineRule="exact"/>
              <w:ind w:left="52"/>
            </w:pPr>
            <w:r>
              <w:rPr>
                <w:spacing w:val="-2"/>
              </w:rPr>
              <w:t>Уметь:</w:t>
            </w:r>
          </w:p>
          <w:p w:rsidR="009F76E3" w:rsidRDefault="00B67FBA">
            <w:pPr>
              <w:pStyle w:val="TableParagraph"/>
              <w:numPr>
                <w:ilvl w:val="0"/>
                <w:numId w:val="5"/>
              </w:numPr>
              <w:tabs>
                <w:tab w:val="left" w:pos="187"/>
              </w:tabs>
              <w:ind w:right="48" w:firstLine="0"/>
            </w:pPr>
            <w:r>
              <w:rPr>
                <w:sz w:val="18"/>
              </w:rPr>
              <w:t>Пользоваться учебной,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научной,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научно-популярной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литературой, сетью Интернет для профессиональной деятельности</w:t>
            </w:r>
            <w:r>
              <w:t>;</w:t>
            </w:r>
          </w:p>
          <w:p w:rsidR="009F76E3" w:rsidRDefault="00B67FBA">
            <w:pPr>
              <w:pStyle w:val="TableParagraph"/>
              <w:ind w:left="52"/>
            </w:pPr>
            <w:r>
              <w:rPr>
                <w:spacing w:val="-2"/>
              </w:rPr>
              <w:t>Владеть:</w:t>
            </w:r>
          </w:p>
          <w:p w:rsidR="009F76E3" w:rsidRDefault="00B67FBA">
            <w:pPr>
              <w:pStyle w:val="TableParagraph"/>
              <w:numPr>
                <w:ilvl w:val="0"/>
                <w:numId w:val="5"/>
              </w:numPr>
              <w:tabs>
                <w:tab w:val="left" w:pos="192"/>
              </w:tabs>
              <w:spacing w:before="2"/>
              <w:ind w:right="49" w:firstLine="0"/>
              <w:jc w:val="both"/>
              <w:rPr>
                <w:sz w:val="18"/>
              </w:rPr>
            </w:pPr>
            <w:r>
              <w:rPr>
                <w:sz w:val="18"/>
              </w:rPr>
              <w:t>Базовыми технологиями преобразования информации: текстовые, табличные редакторы; техникой работы в сети Интернет для профессиональной деятельности.</w:t>
            </w:r>
          </w:p>
        </w:tc>
      </w:tr>
      <w:tr w:rsidR="009F76E3">
        <w:trPr>
          <w:trHeight w:val="3170"/>
        </w:trPr>
        <w:tc>
          <w:tcPr>
            <w:tcW w:w="840" w:type="dxa"/>
          </w:tcPr>
          <w:p w:rsidR="009F76E3" w:rsidRDefault="00B67FBA">
            <w:pPr>
              <w:pStyle w:val="TableParagraph"/>
              <w:spacing w:before="49"/>
              <w:ind w:right="127"/>
              <w:jc w:val="right"/>
            </w:pPr>
            <w:r>
              <w:rPr>
                <w:spacing w:val="-2"/>
              </w:rPr>
              <w:t>ОПК-</w:t>
            </w:r>
            <w:r>
              <w:rPr>
                <w:spacing w:val="-10"/>
              </w:rPr>
              <w:t>7</w:t>
            </w:r>
          </w:p>
        </w:tc>
        <w:tc>
          <w:tcPr>
            <w:tcW w:w="3721" w:type="dxa"/>
          </w:tcPr>
          <w:p w:rsidR="009F76E3" w:rsidRDefault="00B67FBA">
            <w:pPr>
              <w:pStyle w:val="TableParagraph"/>
              <w:tabs>
                <w:tab w:val="left" w:pos="1729"/>
                <w:tab w:val="left" w:pos="3546"/>
              </w:tabs>
              <w:spacing w:before="49"/>
              <w:ind w:left="54" w:right="41"/>
              <w:jc w:val="both"/>
            </w:pPr>
            <w:r>
              <w:t xml:space="preserve">Готовность к использованию </w:t>
            </w:r>
            <w:r>
              <w:rPr>
                <w:spacing w:val="-2"/>
              </w:rPr>
              <w:t>основных</w:t>
            </w:r>
            <w:r>
              <w:tab/>
            </w:r>
            <w:r>
              <w:rPr>
                <w:spacing w:val="-2"/>
              </w:rPr>
              <w:t>физико-химических, математических</w:t>
            </w:r>
            <w:r>
              <w:tab/>
            </w:r>
            <w:r>
              <w:tab/>
            </w:r>
            <w:r>
              <w:rPr>
                <w:spacing w:val="-10"/>
              </w:rPr>
              <w:t>и</w:t>
            </w:r>
          </w:p>
          <w:p w:rsidR="009F76E3" w:rsidRDefault="00B67FBA">
            <w:pPr>
              <w:pStyle w:val="TableParagraph"/>
              <w:tabs>
                <w:tab w:val="left" w:pos="1657"/>
                <w:tab w:val="left" w:pos="2836"/>
              </w:tabs>
              <w:spacing w:before="1"/>
              <w:ind w:left="54" w:right="42"/>
              <w:jc w:val="both"/>
            </w:pPr>
            <w:r>
              <w:t xml:space="preserve">естественнонаучных понятий и </w:t>
            </w:r>
            <w:r>
              <w:rPr>
                <w:spacing w:val="-2"/>
              </w:rPr>
              <w:t>методов</w:t>
            </w:r>
            <w:r>
              <w:tab/>
            </w:r>
            <w:r>
              <w:rPr>
                <w:spacing w:val="-4"/>
              </w:rPr>
              <w:t>при</w:t>
            </w:r>
            <w:r>
              <w:tab/>
            </w:r>
            <w:r>
              <w:rPr>
                <w:spacing w:val="-2"/>
              </w:rPr>
              <w:t xml:space="preserve">решении </w:t>
            </w:r>
            <w:r>
              <w:t>профессиональных задач</w:t>
            </w:r>
          </w:p>
        </w:tc>
        <w:tc>
          <w:tcPr>
            <w:tcW w:w="5387" w:type="dxa"/>
          </w:tcPr>
          <w:p w:rsidR="009F76E3" w:rsidRDefault="00B67FBA">
            <w:pPr>
              <w:pStyle w:val="TableParagraph"/>
              <w:spacing w:before="49"/>
              <w:ind w:left="52"/>
            </w:pPr>
            <w:r>
              <w:rPr>
                <w:spacing w:val="-2"/>
              </w:rPr>
              <w:t>Знать:</w:t>
            </w:r>
          </w:p>
          <w:p w:rsidR="009F76E3" w:rsidRDefault="00B67FBA">
            <w:pPr>
              <w:pStyle w:val="TableParagraph"/>
              <w:numPr>
                <w:ilvl w:val="0"/>
                <w:numId w:val="4"/>
              </w:numPr>
              <w:tabs>
                <w:tab w:val="left" w:pos="219"/>
              </w:tabs>
              <w:spacing w:before="1"/>
              <w:ind w:right="45" w:firstLine="0"/>
              <w:jc w:val="both"/>
            </w:pPr>
            <w:r>
              <w:rPr>
                <w:sz w:val="18"/>
              </w:rPr>
              <w:t>Основные компьютерные базы данных о строении и свойствах органических соединений, включая химические графические и 3D компьютерные программы</w:t>
            </w:r>
            <w:r>
              <w:t>;</w:t>
            </w:r>
          </w:p>
          <w:p w:rsidR="009F76E3" w:rsidRDefault="00B67FBA">
            <w:pPr>
              <w:pStyle w:val="TableParagraph"/>
              <w:spacing w:line="252" w:lineRule="exact"/>
              <w:ind w:left="52"/>
            </w:pPr>
            <w:r>
              <w:rPr>
                <w:spacing w:val="-2"/>
              </w:rPr>
              <w:t>Уметь:</w:t>
            </w:r>
          </w:p>
          <w:p w:rsidR="009F76E3" w:rsidRDefault="00B67FBA">
            <w:pPr>
              <w:pStyle w:val="TableParagraph"/>
              <w:numPr>
                <w:ilvl w:val="0"/>
                <w:numId w:val="4"/>
              </w:numPr>
              <w:tabs>
                <w:tab w:val="left" w:pos="312"/>
              </w:tabs>
              <w:ind w:right="49" w:firstLine="0"/>
              <w:jc w:val="both"/>
            </w:pPr>
            <w:r>
              <w:rPr>
                <w:sz w:val="18"/>
              </w:rPr>
              <w:t xml:space="preserve">Пользоваться правилами построения химических формул, графиков, таблиц с использованием соответствующих компьютерных программ, в том числе для создания компьютерных </w:t>
            </w:r>
            <w:r>
              <w:rPr>
                <w:spacing w:val="-2"/>
                <w:sz w:val="18"/>
              </w:rPr>
              <w:t>презентаций</w:t>
            </w:r>
            <w:r>
              <w:rPr>
                <w:spacing w:val="-2"/>
              </w:rPr>
              <w:t>;</w:t>
            </w:r>
          </w:p>
          <w:p w:rsidR="009F76E3" w:rsidRDefault="00B67FBA">
            <w:pPr>
              <w:pStyle w:val="TableParagraph"/>
              <w:spacing w:before="1" w:line="252" w:lineRule="exact"/>
              <w:ind w:left="52"/>
            </w:pPr>
            <w:r>
              <w:rPr>
                <w:spacing w:val="-2"/>
              </w:rPr>
              <w:t>Владеть:</w:t>
            </w:r>
          </w:p>
          <w:p w:rsidR="009F76E3" w:rsidRDefault="00B67FBA">
            <w:pPr>
              <w:pStyle w:val="TableParagraph"/>
              <w:numPr>
                <w:ilvl w:val="0"/>
                <w:numId w:val="4"/>
              </w:numPr>
              <w:tabs>
                <w:tab w:val="left" w:pos="329"/>
              </w:tabs>
              <w:spacing w:line="242" w:lineRule="auto"/>
              <w:ind w:right="48" w:firstLine="0"/>
              <w:jc w:val="both"/>
              <w:rPr>
                <w:sz w:val="18"/>
              </w:rPr>
            </w:pPr>
            <w:r>
              <w:rPr>
                <w:sz w:val="18"/>
              </w:rPr>
              <w:t>Использовать компьютерные программы для построения химических и стереохимических формул органических соединений и других видов иллюстративного материала.</w:t>
            </w:r>
          </w:p>
        </w:tc>
      </w:tr>
      <w:tr w:rsidR="009F76E3">
        <w:trPr>
          <w:trHeight w:val="3307"/>
        </w:trPr>
        <w:tc>
          <w:tcPr>
            <w:tcW w:w="840" w:type="dxa"/>
          </w:tcPr>
          <w:p w:rsidR="009F76E3" w:rsidRDefault="00B67FBA">
            <w:pPr>
              <w:pStyle w:val="TableParagraph"/>
              <w:spacing w:before="50"/>
              <w:ind w:left="-3"/>
              <w:rPr>
                <w:sz w:val="18"/>
              </w:rPr>
            </w:pPr>
            <w:r>
              <w:rPr>
                <w:spacing w:val="-2"/>
                <w:sz w:val="18"/>
              </w:rPr>
              <w:t>ОПК-</w:t>
            </w:r>
            <w:r>
              <w:rPr>
                <w:spacing w:val="-10"/>
                <w:sz w:val="18"/>
              </w:rPr>
              <w:t>8</w:t>
            </w:r>
          </w:p>
        </w:tc>
        <w:tc>
          <w:tcPr>
            <w:tcW w:w="3721" w:type="dxa"/>
          </w:tcPr>
          <w:p w:rsidR="009F76E3" w:rsidRDefault="00B67FBA">
            <w:pPr>
              <w:pStyle w:val="TableParagraph"/>
              <w:tabs>
                <w:tab w:val="left" w:pos="745"/>
                <w:tab w:val="left" w:pos="2195"/>
                <w:tab w:val="left" w:pos="2986"/>
              </w:tabs>
              <w:spacing w:before="50"/>
              <w:ind w:left="54" w:right="45"/>
              <w:jc w:val="both"/>
              <w:rPr>
                <w:sz w:val="18"/>
              </w:rPr>
            </w:pPr>
            <w:r>
              <w:rPr>
                <w:sz w:val="18"/>
              </w:rPr>
              <w:t xml:space="preserve">Готовность к медицинскому применению лекарственных препаратов и </w:t>
            </w:r>
            <w:proofErr w:type="gramStart"/>
            <w:r>
              <w:rPr>
                <w:sz w:val="18"/>
              </w:rPr>
              <w:t>иных веществ</w:t>
            </w:r>
            <w:proofErr w:type="gramEnd"/>
            <w:r>
              <w:rPr>
                <w:sz w:val="18"/>
              </w:rPr>
              <w:t xml:space="preserve"> и </w:t>
            </w:r>
            <w:r>
              <w:rPr>
                <w:spacing w:val="-6"/>
                <w:sz w:val="18"/>
              </w:rPr>
              <w:t>их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комбинаций</w:t>
            </w:r>
            <w:r>
              <w:rPr>
                <w:sz w:val="18"/>
              </w:rPr>
              <w:tab/>
            </w:r>
            <w:r>
              <w:rPr>
                <w:spacing w:val="-4"/>
                <w:sz w:val="18"/>
              </w:rPr>
              <w:t>при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 xml:space="preserve">решении </w:t>
            </w:r>
            <w:r>
              <w:rPr>
                <w:sz w:val="18"/>
              </w:rPr>
              <w:t>профессиональных задач</w:t>
            </w:r>
          </w:p>
        </w:tc>
        <w:tc>
          <w:tcPr>
            <w:tcW w:w="5387" w:type="dxa"/>
          </w:tcPr>
          <w:p w:rsidR="009F76E3" w:rsidRDefault="00B67FBA">
            <w:pPr>
              <w:pStyle w:val="TableParagraph"/>
              <w:spacing w:before="49" w:line="252" w:lineRule="exact"/>
              <w:ind w:left="52"/>
            </w:pPr>
            <w:r>
              <w:rPr>
                <w:spacing w:val="-2"/>
              </w:rPr>
              <w:t>Знать:</w:t>
            </w:r>
          </w:p>
          <w:p w:rsidR="009F76E3" w:rsidRDefault="00B67FBA">
            <w:pPr>
              <w:pStyle w:val="TableParagraph"/>
              <w:numPr>
                <w:ilvl w:val="0"/>
                <w:numId w:val="3"/>
              </w:numPr>
              <w:tabs>
                <w:tab w:val="left" w:pos="216"/>
                <w:tab w:val="left" w:pos="1258"/>
                <w:tab w:val="left" w:pos="2376"/>
                <w:tab w:val="left" w:pos="2422"/>
                <w:tab w:val="left" w:pos="2750"/>
                <w:tab w:val="left" w:pos="3391"/>
                <w:tab w:val="left" w:pos="4223"/>
                <w:tab w:val="left" w:pos="4521"/>
              </w:tabs>
              <w:ind w:right="-15" w:firstLine="0"/>
            </w:pPr>
            <w:r>
              <w:rPr>
                <w:sz w:val="18"/>
              </w:rPr>
              <w:t>Важнейшие</w:t>
            </w:r>
            <w:r>
              <w:rPr>
                <w:spacing w:val="80"/>
                <w:sz w:val="18"/>
              </w:rPr>
              <w:t xml:space="preserve"> </w:t>
            </w:r>
            <w:r>
              <w:rPr>
                <w:sz w:val="18"/>
              </w:rPr>
              <w:t>классы</w:t>
            </w:r>
            <w:r>
              <w:rPr>
                <w:spacing w:val="80"/>
                <w:sz w:val="18"/>
              </w:rPr>
              <w:t xml:space="preserve"> </w:t>
            </w:r>
            <w:r>
              <w:rPr>
                <w:sz w:val="18"/>
              </w:rPr>
              <w:t>традиционных</w:t>
            </w:r>
            <w:r>
              <w:rPr>
                <w:spacing w:val="80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80"/>
                <w:sz w:val="18"/>
              </w:rPr>
              <w:t xml:space="preserve"> </w:t>
            </w:r>
            <w:r>
              <w:rPr>
                <w:sz w:val="18"/>
              </w:rPr>
              <w:t>медицинской</w:t>
            </w:r>
            <w:r>
              <w:rPr>
                <w:spacing w:val="80"/>
                <w:sz w:val="18"/>
              </w:rPr>
              <w:t xml:space="preserve"> </w:t>
            </w:r>
            <w:r>
              <w:rPr>
                <w:sz w:val="18"/>
              </w:rPr>
              <w:t xml:space="preserve">области </w:t>
            </w:r>
            <w:r>
              <w:rPr>
                <w:spacing w:val="-2"/>
                <w:sz w:val="18"/>
              </w:rPr>
              <w:t>органических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соединений</w:t>
            </w:r>
            <w:proofErr w:type="gramStart"/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(</w:t>
            </w:r>
            <w:proofErr w:type="gramEnd"/>
            <w:r>
              <w:rPr>
                <w:spacing w:val="-2"/>
                <w:sz w:val="18"/>
              </w:rPr>
              <w:t>строение,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правила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 xml:space="preserve">номенклатуры, </w:t>
            </w:r>
            <w:r>
              <w:rPr>
                <w:sz w:val="18"/>
              </w:rPr>
              <w:t>типичные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sz w:val="18"/>
              </w:rPr>
              <w:t>специфические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>химические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sz w:val="18"/>
              </w:rPr>
              <w:t>свойства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>во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>взаимосвязи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sz w:val="18"/>
              </w:rPr>
              <w:t>с электронными механизмами соответствующих реакций). Использовать</w:t>
            </w:r>
            <w:r>
              <w:rPr>
                <w:spacing w:val="80"/>
                <w:sz w:val="18"/>
              </w:rPr>
              <w:t xml:space="preserve"> </w:t>
            </w:r>
            <w:r>
              <w:rPr>
                <w:sz w:val="18"/>
              </w:rPr>
              <w:t>современные</w:t>
            </w:r>
            <w:r>
              <w:rPr>
                <w:spacing w:val="80"/>
                <w:sz w:val="18"/>
              </w:rPr>
              <w:t xml:space="preserve"> </w:t>
            </w:r>
            <w:r>
              <w:rPr>
                <w:sz w:val="18"/>
              </w:rPr>
              <w:t>информационные</w:t>
            </w:r>
            <w:r>
              <w:rPr>
                <w:spacing w:val="80"/>
                <w:sz w:val="18"/>
              </w:rPr>
              <w:t xml:space="preserve"> </w:t>
            </w:r>
            <w:r>
              <w:rPr>
                <w:sz w:val="18"/>
              </w:rPr>
              <w:t>возможности</w:t>
            </w:r>
            <w:r>
              <w:rPr>
                <w:spacing w:val="80"/>
                <w:sz w:val="18"/>
              </w:rPr>
              <w:t xml:space="preserve"> </w:t>
            </w:r>
            <w:r>
              <w:rPr>
                <w:sz w:val="18"/>
              </w:rPr>
              <w:t xml:space="preserve">для </w:t>
            </w:r>
            <w:r>
              <w:rPr>
                <w:spacing w:val="-2"/>
                <w:sz w:val="18"/>
              </w:rPr>
              <w:t>установления</w:t>
            </w:r>
            <w:r>
              <w:rPr>
                <w:sz w:val="18"/>
              </w:rPr>
              <w:tab/>
            </w:r>
            <w:r>
              <w:rPr>
                <w:spacing w:val="-33"/>
                <w:sz w:val="18"/>
              </w:rPr>
              <w:t xml:space="preserve"> </w:t>
            </w:r>
            <w:r>
              <w:rPr>
                <w:sz w:val="18"/>
              </w:rPr>
              <w:t>химической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pacing w:val="-10"/>
                <w:sz w:val="18"/>
              </w:rPr>
              <w:t>и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физико-химической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сущности процессов;</w:t>
            </w:r>
          </w:p>
          <w:p w:rsidR="009F76E3" w:rsidRDefault="00B67FBA">
            <w:pPr>
              <w:pStyle w:val="TableParagraph"/>
              <w:spacing w:before="1" w:line="207" w:lineRule="exact"/>
              <w:ind w:left="52"/>
              <w:rPr>
                <w:sz w:val="18"/>
              </w:rPr>
            </w:pPr>
            <w:r>
              <w:rPr>
                <w:spacing w:val="-2"/>
                <w:sz w:val="18"/>
              </w:rPr>
              <w:t>Уметь:</w:t>
            </w:r>
          </w:p>
          <w:p w:rsidR="009F76E3" w:rsidRDefault="00B67FBA">
            <w:pPr>
              <w:pStyle w:val="TableParagraph"/>
              <w:numPr>
                <w:ilvl w:val="0"/>
                <w:numId w:val="3"/>
              </w:numPr>
              <w:tabs>
                <w:tab w:val="left" w:pos="267"/>
              </w:tabs>
              <w:ind w:left="52" w:right="46" w:firstLine="0"/>
              <w:jc w:val="both"/>
              <w:rPr>
                <w:sz w:val="18"/>
              </w:rPr>
            </w:pPr>
            <w:r>
              <w:rPr>
                <w:sz w:val="18"/>
              </w:rPr>
              <w:t xml:space="preserve">Пользоваться </w:t>
            </w:r>
            <w:proofErr w:type="spellStart"/>
            <w:r>
              <w:rPr>
                <w:sz w:val="18"/>
              </w:rPr>
              <w:t>хмическим</w:t>
            </w:r>
            <w:proofErr w:type="spellEnd"/>
            <w:r>
              <w:rPr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оборудованием;;</w:t>
            </w:r>
            <w:proofErr w:type="gramEnd"/>
            <w:r>
              <w:rPr>
                <w:sz w:val="18"/>
              </w:rPr>
              <w:t xml:space="preserve"> классифицировать химические соединения, основываясь на их структурных </w:t>
            </w:r>
            <w:proofErr w:type="spellStart"/>
            <w:r>
              <w:rPr>
                <w:sz w:val="18"/>
              </w:rPr>
              <w:t>формулах;прогнозировать</w:t>
            </w:r>
            <w:proofErr w:type="spellEnd"/>
            <w:r>
              <w:rPr>
                <w:sz w:val="18"/>
              </w:rPr>
              <w:t xml:space="preserve"> результат физико-химических процессов и химических превращений биологически важных веществ; пользоваться номенклатурой ИЮПАК составления названий по </w:t>
            </w:r>
            <w:r>
              <w:rPr>
                <w:spacing w:val="-2"/>
                <w:sz w:val="18"/>
              </w:rPr>
              <w:t>формулам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типичных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представителей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биологически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важных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веществ</w:t>
            </w:r>
          </w:p>
        </w:tc>
      </w:tr>
    </w:tbl>
    <w:p w:rsidR="009F76E3" w:rsidRDefault="009F76E3">
      <w:pPr>
        <w:jc w:val="both"/>
        <w:rPr>
          <w:sz w:val="18"/>
        </w:rPr>
        <w:sectPr w:rsidR="009F76E3">
          <w:type w:val="continuous"/>
          <w:pgSz w:w="11910" w:h="16840"/>
          <w:pgMar w:top="1100" w:right="0" w:bottom="738" w:left="0" w:header="720" w:footer="720" w:gutter="0"/>
          <w:cols w:space="720"/>
        </w:sectPr>
      </w:pPr>
    </w:p>
    <w:tbl>
      <w:tblPr>
        <w:tblStyle w:val="TableNormal"/>
        <w:tblW w:w="0" w:type="auto"/>
        <w:tblInd w:w="1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0"/>
        <w:gridCol w:w="3721"/>
        <w:gridCol w:w="5387"/>
      </w:tblGrid>
      <w:tr w:rsidR="009F76E3">
        <w:trPr>
          <w:trHeight w:val="938"/>
        </w:trPr>
        <w:tc>
          <w:tcPr>
            <w:tcW w:w="840" w:type="dxa"/>
          </w:tcPr>
          <w:p w:rsidR="009F76E3" w:rsidRDefault="009F76E3">
            <w:pPr>
              <w:pStyle w:val="TableParagraph"/>
              <w:rPr>
                <w:sz w:val="18"/>
              </w:rPr>
            </w:pPr>
          </w:p>
        </w:tc>
        <w:tc>
          <w:tcPr>
            <w:tcW w:w="3721" w:type="dxa"/>
          </w:tcPr>
          <w:p w:rsidR="009F76E3" w:rsidRDefault="009F76E3">
            <w:pPr>
              <w:pStyle w:val="TableParagraph"/>
              <w:rPr>
                <w:sz w:val="18"/>
              </w:rPr>
            </w:pPr>
          </w:p>
        </w:tc>
        <w:tc>
          <w:tcPr>
            <w:tcW w:w="5387" w:type="dxa"/>
          </w:tcPr>
          <w:p w:rsidR="009F76E3" w:rsidRDefault="00B67FBA">
            <w:pPr>
              <w:pStyle w:val="TableParagraph"/>
              <w:tabs>
                <w:tab w:val="left" w:pos="1703"/>
                <w:tab w:val="left" w:pos="4410"/>
              </w:tabs>
              <w:spacing w:before="52"/>
              <w:ind w:left="52" w:right="41"/>
              <w:rPr>
                <w:sz w:val="18"/>
              </w:rPr>
            </w:pPr>
            <w:r>
              <w:rPr>
                <w:spacing w:val="-10"/>
                <w:sz w:val="18"/>
              </w:rPr>
              <w:t>и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лекарственных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препаратов; Владеть:</w:t>
            </w:r>
          </w:p>
          <w:p w:rsidR="009F76E3" w:rsidRDefault="00B67FBA">
            <w:pPr>
              <w:pStyle w:val="TableParagraph"/>
              <w:ind w:left="52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Химической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классификацией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основными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характеристиками реакционной способности биологически важных веществ.</w:t>
            </w:r>
          </w:p>
        </w:tc>
      </w:tr>
      <w:tr w:rsidR="009F76E3">
        <w:trPr>
          <w:trHeight w:val="366"/>
        </w:trPr>
        <w:tc>
          <w:tcPr>
            <w:tcW w:w="9948" w:type="dxa"/>
            <w:gridSpan w:val="3"/>
          </w:tcPr>
          <w:p w:rsidR="009F76E3" w:rsidRDefault="00B67FBA">
            <w:pPr>
              <w:pStyle w:val="TableParagraph"/>
              <w:spacing w:before="56"/>
              <w:ind w:left="2692" w:right="2687"/>
              <w:jc w:val="center"/>
              <w:rPr>
                <w:b/>
              </w:rPr>
            </w:pPr>
            <w:r>
              <w:rPr>
                <w:b/>
                <w:spacing w:val="-2"/>
              </w:rPr>
              <w:t>Профессиональные</w:t>
            </w:r>
            <w:r>
              <w:rPr>
                <w:b/>
                <w:spacing w:val="10"/>
              </w:rPr>
              <w:t xml:space="preserve"> </w:t>
            </w:r>
            <w:r>
              <w:rPr>
                <w:b/>
                <w:spacing w:val="-2"/>
              </w:rPr>
              <w:t>компетенции</w:t>
            </w:r>
            <w:r>
              <w:rPr>
                <w:b/>
                <w:spacing w:val="11"/>
              </w:rPr>
              <w:t xml:space="preserve"> </w:t>
            </w:r>
            <w:r>
              <w:rPr>
                <w:b/>
                <w:spacing w:val="-4"/>
              </w:rPr>
              <w:t>(ПК)</w:t>
            </w:r>
          </w:p>
        </w:tc>
      </w:tr>
      <w:tr w:rsidR="009F76E3">
        <w:trPr>
          <w:trHeight w:val="2961"/>
        </w:trPr>
        <w:tc>
          <w:tcPr>
            <w:tcW w:w="840" w:type="dxa"/>
          </w:tcPr>
          <w:p w:rsidR="009F76E3" w:rsidRDefault="00B67FBA">
            <w:pPr>
              <w:pStyle w:val="TableParagraph"/>
              <w:spacing w:before="49"/>
              <w:ind w:left="54"/>
            </w:pPr>
            <w:r>
              <w:rPr>
                <w:spacing w:val="-2"/>
              </w:rPr>
              <w:t>ПК-</w:t>
            </w:r>
            <w:r>
              <w:rPr>
                <w:spacing w:val="-5"/>
              </w:rPr>
              <w:t>21</w:t>
            </w:r>
          </w:p>
        </w:tc>
        <w:tc>
          <w:tcPr>
            <w:tcW w:w="3721" w:type="dxa"/>
          </w:tcPr>
          <w:p w:rsidR="009F76E3" w:rsidRDefault="00B67FBA">
            <w:pPr>
              <w:pStyle w:val="TableParagraph"/>
              <w:spacing w:before="49"/>
              <w:ind w:left="54"/>
            </w:pPr>
            <w:r>
              <w:t>Способность к участию в проведении научных исследований</w:t>
            </w:r>
          </w:p>
        </w:tc>
        <w:tc>
          <w:tcPr>
            <w:tcW w:w="5387" w:type="dxa"/>
          </w:tcPr>
          <w:p w:rsidR="009F76E3" w:rsidRDefault="00B67FBA">
            <w:pPr>
              <w:pStyle w:val="TableParagraph"/>
              <w:spacing w:before="49" w:line="252" w:lineRule="exact"/>
              <w:ind w:left="52"/>
            </w:pPr>
            <w:r>
              <w:rPr>
                <w:spacing w:val="-2"/>
              </w:rPr>
              <w:t>Знать:</w:t>
            </w:r>
          </w:p>
          <w:p w:rsidR="009F76E3" w:rsidRDefault="00B67FBA">
            <w:pPr>
              <w:pStyle w:val="TableParagraph"/>
              <w:numPr>
                <w:ilvl w:val="0"/>
                <w:numId w:val="2"/>
              </w:numPr>
              <w:tabs>
                <w:tab w:val="left" w:pos="183"/>
              </w:tabs>
              <w:ind w:right="42" w:firstLine="0"/>
              <w:jc w:val="both"/>
            </w:pPr>
            <w:r>
              <w:rPr>
                <w:sz w:val="18"/>
              </w:rPr>
              <w:t>Рациональные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подходы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идентификации заданных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органических соединений с помощью комплекса физико-химических методов</w:t>
            </w:r>
            <w:r>
              <w:t xml:space="preserve">; </w:t>
            </w:r>
            <w:r>
              <w:rPr>
                <w:spacing w:val="-2"/>
              </w:rPr>
              <w:t>Уметь:</w:t>
            </w:r>
          </w:p>
          <w:p w:rsidR="009F76E3" w:rsidRDefault="00B67FBA">
            <w:pPr>
              <w:pStyle w:val="TableParagraph"/>
              <w:numPr>
                <w:ilvl w:val="0"/>
                <w:numId w:val="2"/>
              </w:numPr>
              <w:tabs>
                <w:tab w:val="left" w:pos="351"/>
                <w:tab w:val="left" w:pos="4643"/>
              </w:tabs>
              <w:ind w:right="43" w:firstLine="0"/>
              <w:jc w:val="both"/>
            </w:pPr>
            <w:r>
              <w:rPr>
                <w:sz w:val="18"/>
              </w:rPr>
              <w:t xml:space="preserve">Ставить простой учебно-исследовательский эксперимент, экспериментально обнаруживать функциональные группы и специфические фрагменты в органических соединениях с помощью </w:t>
            </w:r>
            <w:r>
              <w:rPr>
                <w:spacing w:val="-2"/>
                <w:sz w:val="18"/>
              </w:rPr>
              <w:t>качественных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реакций</w:t>
            </w:r>
            <w:r>
              <w:rPr>
                <w:spacing w:val="-2"/>
              </w:rPr>
              <w:t>;</w:t>
            </w:r>
          </w:p>
          <w:p w:rsidR="009F76E3" w:rsidRDefault="00B67FBA">
            <w:pPr>
              <w:pStyle w:val="TableParagraph"/>
              <w:spacing w:line="252" w:lineRule="exact"/>
              <w:ind w:left="52"/>
            </w:pPr>
            <w:r>
              <w:rPr>
                <w:spacing w:val="-2"/>
              </w:rPr>
              <w:t>Владеть:</w:t>
            </w:r>
          </w:p>
          <w:p w:rsidR="009F76E3" w:rsidRDefault="00B67FBA">
            <w:pPr>
              <w:pStyle w:val="TableParagraph"/>
              <w:numPr>
                <w:ilvl w:val="0"/>
                <w:numId w:val="2"/>
              </w:numPr>
              <w:tabs>
                <w:tab w:val="left" w:pos="507"/>
              </w:tabs>
              <w:spacing w:line="242" w:lineRule="auto"/>
              <w:ind w:right="48" w:firstLine="0"/>
              <w:jc w:val="both"/>
              <w:rPr>
                <w:sz w:val="18"/>
              </w:rPr>
            </w:pPr>
            <w:r>
              <w:rPr>
                <w:sz w:val="18"/>
              </w:rPr>
              <w:t>Экспериментально проводить реакции, визуально подтверждающие наличие в молекуле определенных функциональных групп или структурных фрагментов.</w:t>
            </w:r>
          </w:p>
        </w:tc>
      </w:tr>
      <w:tr w:rsidR="009F76E3">
        <w:trPr>
          <w:trHeight w:val="5791"/>
        </w:trPr>
        <w:tc>
          <w:tcPr>
            <w:tcW w:w="840" w:type="dxa"/>
          </w:tcPr>
          <w:p w:rsidR="009F76E3" w:rsidRDefault="00B67FBA">
            <w:pPr>
              <w:pStyle w:val="TableParagraph"/>
              <w:spacing w:before="50"/>
              <w:ind w:left="-3"/>
              <w:rPr>
                <w:sz w:val="18"/>
              </w:rPr>
            </w:pPr>
            <w:r>
              <w:rPr>
                <w:spacing w:val="-2"/>
                <w:sz w:val="18"/>
              </w:rPr>
              <w:t>ПК-</w:t>
            </w:r>
            <w:r>
              <w:rPr>
                <w:spacing w:val="-7"/>
                <w:sz w:val="18"/>
              </w:rPr>
              <w:t>22</w:t>
            </w:r>
          </w:p>
        </w:tc>
        <w:tc>
          <w:tcPr>
            <w:tcW w:w="3721" w:type="dxa"/>
          </w:tcPr>
          <w:p w:rsidR="009F76E3" w:rsidRDefault="00B67FBA">
            <w:pPr>
              <w:pStyle w:val="TableParagraph"/>
              <w:spacing w:before="50"/>
              <w:ind w:left="54" w:right="43"/>
              <w:jc w:val="both"/>
              <w:rPr>
                <w:sz w:val="18"/>
              </w:rPr>
            </w:pPr>
            <w:r>
              <w:rPr>
                <w:sz w:val="18"/>
              </w:rPr>
              <w:t>Готовность к участию во внедрении новых методов и методик, направленных на охрану здоровья граждан.</w:t>
            </w:r>
          </w:p>
        </w:tc>
        <w:tc>
          <w:tcPr>
            <w:tcW w:w="5387" w:type="dxa"/>
          </w:tcPr>
          <w:p w:rsidR="009F76E3" w:rsidRDefault="00B67FBA">
            <w:pPr>
              <w:pStyle w:val="TableParagraph"/>
              <w:spacing w:before="49" w:line="252" w:lineRule="exact"/>
              <w:ind w:left="-6"/>
            </w:pPr>
            <w:r>
              <w:rPr>
                <w:spacing w:val="-2"/>
              </w:rPr>
              <w:t>Знать:</w:t>
            </w:r>
          </w:p>
          <w:p w:rsidR="009F76E3" w:rsidRDefault="00B67FBA">
            <w:pPr>
              <w:pStyle w:val="TableParagraph"/>
              <w:numPr>
                <w:ilvl w:val="0"/>
                <w:numId w:val="1"/>
              </w:numPr>
              <w:tabs>
                <w:tab w:val="left" w:pos="135"/>
              </w:tabs>
              <w:spacing w:line="242" w:lineRule="auto"/>
              <w:ind w:right="-15" w:firstLine="0"/>
            </w:pPr>
            <w:r>
              <w:rPr>
                <w:sz w:val="18"/>
              </w:rPr>
              <w:t>Типичные и специфические химические свойства во взаимосвязи с электронными механизмами соответствующих реакций).</w:t>
            </w:r>
          </w:p>
          <w:p w:rsidR="009F76E3" w:rsidRDefault="00B67FBA">
            <w:pPr>
              <w:pStyle w:val="TableParagraph"/>
              <w:ind w:left="-6" w:right="-15"/>
              <w:jc w:val="both"/>
              <w:rPr>
                <w:sz w:val="18"/>
              </w:rPr>
            </w:pPr>
            <w:r>
              <w:rPr>
                <w:sz w:val="18"/>
              </w:rPr>
              <w:t xml:space="preserve">Современные информационные возможности для установления </w:t>
            </w:r>
            <w:proofErr w:type="gramStart"/>
            <w:r>
              <w:rPr>
                <w:sz w:val="18"/>
              </w:rPr>
              <w:t>химической</w:t>
            </w:r>
            <w:r>
              <w:rPr>
                <w:spacing w:val="40"/>
                <w:sz w:val="18"/>
              </w:rPr>
              <w:t xml:space="preserve">  </w:t>
            </w:r>
            <w:r>
              <w:rPr>
                <w:sz w:val="18"/>
              </w:rPr>
              <w:t>и</w:t>
            </w:r>
            <w:proofErr w:type="gramEnd"/>
            <w:r>
              <w:rPr>
                <w:spacing w:val="40"/>
                <w:sz w:val="18"/>
              </w:rPr>
              <w:t xml:space="preserve">  </w:t>
            </w:r>
            <w:r>
              <w:rPr>
                <w:sz w:val="18"/>
              </w:rPr>
              <w:t>физико-химической</w:t>
            </w:r>
            <w:r>
              <w:rPr>
                <w:spacing w:val="40"/>
                <w:sz w:val="18"/>
              </w:rPr>
              <w:t xml:space="preserve">  </w:t>
            </w:r>
            <w:r>
              <w:rPr>
                <w:sz w:val="18"/>
              </w:rPr>
              <w:t>сущности</w:t>
            </w:r>
            <w:r>
              <w:rPr>
                <w:spacing w:val="40"/>
                <w:sz w:val="18"/>
              </w:rPr>
              <w:t xml:space="preserve">  </w:t>
            </w:r>
            <w:r>
              <w:rPr>
                <w:sz w:val="18"/>
              </w:rPr>
              <w:t>процессов;</w:t>
            </w:r>
            <w:r>
              <w:rPr>
                <w:spacing w:val="8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Уметь:</w:t>
            </w:r>
          </w:p>
          <w:p w:rsidR="009F76E3" w:rsidRDefault="00B67FBA">
            <w:pPr>
              <w:pStyle w:val="TableParagraph"/>
              <w:numPr>
                <w:ilvl w:val="0"/>
                <w:numId w:val="1"/>
              </w:numPr>
              <w:tabs>
                <w:tab w:val="left" w:pos="279"/>
              </w:tabs>
              <w:ind w:right="-15" w:firstLine="0"/>
              <w:jc w:val="both"/>
              <w:rPr>
                <w:sz w:val="18"/>
              </w:rPr>
            </w:pPr>
            <w:r>
              <w:rPr>
                <w:sz w:val="18"/>
              </w:rPr>
              <w:t>Определять принадлежность органических соединений к классификационным группам; составлять структурные и стереохимические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формулы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 названию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соответствии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правилами номенклатуры ИЮПАК.</w:t>
            </w:r>
          </w:p>
          <w:p w:rsidR="009F76E3" w:rsidRDefault="00B67FBA">
            <w:pPr>
              <w:pStyle w:val="TableParagraph"/>
              <w:numPr>
                <w:ilvl w:val="0"/>
                <w:numId w:val="1"/>
              </w:numPr>
              <w:tabs>
                <w:tab w:val="left" w:pos="106"/>
              </w:tabs>
              <w:ind w:right="-15" w:firstLine="0"/>
              <w:jc w:val="both"/>
              <w:rPr>
                <w:sz w:val="18"/>
              </w:rPr>
            </w:pPr>
            <w:r>
              <w:rPr>
                <w:sz w:val="18"/>
              </w:rPr>
              <w:t>Определять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виды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стереоизомеров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использовать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основные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правила номенклатурных систем.</w:t>
            </w:r>
          </w:p>
          <w:p w:rsidR="009F76E3" w:rsidRDefault="00B67FBA">
            <w:pPr>
              <w:pStyle w:val="TableParagraph"/>
              <w:numPr>
                <w:ilvl w:val="0"/>
                <w:numId w:val="1"/>
              </w:numPr>
              <w:tabs>
                <w:tab w:val="left" w:pos="255"/>
              </w:tabs>
              <w:ind w:right="-15" w:firstLine="0"/>
              <w:jc w:val="both"/>
              <w:rPr>
                <w:sz w:val="18"/>
              </w:rPr>
            </w:pPr>
            <w:r>
              <w:rPr>
                <w:sz w:val="18"/>
              </w:rPr>
              <w:t>Описывать электронные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механизмы в общем виде и применительно к конкретным реакциям.</w:t>
            </w:r>
          </w:p>
          <w:p w:rsidR="009F76E3" w:rsidRDefault="00B67FBA">
            <w:pPr>
              <w:pStyle w:val="TableParagraph"/>
              <w:ind w:left="52" w:right="46"/>
              <w:jc w:val="both"/>
              <w:rPr>
                <w:sz w:val="18"/>
              </w:rPr>
            </w:pPr>
            <w:r>
              <w:rPr>
                <w:sz w:val="18"/>
              </w:rPr>
              <w:t>Определять специфическую информативность химических и физико-химических подходов для определения результатов исследуемых процессов</w:t>
            </w:r>
          </w:p>
          <w:p w:rsidR="009F76E3" w:rsidRDefault="00B67FBA">
            <w:pPr>
              <w:pStyle w:val="TableParagraph"/>
              <w:spacing w:line="205" w:lineRule="exact"/>
              <w:ind w:left="-6"/>
              <w:rPr>
                <w:sz w:val="18"/>
              </w:rPr>
            </w:pPr>
            <w:r>
              <w:rPr>
                <w:spacing w:val="-2"/>
                <w:sz w:val="18"/>
              </w:rPr>
              <w:t>Владеть:</w:t>
            </w:r>
          </w:p>
          <w:p w:rsidR="009F76E3" w:rsidRDefault="00B67FBA">
            <w:pPr>
              <w:pStyle w:val="TableParagraph"/>
              <w:numPr>
                <w:ilvl w:val="0"/>
                <w:numId w:val="1"/>
              </w:numPr>
              <w:tabs>
                <w:tab w:val="left" w:pos="209"/>
              </w:tabs>
              <w:ind w:right="-15" w:firstLine="0"/>
              <w:rPr>
                <w:sz w:val="18"/>
              </w:rPr>
            </w:pPr>
            <w:r>
              <w:rPr>
                <w:sz w:val="18"/>
              </w:rPr>
              <w:t>Устанавливать</w:t>
            </w:r>
            <w:r>
              <w:rPr>
                <w:spacing w:val="27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sz w:val="18"/>
              </w:rPr>
              <w:t>молекуле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sz w:val="18"/>
              </w:rPr>
              <w:t>наличие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sz w:val="18"/>
              </w:rPr>
              <w:t>потенциальных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 xml:space="preserve">реакционных </w:t>
            </w:r>
            <w:r>
              <w:rPr>
                <w:spacing w:val="-2"/>
                <w:sz w:val="18"/>
              </w:rPr>
              <w:t>центров.</w:t>
            </w:r>
          </w:p>
          <w:p w:rsidR="009F76E3" w:rsidRDefault="00B67FBA">
            <w:pPr>
              <w:pStyle w:val="TableParagraph"/>
              <w:numPr>
                <w:ilvl w:val="0"/>
                <w:numId w:val="1"/>
              </w:numPr>
              <w:tabs>
                <w:tab w:val="left" w:pos="147"/>
              </w:tabs>
              <w:ind w:right="-15" w:firstLine="0"/>
              <w:jc w:val="both"/>
              <w:rPr>
                <w:sz w:val="18"/>
              </w:rPr>
            </w:pPr>
            <w:r>
              <w:rPr>
                <w:sz w:val="18"/>
              </w:rPr>
              <w:t xml:space="preserve">Приводить уравнения реакций </w:t>
            </w:r>
            <w:proofErr w:type="spellStart"/>
            <w:r>
              <w:rPr>
                <w:sz w:val="18"/>
              </w:rPr>
              <w:t>окислительно</w:t>
            </w:r>
            <w:proofErr w:type="spellEnd"/>
            <w:r>
              <w:rPr>
                <w:sz w:val="18"/>
              </w:rPr>
              <w:t xml:space="preserve">-восстановительного, нуклеофильного и </w:t>
            </w:r>
            <w:proofErr w:type="spellStart"/>
            <w:r>
              <w:rPr>
                <w:sz w:val="18"/>
              </w:rPr>
              <w:t>электрофильного</w:t>
            </w:r>
            <w:proofErr w:type="spellEnd"/>
            <w:r>
              <w:rPr>
                <w:sz w:val="18"/>
              </w:rPr>
              <w:t xml:space="preserve"> взаимодействия на соответствующих</w:t>
            </w:r>
            <w:r>
              <w:rPr>
                <w:spacing w:val="77"/>
                <w:sz w:val="18"/>
              </w:rPr>
              <w:t xml:space="preserve">   </w:t>
            </w:r>
            <w:r>
              <w:rPr>
                <w:sz w:val="18"/>
              </w:rPr>
              <w:t>примерах</w:t>
            </w:r>
            <w:r>
              <w:rPr>
                <w:spacing w:val="79"/>
                <w:sz w:val="18"/>
              </w:rPr>
              <w:t xml:space="preserve">   </w:t>
            </w:r>
            <w:r>
              <w:rPr>
                <w:sz w:val="18"/>
              </w:rPr>
              <w:t>субстратов</w:t>
            </w:r>
            <w:r>
              <w:rPr>
                <w:spacing w:val="78"/>
                <w:sz w:val="18"/>
              </w:rPr>
              <w:t xml:space="preserve">   </w:t>
            </w:r>
            <w:r>
              <w:rPr>
                <w:sz w:val="18"/>
              </w:rPr>
              <w:t>и</w:t>
            </w:r>
            <w:r>
              <w:rPr>
                <w:spacing w:val="78"/>
                <w:sz w:val="18"/>
              </w:rPr>
              <w:t xml:space="preserve">   </w:t>
            </w:r>
            <w:r>
              <w:rPr>
                <w:spacing w:val="-2"/>
                <w:sz w:val="18"/>
              </w:rPr>
              <w:t>реагентов.</w:t>
            </w:r>
          </w:p>
          <w:p w:rsidR="009F76E3" w:rsidRDefault="00B67FBA">
            <w:pPr>
              <w:pStyle w:val="TableParagraph"/>
              <w:numPr>
                <w:ilvl w:val="0"/>
                <w:numId w:val="1"/>
              </w:numPr>
              <w:tabs>
                <w:tab w:val="left" w:pos="108"/>
              </w:tabs>
              <w:ind w:right="-15" w:firstLine="0"/>
              <w:jc w:val="both"/>
              <w:rPr>
                <w:sz w:val="18"/>
              </w:rPr>
            </w:pPr>
            <w:r>
              <w:rPr>
                <w:sz w:val="18"/>
              </w:rPr>
              <w:t>Приводить равновесные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 xml:space="preserve">формы для различных видов </w:t>
            </w:r>
            <w:proofErr w:type="spellStart"/>
            <w:r>
              <w:rPr>
                <w:sz w:val="18"/>
              </w:rPr>
              <w:t>таутомерных</w:t>
            </w:r>
            <w:proofErr w:type="spellEnd"/>
            <w:r>
              <w:rPr>
                <w:sz w:val="18"/>
              </w:rPr>
              <w:t xml:space="preserve"> превращений. Предсказывать по комплексу химической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и физико- химической информации структуры некоторых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взаимодействующих органических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соединений</w:t>
            </w:r>
          </w:p>
        </w:tc>
      </w:tr>
    </w:tbl>
    <w:p w:rsidR="009F76E3" w:rsidRDefault="009F76E3">
      <w:pPr>
        <w:pStyle w:val="a3"/>
        <w:ind w:left="0"/>
        <w:rPr>
          <w:b/>
          <w:sz w:val="20"/>
        </w:rPr>
      </w:pPr>
    </w:p>
    <w:p w:rsidR="009F76E3" w:rsidRDefault="009F76E3">
      <w:pPr>
        <w:pStyle w:val="a3"/>
        <w:ind w:left="0"/>
        <w:rPr>
          <w:b/>
          <w:sz w:val="20"/>
        </w:rPr>
      </w:pPr>
    </w:p>
    <w:p w:rsidR="009F76E3" w:rsidRDefault="009F76E3">
      <w:pPr>
        <w:pStyle w:val="a3"/>
        <w:spacing w:before="6"/>
        <w:ind w:left="0"/>
        <w:rPr>
          <w:b/>
          <w:sz w:val="25"/>
        </w:rPr>
      </w:pPr>
    </w:p>
    <w:p w:rsidR="009F76E3" w:rsidRDefault="00B67FBA">
      <w:pPr>
        <w:pStyle w:val="a4"/>
        <w:numPr>
          <w:ilvl w:val="0"/>
          <w:numId w:val="13"/>
        </w:numPr>
        <w:tabs>
          <w:tab w:val="left" w:pos="3117"/>
          <w:tab w:val="left" w:pos="3118"/>
          <w:tab w:val="left" w:pos="4597"/>
          <w:tab w:val="left" w:pos="6401"/>
          <w:tab w:val="left" w:pos="8846"/>
          <w:tab w:val="left" w:pos="9580"/>
        </w:tabs>
        <w:spacing w:before="90" w:line="360" w:lineRule="auto"/>
        <w:ind w:left="1702" w:right="854" w:firstLine="707"/>
        <w:jc w:val="left"/>
        <w:rPr>
          <w:b/>
          <w:sz w:val="24"/>
        </w:rPr>
      </w:pPr>
      <w:r>
        <w:rPr>
          <w:b/>
          <w:spacing w:val="-4"/>
          <w:sz w:val="24"/>
        </w:rPr>
        <w:t>МЕСТО</w:t>
      </w:r>
      <w:r>
        <w:rPr>
          <w:b/>
          <w:sz w:val="24"/>
        </w:rPr>
        <w:tab/>
      </w:r>
      <w:r>
        <w:rPr>
          <w:b/>
          <w:spacing w:val="-2"/>
          <w:sz w:val="24"/>
        </w:rPr>
        <w:t>УЧЕБНОЙ</w:t>
      </w:r>
      <w:r>
        <w:rPr>
          <w:b/>
          <w:sz w:val="24"/>
        </w:rPr>
        <w:tab/>
      </w:r>
      <w:r>
        <w:rPr>
          <w:b/>
          <w:spacing w:val="-2"/>
          <w:sz w:val="24"/>
        </w:rPr>
        <w:t>ДИСЦИПЛИНЫ</w:t>
      </w:r>
      <w:r>
        <w:rPr>
          <w:b/>
          <w:sz w:val="24"/>
        </w:rPr>
        <w:tab/>
      </w:r>
      <w:r>
        <w:rPr>
          <w:b/>
          <w:spacing w:val="-10"/>
          <w:sz w:val="24"/>
        </w:rPr>
        <w:t>В</w:t>
      </w:r>
      <w:r>
        <w:rPr>
          <w:b/>
          <w:sz w:val="24"/>
        </w:rPr>
        <w:tab/>
      </w:r>
      <w:r>
        <w:rPr>
          <w:b/>
          <w:spacing w:val="-2"/>
          <w:sz w:val="24"/>
        </w:rPr>
        <w:t xml:space="preserve">СТРУКТУРЕ </w:t>
      </w:r>
      <w:r>
        <w:rPr>
          <w:b/>
          <w:sz w:val="24"/>
        </w:rPr>
        <w:t>ОБРАЗОВАТЕЛЬНОЙ ПРОГРАММЫ</w:t>
      </w:r>
    </w:p>
    <w:p w:rsidR="009F76E3" w:rsidRDefault="00B67FBA">
      <w:pPr>
        <w:spacing w:line="360" w:lineRule="auto"/>
        <w:ind w:left="1702" w:firstLine="767"/>
        <w:rPr>
          <w:sz w:val="24"/>
        </w:rPr>
      </w:pPr>
      <w:r>
        <w:rPr>
          <w:sz w:val="24"/>
        </w:rPr>
        <w:t>Учебная дисциплина «Химия»</w:t>
      </w:r>
      <w:r>
        <w:rPr>
          <w:spacing w:val="80"/>
          <w:sz w:val="24"/>
        </w:rPr>
        <w:t xml:space="preserve"> </w:t>
      </w:r>
      <w:r>
        <w:rPr>
          <w:sz w:val="24"/>
        </w:rPr>
        <w:t>относится к базовой части Б1</w:t>
      </w:r>
      <w:r>
        <w:rPr>
          <w:spacing w:val="29"/>
          <w:sz w:val="24"/>
        </w:rPr>
        <w:t xml:space="preserve"> </w:t>
      </w:r>
      <w:r>
        <w:rPr>
          <w:sz w:val="24"/>
        </w:rPr>
        <w:t>учебного плана</w:t>
      </w:r>
      <w:r>
        <w:rPr>
          <w:spacing w:val="80"/>
          <w:sz w:val="24"/>
        </w:rPr>
        <w:t xml:space="preserve"> </w:t>
      </w:r>
      <w:r>
        <w:rPr>
          <w:sz w:val="24"/>
        </w:rPr>
        <w:t>по специальности</w:t>
      </w:r>
      <w:r>
        <w:rPr>
          <w:spacing w:val="40"/>
          <w:sz w:val="24"/>
        </w:rPr>
        <w:t xml:space="preserve"> </w:t>
      </w:r>
      <w:r>
        <w:rPr>
          <w:sz w:val="24"/>
        </w:rPr>
        <w:t>31.05.01 Лечебное</w:t>
      </w:r>
      <w:r>
        <w:rPr>
          <w:spacing w:val="40"/>
          <w:sz w:val="24"/>
        </w:rPr>
        <w:t xml:space="preserve"> </w:t>
      </w:r>
      <w:r>
        <w:rPr>
          <w:sz w:val="24"/>
        </w:rPr>
        <w:t>дело</w:t>
      </w:r>
    </w:p>
    <w:p w:rsidR="009F76E3" w:rsidRDefault="00B67FBA">
      <w:pPr>
        <w:spacing w:line="360" w:lineRule="auto"/>
        <w:ind w:left="1702" w:firstLine="707"/>
        <w:rPr>
          <w:sz w:val="24"/>
        </w:rPr>
      </w:pPr>
      <w:r>
        <w:rPr>
          <w:sz w:val="24"/>
        </w:rPr>
        <w:t>Материал</w:t>
      </w:r>
      <w:r>
        <w:rPr>
          <w:spacing w:val="39"/>
          <w:sz w:val="24"/>
        </w:rPr>
        <w:t xml:space="preserve"> </w:t>
      </w:r>
      <w:r>
        <w:rPr>
          <w:sz w:val="24"/>
        </w:rPr>
        <w:t>дисциплины</w:t>
      </w:r>
      <w:r>
        <w:rPr>
          <w:spacing w:val="36"/>
          <w:sz w:val="24"/>
        </w:rPr>
        <w:t xml:space="preserve"> </w:t>
      </w:r>
      <w:r>
        <w:rPr>
          <w:sz w:val="24"/>
        </w:rPr>
        <w:t>опирается</w:t>
      </w:r>
      <w:r>
        <w:rPr>
          <w:spacing w:val="38"/>
          <w:sz w:val="24"/>
        </w:rPr>
        <w:t xml:space="preserve"> </w:t>
      </w:r>
      <w:r>
        <w:rPr>
          <w:sz w:val="24"/>
        </w:rPr>
        <w:t>на</w:t>
      </w:r>
      <w:r>
        <w:rPr>
          <w:spacing w:val="38"/>
          <w:sz w:val="24"/>
        </w:rPr>
        <w:t xml:space="preserve"> </w:t>
      </w:r>
      <w:r>
        <w:rPr>
          <w:sz w:val="24"/>
        </w:rPr>
        <w:t>ранее</w:t>
      </w:r>
      <w:r>
        <w:rPr>
          <w:spacing w:val="35"/>
          <w:sz w:val="24"/>
        </w:rPr>
        <w:t xml:space="preserve"> </w:t>
      </w:r>
      <w:r>
        <w:rPr>
          <w:sz w:val="24"/>
        </w:rPr>
        <w:t>приобретенные</w:t>
      </w:r>
      <w:r>
        <w:rPr>
          <w:spacing w:val="37"/>
          <w:sz w:val="24"/>
        </w:rPr>
        <w:t xml:space="preserve"> </w:t>
      </w:r>
      <w:r>
        <w:rPr>
          <w:sz w:val="24"/>
        </w:rPr>
        <w:t>студентами</w:t>
      </w:r>
      <w:r>
        <w:rPr>
          <w:spacing w:val="39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36"/>
          <w:sz w:val="24"/>
        </w:rPr>
        <w:t xml:space="preserve"> </w:t>
      </w:r>
      <w:r>
        <w:rPr>
          <w:sz w:val="24"/>
        </w:rPr>
        <w:t>по биологии, математике, физике, физической культуре и спорту.</w:t>
      </w:r>
    </w:p>
    <w:p w:rsidR="009F76E3" w:rsidRDefault="009F76E3">
      <w:pPr>
        <w:spacing w:line="360" w:lineRule="auto"/>
        <w:rPr>
          <w:sz w:val="24"/>
        </w:rPr>
        <w:sectPr w:rsidR="009F76E3">
          <w:type w:val="continuous"/>
          <w:pgSz w:w="11910" w:h="16840"/>
          <w:pgMar w:top="1100" w:right="0" w:bottom="280" w:left="0" w:header="720" w:footer="720" w:gutter="0"/>
          <w:cols w:space="720"/>
        </w:sectPr>
      </w:pPr>
    </w:p>
    <w:p w:rsidR="009F76E3" w:rsidRDefault="00B67FBA">
      <w:pPr>
        <w:spacing w:before="75"/>
        <w:ind w:left="2410"/>
        <w:rPr>
          <w:b/>
        </w:rPr>
      </w:pPr>
      <w:r>
        <w:rPr>
          <w:b/>
        </w:rPr>
        <w:lastRenderedPageBreak/>
        <w:t>Междисциплинарные</w:t>
      </w:r>
      <w:r>
        <w:rPr>
          <w:b/>
          <w:spacing w:val="-12"/>
        </w:rPr>
        <w:t xml:space="preserve"> </w:t>
      </w:r>
      <w:r>
        <w:rPr>
          <w:b/>
        </w:rPr>
        <w:t>связи</w:t>
      </w:r>
      <w:r>
        <w:rPr>
          <w:b/>
          <w:spacing w:val="-11"/>
        </w:rPr>
        <w:t xml:space="preserve"> </w:t>
      </w:r>
      <w:r>
        <w:rPr>
          <w:b/>
        </w:rPr>
        <w:t>с</w:t>
      </w:r>
      <w:r>
        <w:rPr>
          <w:b/>
          <w:spacing w:val="-10"/>
        </w:rPr>
        <w:t xml:space="preserve"> </w:t>
      </w:r>
      <w:r>
        <w:rPr>
          <w:b/>
        </w:rPr>
        <w:t>обеспечиваемыми</w:t>
      </w:r>
      <w:r>
        <w:rPr>
          <w:b/>
          <w:spacing w:val="-9"/>
        </w:rPr>
        <w:t xml:space="preserve"> </w:t>
      </w:r>
      <w:r>
        <w:rPr>
          <w:b/>
        </w:rPr>
        <w:t>(последующими)</w:t>
      </w:r>
      <w:r>
        <w:rPr>
          <w:b/>
          <w:spacing w:val="-11"/>
        </w:rPr>
        <w:t xml:space="preserve"> </w:t>
      </w:r>
      <w:r>
        <w:rPr>
          <w:b/>
          <w:spacing w:val="-2"/>
        </w:rPr>
        <w:t>дисциплинами</w:t>
      </w:r>
    </w:p>
    <w:p w:rsidR="009F76E3" w:rsidRDefault="009F76E3">
      <w:pPr>
        <w:pStyle w:val="a3"/>
        <w:spacing w:before="1"/>
        <w:ind w:left="0"/>
        <w:rPr>
          <w:b/>
          <w:sz w:val="11"/>
        </w:rPr>
      </w:pPr>
    </w:p>
    <w:tbl>
      <w:tblPr>
        <w:tblStyle w:val="TableNormal"/>
        <w:tblW w:w="0" w:type="auto"/>
        <w:tblInd w:w="1001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4964"/>
        <w:gridCol w:w="850"/>
        <w:gridCol w:w="849"/>
        <w:gridCol w:w="868"/>
        <w:gridCol w:w="832"/>
        <w:gridCol w:w="815"/>
      </w:tblGrid>
      <w:tr w:rsidR="009F76E3">
        <w:trPr>
          <w:trHeight w:val="1012"/>
        </w:trPr>
        <w:tc>
          <w:tcPr>
            <w:tcW w:w="992" w:type="dxa"/>
            <w:tcBorders>
              <w:bottom w:val="single" w:sz="2" w:space="0" w:color="000000"/>
            </w:tcBorders>
          </w:tcPr>
          <w:p w:rsidR="009F76E3" w:rsidRDefault="009F76E3">
            <w:pPr>
              <w:pStyle w:val="TableParagraph"/>
              <w:spacing w:before="9"/>
              <w:rPr>
                <w:b/>
                <w:sz w:val="32"/>
              </w:rPr>
            </w:pPr>
          </w:p>
          <w:p w:rsidR="009F76E3" w:rsidRDefault="00B67FBA">
            <w:pPr>
              <w:pStyle w:val="TableParagraph"/>
              <w:ind w:left="188" w:right="174"/>
              <w:jc w:val="center"/>
              <w:rPr>
                <w:b/>
              </w:rPr>
            </w:pPr>
            <w:r>
              <w:rPr>
                <w:b/>
              </w:rPr>
              <w:t>№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spacing w:val="-5"/>
              </w:rPr>
              <w:t>п/п</w:t>
            </w:r>
          </w:p>
        </w:tc>
        <w:tc>
          <w:tcPr>
            <w:tcW w:w="4964" w:type="dxa"/>
            <w:tcBorders>
              <w:bottom w:val="single" w:sz="2" w:space="0" w:color="000000"/>
            </w:tcBorders>
          </w:tcPr>
          <w:p w:rsidR="009F76E3" w:rsidRDefault="00B67FBA">
            <w:pPr>
              <w:pStyle w:val="TableParagraph"/>
              <w:ind w:left="1655" w:right="1640" w:hanging="3"/>
              <w:jc w:val="center"/>
              <w:rPr>
                <w:b/>
              </w:rPr>
            </w:pPr>
            <w:r>
              <w:rPr>
                <w:b/>
                <w:spacing w:val="-2"/>
              </w:rPr>
              <w:t>Название обеспечиваемых (последующих)</w:t>
            </w:r>
          </w:p>
          <w:p w:rsidR="009F76E3" w:rsidRDefault="00B67FBA">
            <w:pPr>
              <w:pStyle w:val="TableParagraph"/>
              <w:spacing w:line="235" w:lineRule="exact"/>
              <w:ind w:left="1923" w:right="1910"/>
              <w:jc w:val="center"/>
              <w:rPr>
                <w:b/>
              </w:rPr>
            </w:pPr>
            <w:r>
              <w:rPr>
                <w:b/>
                <w:spacing w:val="-2"/>
              </w:rPr>
              <w:t>дисциплин</w:t>
            </w:r>
          </w:p>
        </w:tc>
        <w:tc>
          <w:tcPr>
            <w:tcW w:w="4214" w:type="dxa"/>
            <w:gridSpan w:val="5"/>
            <w:tcBorders>
              <w:bottom w:val="single" w:sz="2" w:space="0" w:color="000000"/>
            </w:tcBorders>
          </w:tcPr>
          <w:p w:rsidR="009F76E3" w:rsidRDefault="00B67FBA">
            <w:pPr>
              <w:pStyle w:val="TableParagraph"/>
              <w:ind w:left="312" w:right="310"/>
              <w:jc w:val="center"/>
              <w:rPr>
                <w:b/>
              </w:rPr>
            </w:pPr>
            <w:r>
              <w:rPr>
                <w:b/>
              </w:rPr>
              <w:t>№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№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разделов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данной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дисциплины, необходимых для изучения</w:t>
            </w:r>
          </w:p>
          <w:p w:rsidR="009F76E3" w:rsidRDefault="00B67FBA">
            <w:pPr>
              <w:pStyle w:val="TableParagraph"/>
              <w:spacing w:line="252" w:lineRule="exact"/>
              <w:ind w:left="310" w:right="310"/>
              <w:jc w:val="center"/>
              <w:rPr>
                <w:b/>
              </w:rPr>
            </w:pPr>
            <w:r>
              <w:rPr>
                <w:b/>
              </w:rPr>
              <w:t>обеспечиваемых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 xml:space="preserve">(последующих) </w:t>
            </w:r>
            <w:r>
              <w:rPr>
                <w:b/>
                <w:spacing w:val="-2"/>
              </w:rPr>
              <w:t>дисциплин</w:t>
            </w:r>
          </w:p>
        </w:tc>
      </w:tr>
      <w:tr w:rsidR="009F76E3">
        <w:trPr>
          <w:trHeight w:val="378"/>
        </w:trPr>
        <w:tc>
          <w:tcPr>
            <w:tcW w:w="992" w:type="dxa"/>
            <w:tcBorders>
              <w:top w:val="single" w:sz="2" w:space="0" w:color="000000"/>
            </w:tcBorders>
          </w:tcPr>
          <w:p w:rsidR="009F76E3" w:rsidRDefault="009F76E3">
            <w:pPr>
              <w:pStyle w:val="TableParagraph"/>
            </w:pPr>
          </w:p>
        </w:tc>
        <w:tc>
          <w:tcPr>
            <w:tcW w:w="4964" w:type="dxa"/>
            <w:tcBorders>
              <w:top w:val="single" w:sz="2" w:space="0" w:color="000000"/>
            </w:tcBorders>
          </w:tcPr>
          <w:p w:rsidR="009F76E3" w:rsidRDefault="009F76E3">
            <w:pPr>
              <w:pStyle w:val="TableParagraph"/>
            </w:pPr>
          </w:p>
        </w:tc>
        <w:tc>
          <w:tcPr>
            <w:tcW w:w="850" w:type="dxa"/>
            <w:tcBorders>
              <w:top w:val="single" w:sz="2" w:space="0" w:color="000000"/>
              <w:right w:val="single" w:sz="2" w:space="0" w:color="000000"/>
            </w:tcBorders>
          </w:tcPr>
          <w:p w:rsidR="009F76E3" w:rsidRDefault="00B67FBA">
            <w:pPr>
              <w:pStyle w:val="TableParagraph"/>
              <w:spacing w:line="251" w:lineRule="exact"/>
              <w:ind w:left="1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9F76E3" w:rsidRDefault="00B67FBA">
            <w:pPr>
              <w:pStyle w:val="TableParagraph"/>
              <w:spacing w:line="251" w:lineRule="exact"/>
              <w:ind w:left="15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9F76E3" w:rsidRDefault="00B67FBA">
            <w:pPr>
              <w:pStyle w:val="TableParagraph"/>
              <w:spacing w:line="251" w:lineRule="exact"/>
              <w:ind w:left="16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9F76E3" w:rsidRDefault="00B67FBA">
            <w:pPr>
              <w:pStyle w:val="TableParagraph"/>
              <w:spacing w:line="251" w:lineRule="exact"/>
              <w:ind w:left="16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  <w:tc>
          <w:tcPr>
            <w:tcW w:w="815" w:type="dxa"/>
            <w:tcBorders>
              <w:top w:val="single" w:sz="2" w:space="0" w:color="000000"/>
              <w:left w:val="single" w:sz="2" w:space="0" w:color="000000"/>
              <w:right w:val="single" w:sz="6" w:space="0" w:color="000000"/>
            </w:tcBorders>
          </w:tcPr>
          <w:p w:rsidR="009F76E3" w:rsidRDefault="00B67FBA">
            <w:pPr>
              <w:pStyle w:val="TableParagraph"/>
              <w:spacing w:line="251" w:lineRule="exact"/>
              <w:ind w:left="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</w:t>
            </w:r>
          </w:p>
        </w:tc>
      </w:tr>
      <w:tr w:rsidR="009F76E3">
        <w:trPr>
          <w:trHeight w:val="371"/>
        </w:trPr>
        <w:tc>
          <w:tcPr>
            <w:tcW w:w="992" w:type="dxa"/>
            <w:tcBorders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9F76E3" w:rsidRDefault="00B67FBA">
            <w:pPr>
              <w:pStyle w:val="TableParagraph"/>
              <w:spacing w:before="53"/>
              <w:ind w:left="12"/>
              <w:jc w:val="center"/>
            </w:pPr>
            <w:r>
              <w:t>1</w:t>
            </w:r>
          </w:p>
        </w:tc>
        <w:tc>
          <w:tcPr>
            <w:tcW w:w="49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76E3" w:rsidRDefault="00B67FBA">
            <w:pPr>
              <w:pStyle w:val="TableParagraph"/>
              <w:spacing w:before="53"/>
              <w:ind w:left="112"/>
            </w:pPr>
            <w:r>
              <w:rPr>
                <w:spacing w:val="-2"/>
              </w:rPr>
              <w:t>Биология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76E3" w:rsidRDefault="00B67FBA">
            <w:pPr>
              <w:pStyle w:val="TableParagraph"/>
              <w:spacing w:before="24"/>
              <w:ind w:left="1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8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76E3" w:rsidRDefault="00B67FBA">
            <w:pPr>
              <w:pStyle w:val="TableParagraph"/>
              <w:spacing w:before="24"/>
              <w:ind w:left="1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8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76E3" w:rsidRDefault="009F76E3">
            <w:pPr>
              <w:pStyle w:val="TableParagraph"/>
            </w:pPr>
          </w:p>
        </w:tc>
        <w:tc>
          <w:tcPr>
            <w:tcW w:w="8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76E3" w:rsidRDefault="009F76E3">
            <w:pPr>
              <w:pStyle w:val="TableParagraph"/>
            </w:pPr>
          </w:p>
        </w:tc>
        <w:tc>
          <w:tcPr>
            <w:tcW w:w="815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9F76E3" w:rsidRDefault="009F76E3">
            <w:pPr>
              <w:pStyle w:val="TableParagraph"/>
            </w:pPr>
          </w:p>
        </w:tc>
      </w:tr>
      <w:tr w:rsidR="009F76E3">
        <w:trPr>
          <w:trHeight w:val="374"/>
        </w:trPr>
        <w:tc>
          <w:tcPr>
            <w:tcW w:w="99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9F76E3" w:rsidRDefault="00B67FBA">
            <w:pPr>
              <w:pStyle w:val="TableParagraph"/>
              <w:spacing w:before="56"/>
              <w:ind w:left="12"/>
              <w:jc w:val="center"/>
            </w:pPr>
            <w:r>
              <w:t>2</w:t>
            </w:r>
          </w:p>
        </w:tc>
        <w:tc>
          <w:tcPr>
            <w:tcW w:w="4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76E3" w:rsidRDefault="00B67FBA">
            <w:pPr>
              <w:pStyle w:val="TableParagraph"/>
              <w:spacing w:before="56"/>
              <w:ind w:left="112"/>
            </w:pPr>
            <w:r>
              <w:rPr>
                <w:spacing w:val="-2"/>
              </w:rPr>
              <w:t>Биохимия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76E3" w:rsidRDefault="00B67FBA">
            <w:pPr>
              <w:pStyle w:val="TableParagraph"/>
              <w:spacing w:before="24"/>
              <w:ind w:left="1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76E3" w:rsidRDefault="00B67FBA">
            <w:pPr>
              <w:pStyle w:val="TableParagraph"/>
              <w:spacing w:before="24"/>
              <w:ind w:left="1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76E3" w:rsidRDefault="009F76E3">
            <w:pPr>
              <w:pStyle w:val="TableParagraph"/>
            </w:pP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76E3" w:rsidRDefault="00B67FBA">
            <w:pPr>
              <w:pStyle w:val="TableParagraph"/>
              <w:spacing w:before="24"/>
              <w:ind w:left="1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9F76E3" w:rsidRDefault="00B67FBA">
            <w:pPr>
              <w:pStyle w:val="TableParagraph"/>
              <w:spacing w:before="24"/>
              <w:ind w:left="2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</w:tr>
      <w:tr w:rsidR="009F76E3">
        <w:trPr>
          <w:trHeight w:val="371"/>
        </w:trPr>
        <w:tc>
          <w:tcPr>
            <w:tcW w:w="99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9F76E3" w:rsidRDefault="00B67FBA">
            <w:pPr>
              <w:pStyle w:val="TableParagraph"/>
              <w:spacing w:before="53"/>
              <w:ind w:left="12"/>
              <w:jc w:val="center"/>
            </w:pPr>
            <w:r>
              <w:t>3</w:t>
            </w:r>
          </w:p>
        </w:tc>
        <w:tc>
          <w:tcPr>
            <w:tcW w:w="4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76E3" w:rsidRDefault="00B67FBA">
            <w:pPr>
              <w:pStyle w:val="TableParagraph"/>
              <w:spacing w:before="53"/>
              <w:ind w:left="112"/>
            </w:pPr>
            <w:r>
              <w:t>Нормальная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физиология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76E3" w:rsidRDefault="00B67FBA">
            <w:pPr>
              <w:pStyle w:val="TableParagraph"/>
              <w:spacing w:before="24"/>
              <w:ind w:left="1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76E3" w:rsidRDefault="00B67FBA">
            <w:pPr>
              <w:pStyle w:val="TableParagraph"/>
              <w:spacing w:before="24"/>
              <w:ind w:left="1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76E3" w:rsidRDefault="009F76E3">
            <w:pPr>
              <w:pStyle w:val="TableParagraph"/>
            </w:pP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76E3" w:rsidRDefault="00B67FBA">
            <w:pPr>
              <w:pStyle w:val="TableParagraph"/>
              <w:spacing w:before="24"/>
              <w:ind w:left="1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9F76E3" w:rsidRDefault="009F76E3">
            <w:pPr>
              <w:pStyle w:val="TableParagraph"/>
            </w:pPr>
          </w:p>
        </w:tc>
      </w:tr>
      <w:tr w:rsidR="009F76E3">
        <w:trPr>
          <w:trHeight w:val="374"/>
        </w:trPr>
        <w:tc>
          <w:tcPr>
            <w:tcW w:w="99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9F76E3" w:rsidRDefault="00B67FBA">
            <w:pPr>
              <w:pStyle w:val="TableParagraph"/>
              <w:spacing w:before="56"/>
              <w:ind w:left="12"/>
              <w:jc w:val="center"/>
            </w:pPr>
            <w:r>
              <w:t>4</w:t>
            </w:r>
          </w:p>
        </w:tc>
        <w:tc>
          <w:tcPr>
            <w:tcW w:w="4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76E3" w:rsidRDefault="00B67FBA">
            <w:pPr>
              <w:pStyle w:val="TableParagraph"/>
              <w:spacing w:before="56"/>
              <w:ind w:left="112"/>
            </w:pPr>
            <w:r>
              <w:rPr>
                <w:spacing w:val="-2"/>
              </w:rPr>
              <w:t>Патофизиология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76E3" w:rsidRDefault="00B67FBA">
            <w:pPr>
              <w:pStyle w:val="TableParagraph"/>
              <w:spacing w:before="24"/>
              <w:ind w:left="1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76E3" w:rsidRDefault="00B67FBA">
            <w:pPr>
              <w:pStyle w:val="TableParagraph"/>
              <w:spacing w:before="24"/>
              <w:ind w:left="1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76E3" w:rsidRDefault="00B67FBA">
            <w:pPr>
              <w:pStyle w:val="TableParagraph"/>
              <w:spacing w:before="24"/>
              <w:ind w:left="1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76E3" w:rsidRDefault="00B67FBA">
            <w:pPr>
              <w:pStyle w:val="TableParagraph"/>
              <w:spacing w:before="24"/>
              <w:ind w:left="1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9F76E3" w:rsidRDefault="009F76E3">
            <w:pPr>
              <w:pStyle w:val="TableParagraph"/>
            </w:pPr>
          </w:p>
        </w:tc>
      </w:tr>
      <w:tr w:rsidR="009F76E3">
        <w:trPr>
          <w:trHeight w:val="372"/>
        </w:trPr>
        <w:tc>
          <w:tcPr>
            <w:tcW w:w="99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9F76E3" w:rsidRDefault="00B67FBA">
            <w:pPr>
              <w:pStyle w:val="TableParagraph"/>
              <w:spacing w:before="53"/>
              <w:ind w:left="12"/>
              <w:jc w:val="center"/>
            </w:pPr>
            <w:r>
              <w:t>5</w:t>
            </w:r>
          </w:p>
        </w:tc>
        <w:tc>
          <w:tcPr>
            <w:tcW w:w="4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76E3" w:rsidRDefault="00B67FBA">
            <w:pPr>
              <w:pStyle w:val="TableParagraph"/>
              <w:spacing w:before="53"/>
              <w:ind w:left="112"/>
            </w:pPr>
            <w:r>
              <w:rPr>
                <w:spacing w:val="-2"/>
              </w:rPr>
              <w:t>Фармакология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76E3" w:rsidRDefault="00B67FBA">
            <w:pPr>
              <w:pStyle w:val="TableParagraph"/>
              <w:spacing w:before="24"/>
              <w:ind w:left="1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76E3" w:rsidRDefault="00B67FBA">
            <w:pPr>
              <w:pStyle w:val="TableParagraph"/>
              <w:spacing w:before="24"/>
              <w:ind w:left="1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76E3" w:rsidRDefault="009F76E3">
            <w:pPr>
              <w:pStyle w:val="TableParagraph"/>
            </w:pP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76E3" w:rsidRDefault="00B67FBA">
            <w:pPr>
              <w:pStyle w:val="TableParagraph"/>
              <w:spacing w:before="24"/>
              <w:ind w:left="1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9F76E3" w:rsidRDefault="00B67FBA">
            <w:pPr>
              <w:pStyle w:val="TableParagraph"/>
              <w:spacing w:before="24"/>
              <w:ind w:left="2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</w:tr>
      <w:tr w:rsidR="009F76E3">
        <w:trPr>
          <w:trHeight w:val="374"/>
        </w:trPr>
        <w:tc>
          <w:tcPr>
            <w:tcW w:w="99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9F76E3" w:rsidRDefault="00B67FBA">
            <w:pPr>
              <w:pStyle w:val="TableParagraph"/>
              <w:spacing w:before="56"/>
              <w:ind w:left="12"/>
              <w:jc w:val="center"/>
            </w:pPr>
            <w:r>
              <w:t>6</w:t>
            </w:r>
          </w:p>
        </w:tc>
        <w:tc>
          <w:tcPr>
            <w:tcW w:w="4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76E3" w:rsidRDefault="00B67FBA">
            <w:pPr>
              <w:pStyle w:val="TableParagraph"/>
              <w:spacing w:before="56"/>
              <w:ind w:left="112"/>
            </w:pPr>
            <w:r>
              <w:rPr>
                <w:spacing w:val="-2"/>
              </w:rPr>
              <w:t>Гигиена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76E3" w:rsidRDefault="00B67FBA">
            <w:pPr>
              <w:pStyle w:val="TableParagraph"/>
              <w:spacing w:before="24"/>
              <w:ind w:left="1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76E3" w:rsidRDefault="00B67FBA">
            <w:pPr>
              <w:pStyle w:val="TableParagraph"/>
              <w:spacing w:before="24"/>
              <w:ind w:left="1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76E3" w:rsidRDefault="009F76E3">
            <w:pPr>
              <w:pStyle w:val="TableParagraph"/>
            </w:pP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76E3" w:rsidRDefault="009F76E3">
            <w:pPr>
              <w:pStyle w:val="TableParagraph"/>
            </w:pPr>
          </w:p>
        </w:tc>
        <w:tc>
          <w:tcPr>
            <w:tcW w:w="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9F76E3" w:rsidRDefault="009F76E3">
            <w:pPr>
              <w:pStyle w:val="TableParagraph"/>
            </w:pPr>
          </w:p>
        </w:tc>
      </w:tr>
      <w:tr w:rsidR="009F76E3">
        <w:trPr>
          <w:trHeight w:val="371"/>
        </w:trPr>
        <w:tc>
          <w:tcPr>
            <w:tcW w:w="99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9F76E3" w:rsidRDefault="00B67FBA">
            <w:pPr>
              <w:pStyle w:val="TableParagraph"/>
              <w:spacing w:before="53"/>
              <w:ind w:left="12"/>
              <w:jc w:val="center"/>
            </w:pPr>
            <w:r>
              <w:t>7</w:t>
            </w:r>
          </w:p>
        </w:tc>
        <w:tc>
          <w:tcPr>
            <w:tcW w:w="4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76E3" w:rsidRDefault="00B67FBA">
            <w:pPr>
              <w:pStyle w:val="TableParagraph"/>
              <w:spacing w:before="53"/>
              <w:ind w:left="112"/>
            </w:pPr>
            <w:r>
              <w:t>Профессиональные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болезни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76E3" w:rsidRDefault="009F76E3">
            <w:pPr>
              <w:pStyle w:val="TableParagraph"/>
            </w:pP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76E3" w:rsidRDefault="009F76E3">
            <w:pPr>
              <w:pStyle w:val="TableParagraph"/>
            </w:pP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76E3" w:rsidRDefault="009F76E3">
            <w:pPr>
              <w:pStyle w:val="TableParagraph"/>
            </w:pP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76E3" w:rsidRDefault="00B67FBA">
            <w:pPr>
              <w:pStyle w:val="TableParagraph"/>
              <w:spacing w:before="24"/>
              <w:ind w:left="1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9F76E3" w:rsidRDefault="009F76E3">
            <w:pPr>
              <w:pStyle w:val="TableParagraph"/>
            </w:pPr>
          </w:p>
        </w:tc>
      </w:tr>
      <w:tr w:rsidR="009F76E3">
        <w:trPr>
          <w:trHeight w:val="374"/>
        </w:trPr>
        <w:tc>
          <w:tcPr>
            <w:tcW w:w="99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9F76E3" w:rsidRDefault="00B67FBA">
            <w:pPr>
              <w:pStyle w:val="TableParagraph"/>
              <w:spacing w:before="53"/>
              <w:ind w:left="12"/>
              <w:jc w:val="center"/>
            </w:pPr>
            <w:r>
              <w:t>8</w:t>
            </w:r>
          </w:p>
        </w:tc>
        <w:tc>
          <w:tcPr>
            <w:tcW w:w="4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76E3" w:rsidRDefault="00B67FBA">
            <w:pPr>
              <w:pStyle w:val="TableParagraph"/>
              <w:spacing w:before="53"/>
              <w:ind w:left="112"/>
            </w:pPr>
            <w:r>
              <w:rPr>
                <w:spacing w:val="-2"/>
              </w:rPr>
              <w:t>Урология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76E3" w:rsidRDefault="009F76E3">
            <w:pPr>
              <w:pStyle w:val="TableParagraph"/>
            </w:pP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76E3" w:rsidRDefault="00B67FBA">
            <w:pPr>
              <w:pStyle w:val="TableParagraph"/>
              <w:spacing w:before="24"/>
              <w:ind w:left="1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76E3" w:rsidRDefault="009F76E3">
            <w:pPr>
              <w:pStyle w:val="TableParagraph"/>
            </w:pP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76E3" w:rsidRDefault="00B67FBA">
            <w:pPr>
              <w:pStyle w:val="TableParagraph"/>
              <w:spacing w:before="24"/>
              <w:ind w:left="1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9F76E3" w:rsidRDefault="009F76E3">
            <w:pPr>
              <w:pStyle w:val="TableParagraph"/>
            </w:pPr>
          </w:p>
        </w:tc>
      </w:tr>
      <w:tr w:rsidR="009F76E3">
        <w:trPr>
          <w:trHeight w:val="371"/>
        </w:trPr>
        <w:tc>
          <w:tcPr>
            <w:tcW w:w="99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9F76E3" w:rsidRDefault="00B67FBA">
            <w:pPr>
              <w:pStyle w:val="TableParagraph"/>
              <w:spacing w:before="53"/>
              <w:ind w:left="12"/>
              <w:jc w:val="center"/>
            </w:pPr>
            <w:r>
              <w:t>9</w:t>
            </w:r>
          </w:p>
        </w:tc>
        <w:tc>
          <w:tcPr>
            <w:tcW w:w="4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76E3" w:rsidRDefault="00B67FBA">
            <w:pPr>
              <w:pStyle w:val="TableParagraph"/>
              <w:spacing w:before="53"/>
              <w:ind w:left="112"/>
            </w:pPr>
            <w:r>
              <w:t>Внутренние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болезни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76E3" w:rsidRDefault="00B67FBA">
            <w:pPr>
              <w:pStyle w:val="TableParagraph"/>
              <w:spacing w:before="24"/>
              <w:ind w:left="1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76E3" w:rsidRDefault="009F76E3">
            <w:pPr>
              <w:pStyle w:val="TableParagraph"/>
            </w:pP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76E3" w:rsidRDefault="009F76E3">
            <w:pPr>
              <w:pStyle w:val="TableParagraph"/>
            </w:pP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76E3" w:rsidRDefault="00B67FBA">
            <w:pPr>
              <w:pStyle w:val="TableParagraph"/>
              <w:spacing w:before="24"/>
              <w:ind w:left="1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9F76E3" w:rsidRDefault="009F76E3">
            <w:pPr>
              <w:pStyle w:val="TableParagraph"/>
            </w:pPr>
          </w:p>
        </w:tc>
      </w:tr>
      <w:tr w:rsidR="009F76E3">
        <w:trPr>
          <w:trHeight w:val="626"/>
        </w:trPr>
        <w:tc>
          <w:tcPr>
            <w:tcW w:w="99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9F76E3" w:rsidRDefault="00B67FBA">
            <w:pPr>
              <w:pStyle w:val="TableParagraph"/>
              <w:spacing w:before="53"/>
              <w:ind w:left="372" w:right="360"/>
              <w:jc w:val="center"/>
            </w:pPr>
            <w:r>
              <w:rPr>
                <w:spacing w:val="-5"/>
              </w:rPr>
              <w:t>10</w:t>
            </w:r>
          </w:p>
        </w:tc>
        <w:tc>
          <w:tcPr>
            <w:tcW w:w="4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76E3" w:rsidRDefault="00B67FBA">
            <w:pPr>
              <w:pStyle w:val="TableParagraph"/>
              <w:spacing w:before="53"/>
              <w:ind w:left="112"/>
            </w:pPr>
            <w:r>
              <w:t>Анестезиология,</w:t>
            </w:r>
            <w:r>
              <w:rPr>
                <w:spacing w:val="80"/>
              </w:rPr>
              <w:t xml:space="preserve"> </w:t>
            </w:r>
            <w:r>
              <w:t>ревматология</w:t>
            </w:r>
            <w:r>
              <w:rPr>
                <w:spacing w:val="80"/>
              </w:rPr>
              <w:t xml:space="preserve"> </w:t>
            </w:r>
            <w:r>
              <w:t>и</w:t>
            </w:r>
            <w:r>
              <w:rPr>
                <w:spacing w:val="80"/>
              </w:rPr>
              <w:t xml:space="preserve"> </w:t>
            </w:r>
            <w:r>
              <w:t xml:space="preserve">интенсивная </w:t>
            </w:r>
            <w:r>
              <w:rPr>
                <w:spacing w:val="-2"/>
              </w:rPr>
              <w:t>терапия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76E3" w:rsidRDefault="009F76E3">
            <w:pPr>
              <w:pStyle w:val="TableParagraph"/>
            </w:pP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76E3" w:rsidRDefault="00B67FBA">
            <w:pPr>
              <w:pStyle w:val="TableParagraph"/>
              <w:spacing w:before="151"/>
              <w:ind w:left="1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76E3" w:rsidRDefault="009F76E3">
            <w:pPr>
              <w:pStyle w:val="TableParagraph"/>
            </w:pP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76E3" w:rsidRDefault="00B67FBA">
            <w:pPr>
              <w:pStyle w:val="TableParagraph"/>
              <w:spacing w:before="151"/>
              <w:ind w:left="1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9F76E3" w:rsidRDefault="009F76E3">
            <w:pPr>
              <w:pStyle w:val="TableParagraph"/>
            </w:pPr>
          </w:p>
        </w:tc>
      </w:tr>
      <w:tr w:rsidR="009F76E3">
        <w:trPr>
          <w:trHeight w:val="374"/>
        </w:trPr>
        <w:tc>
          <w:tcPr>
            <w:tcW w:w="99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9F76E3" w:rsidRDefault="00B67FBA">
            <w:pPr>
              <w:pStyle w:val="TableParagraph"/>
              <w:spacing w:before="53"/>
              <w:ind w:left="372" w:right="360"/>
              <w:jc w:val="center"/>
            </w:pPr>
            <w:r>
              <w:rPr>
                <w:spacing w:val="-5"/>
              </w:rPr>
              <w:t>11</w:t>
            </w:r>
          </w:p>
        </w:tc>
        <w:tc>
          <w:tcPr>
            <w:tcW w:w="4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76E3" w:rsidRDefault="00B67FBA">
            <w:pPr>
              <w:pStyle w:val="TableParagraph"/>
              <w:spacing w:before="53"/>
              <w:ind w:left="112"/>
            </w:pPr>
            <w:r>
              <w:t>Основы</w:t>
            </w:r>
            <w:r>
              <w:rPr>
                <w:spacing w:val="-4"/>
              </w:rPr>
              <w:t xml:space="preserve"> </w:t>
            </w:r>
            <w:r>
              <w:t>питания</w:t>
            </w:r>
            <w:r>
              <w:rPr>
                <w:spacing w:val="-4"/>
              </w:rPr>
              <w:t xml:space="preserve"> </w:t>
            </w:r>
            <w:r>
              <w:t>здорового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больного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человека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76E3" w:rsidRDefault="00B67FBA">
            <w:pPr>
              <w:pStyle w:val="TableParagraph"/>
              <w:spacing w:before="24"/>
              <w:ind w:left="1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76E3" w:rsidRDefault="00B67FBA">
            <w:pPr>
              <w:pStyle w:val="TableParagraph"/>
              <w:spacing w:before="24"/>
              <w:ind w:left="1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76E3" w:rsidRDefault="009F76E3">
            <w:pPr>
              <w:pStyle w:val="TableParagraph"/>
            </w:pP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76E3" w:rsidRDefault="009F76E3">
            <w:pPr>
              <w:pStyle w:val="TableParagraph"/>
            </w:pPr>
          </w:p>
        </w:tc>
        <w:tc>
          <w:tcPr>
            <w:tcW w:w="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9F76E3" w:rsidRDefault="00B67FBA">
            <w:pPr>
              <w:pStyle w:val="TableParagraph"/>
              <w:spacing w:before="24"/>
              <w:ind w:left="2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</w:tr>
      <w:tr w:rsidR="009F76E3">
        <w:trPr>
          <w:trHeight w:val="371"/>
        </w:trPr>
        <w:tc>
          <w:tcPr>
            <w:tcW w:w="99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9F76E3" w:rsidRDefault="00B67FBA">
            <w:pPr>
              <w:pStyle w:val="TableParagraph"/>
              <w:spacing w:before="53"/>
              <w:ind w:left="372" w:right="360"/>
              <w:jc w:val="center"/>
            </w:pPr>
            <w:r>
              <w:rPr>
                <w:spacing w:val="-5"/>
              </w:rPr>
              <w:t>12</w:t>
            </w:r>
          </w:p>
        </w:tc>
        <w:tc>
          <w:tcPr>
            <w:tcW w:w="4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76E3" w:rsidRDefault="00B67FBA">
            <w:pPr>
              <w:pStyle w:val="TableParagraph"/>
              <w:spacing w:before="53"/>
              <w:ind w:left="112"/>
            </w:pPr>
            <w:r>
              <w:rPr>
                <w:spacing w:val="-2"/>
              </w:rPr>
              <w:t>Офтальмология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76E3" w:rsidRDefault="009F76E3">
            <w:pPr>
              <w:pStyle w:val="TableParagraph"/>
            </w:pP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76E3" w:rsidRDefault="00B67FBA">
            <w:pPr>
              <w:pStyle w:val="TableParagraph"/>
              <w:spacing w:before="21"/>
              <w:ind w:left="1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76E3" w:rsidRDefault="009F76E3">
            <w:pPr>
              <w:pStyle w:val="TableParagraph"/>
            </w:pP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76E3" w:rsidRDefault="009F76E3">
            <w:pPr>
              <w:pStyle w:val="TableParagraph"/>
            </w:pPr>
          </w:p>
        </w:tc>
        <w:tc>
          <w:tcPr>
            <w:tcW w:w="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9F76E3" w:rsidRDefault="009F76E3">
            <w:pPr>
              <w:pStyle w:val="TableParagraph"/>
            </w:pPr>
          </w:p>
        </w:tc>
      </w:tr>
      <w:tr w:rsidR="009F76E3">
        <w:trPr>
          <w:trHeight w:val="374"/>
        </w:trPr>
        <w:tc>
          <w:tcPr>
            <w:tcW w:w="99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9F76E3" w:rsidRDefault="00B67FBA">
            <w:pPr>
              <w:pStyle w:val="TableParagraph"/>
              <w:spacing w:before="53"/>
              <w:ind w:left="372" w:right="360"/>
              <w:jc w:val="center"/>
            </w:pPr>
            <w:r>
              <w:rPr>
                <w:spacing w:val="-5"/>
              </w:rPr>
              <w:t>13</w:t>
            </w:r>
          </w:p>
        </w:tc>
        <w:tc>
          <w:tcPr>
            <w:tcW w:w="4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76E3" w:rsidRDefault="00B67FBA">
            <w:pPr>
              <w:pStyle w:val="TableParagraph"/>
              <w:spacing w:before="53"/>
              <w:ind w:left="112"/>
            </w:pPr>
            <w:r>
              <w:rPr>
                <w:spacing w:val="-2"/>
              </w:rPr>
              <w:t>Микробиология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76E3" w:rsidRDefault="009F76E3">
            <w:pPr>
              <w:pStyle w:val="TableParagraph"/>
            </w:pP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76E3" w:rsidRDefault="00B67FBA">
            <w:pPr>
              <w:pStyle w:val="TableParagraph"/>
              <w:spacing w:before="24"/>
              <w:ind w:left="1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76E3" w:rsidRDefault="009F76E3">
            <w:pPr>
              <w:pStyle w:val="TableParagraph"/>
            </w:pP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76E3" w:rsidRDefault="009F76E3">
            <w:pPr>
              <w:pStyle w:val="TableParagraph"/>
            </w:pPr>
          </w:p>
        </w:tc>
        <w:tc>
          <w:tcPr>
            <w:tcW w:w="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9F76E3" w:rsidRDefault="009F76E3">
            <w:pPr>
              <w:pStyle w:val="TableParagraph"/>
            </w:pPr>
          </w:p>
        </w:tc>
      </w:tr>
      <w:tr w:rsidR="009F76E3">
        <w:trPr>
          <w:trHeight w:val="372"/>
        </w:trPr>
        <w:tc>
          <w:tcPr>
            <w:tcW w:w="99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9F76E3" w:rsidRDefault="00B67FBA">
            <w:pPr>
              <w:pStyle w:val="TableParagraph"/>
              <w:spacing w:before="54"/>
              <w:ind w:left="372" w:right="360"/>
              <w:jc w:val="center"/>
            </w:pPr>
            <w:r>
              <w:rPr>
                <w:spacing w:val="-5"/>
              </w:rPr>
              <w:t>14</w:t>
            </w:r>
          </w:p>
        </w:tc>
        <w:tc>
          <w:tcPr>
            <w:tcW w:w="4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76E3" w:rsidRDefault="00B67FBA">
            <w:pPr>
              <w:pStyle w:val="TableParagraph"/>
              <w:spacing w:before="54"/>
              <w:ind w:left="112"/>
            </w:pPr>
            <w:r>
              <w:t>Клиническая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фармакология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76E3" w:rsidRDefault="00B67FBA">
            <w:pPr>
              <w:pStyle w:val="TableParagraph"/>
              <w:spacing w:before="22"/>
              <w:ind w:left="1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76E3" w:rsidRDefault="00B67FBA">
            <w:pPr>
              <w:pStyle w:val="TableParagraph"/>
              <w:spacing w:before="22"/>
              <w:ind w:left="1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76E3" w:rsidRDefault="009F76E3">
            <w:pPr>
              <w:pStyle w:val="TableParagraph"/>
            </w:pP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76E3" w:rsidRDefault="009F76E3">
            <w:pPr>
              <w:pStyle w:val="TableParagraph"/>
            </w:pPr>
          </w:p>
        </w:tc>
        <w:tc>
          <w:tcPr>
            <w:tcW w:w="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9F76E3" w:rsidRDefault="009F76E3">
            <w:pPr>
              <w:pStyle w:val="TableParagraph"/>
            </w:pPr>
          </w:p>
        </w:tc>
      </w:tr>
      <w:tr w:rsidR="009F76E3">
        <w:trPr>
          <w:trHeight w:val="373"/>
        </w:trPr>
        <w:tc>
          <w:tcPr>
            <w:tcW w:w="99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9F76E3" w:rsidRDefault="00B67FBA">
            <w:pPr>
              <w:pStyle w:val="TableParagraph"/>
              <w:spacing w:before="53"/>
              <w:ind w:left="372" w:right="360"/>
              <w:jc w:val="center"/>
            </w:pPr>
            <w:r>
              <w:rPr>
                <w:spacing w:val="-5"/>
              </w:rPr>
              <w:t>15</w:t>
            </w:r>
          </w:p>
        </w:tc>
        <w:tc>
          <w:tcPr>
            <w:tcW w:w="496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9F76E3" w:rsidRDefault="00B67FBA">
            <w:pPr>
              <w:pStyle w:val="TableParagraph"/>
              <w:spacing w:before="53"/>
              <w:ind w:left="112"/>
            </w:pPr>
            <w:r>
              <w:rPr>
                <w:spacing w:val="-2"/>
              </w:rPr>
              <w:t>Физиотерапия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9F76E3" w:rsidRDefault="009F76E3">
            <w:pPr>
              <w:pStyle w:val="TableParagraph"/>
            </w:pP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9F76E3" w:rsidRDefault="009F76E3">
            <w:pPr>
              <w:pStyle w:val="TableParagraph"/>
            </w:pP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9F76E3" w:rsidRDefault="009F76E3">
            <w:pPr>
              <w:pStyle w:val="TableParagraph"/>
            </w:pP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9F76E3" w:rsidRDefault="009F76E3">
            <w:pPr>
              <w:pStyle w:val="TableParagraph"/>
            </w:pPr>
          </w:p>
        </w:tc>
        <w:tc>
          <w:tcPr>
            <w:tcW w:w="81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9F76E3" w:rsidRDefault="009F76E3">
            <w:pPr>
              <w:pStyle w:val="TableParagraph"/>
            </w:pPr>
          </w:p>
        </w:tc>
      </w:tr>
    </w:tbl>
    <w:p w:rsidR="009F76E3" w:rsidRDefault="009F76E3">
      <w:pPr>
        <w:pStyle w:val="a3"/>
        <w:ind w:left="0"/>
        <w:rPr>
          <w:b/>
          <w:sz w:val="24"/>
        </w:rPr>
      </w:pPr>
    </w:p>
    <w:p w:rsidR="009F76E3" w:rsidRDefault="00B67FBA">
      <w:pPr>
        <w:pStyle w:val="a4"/>
        <w:numPr>
          <w:ilvl w:val="0"/>
          <w:numId w:val="13"/>
        </w:numPr>
        <w:tabs>
          <w:tab w:val="left" w:pos="2686"/>
        </w:tabs>
        <w:spacing w:before="143" w:line="360" w:lineRule="auto"/>
        <w:ind w:left="1702" w:right="849" w:firstLine="707"/>
        <w:jc w:val="left"/>
        <w:rPr>
          <w:b/>
          <w:sz w:val="24"/>
        </w:rPr>
      </w:pPr>
      <w:r>
        <w:rPr>
          <w:b/>
          <w:sz w:val="24"/>
        </w:rPr>
        <w:t>ТРУДОЕМКОСТЬ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УЧЕБНОЙ</w:t>
      </w:r>
      <w:r>
        <w:rPr>
          <w:b/>
          <w:spacing w:val="32"/>
          <w:sz w:val="24"/>
        </w:rPr>
        <w:t xml:space="preserve"> </w:t>
      </w:r>
      <w:r>
        <w:rPr>
          <w:b/>
          <w:sz w:val="24"/>
        </w:rPr>
        <w:t>ДИСЦИПЛИНЫ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ВИДЫ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 xml:space="preserve">КОНТАКТНОЙ </w:t>
      </w:r>
      <w:r>
        <w:rPr>
          <w:b/>
          <w:spacing w:val="-2"/>
          <w:sz w:val="24"/>
        </w:rPr>
        <w:t>РАБОТЫ</w:t>
      </w:r>
    </w:p>
    <w:p w:rsidR="009F76E3" w:rsidRDefault="009F76E3">
      <w:pPr>
        <w:pStyle w:val="a3"/>
        <w:ind w:left="0"/>
        <w:rPr>
          <w:b/>
          <w:sz w:val="20"/>
        </w:rPr>
      </w:pPr>
    </w:p>
    <w:p w:rsidR="009F76E3" w:rsidRDefault="009F76E3">
      <w:pPr>
        <w:pStyle w:val="a3"/>
        <w:spacing w:before="2"/>
        <w:ind w:left="0"/>
        <w:rPr>
          <w:b/>
          <w:sz w:val="16"/>
        </w:rPr>
      </w:pPr>
    </w:p>
    <w:tbl>
      <w:tblPr>
        <w:tblStyle w:val="TableNormal"/>
        <w:tblW w:w="0" w:type="auto"/>
        <w:tblInd w:w="15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57"/>
        <w:gridCol w:w="1277"/>
        <w:gridCol w:w="1275"/>
        <w:gridCol w:w="2408"/>
      </w:tblGrid>
      <w:tr w:rsidR="009F76E3">
        <w:trPr>
          <w:trHeight w:hRule="exact" w:val="261"/>
        </w:trPr>
        <w:tc>
          <w:tcPr>
            <w:tcW w:w="4357" w:type="dxa"/>
            <w:vMerge w:val="restart"/>
          </w:tcPr>
          <w:p w:rsidR="009F76E3" w:rsidRDefault="00B67FBA">
            <w:pPr>
              <w:pStyle w:val="TableParagraph"/>
              <w:spacing w:line="247" w:lineRule="exact"/>
              <w:ind w:left="102"/>
            </w:pPr>
            <w:r>
              <w:t>Вид</w:t>
            </w:r>
            <w:r>
              <w:rPr>
                <w:spacing w:val="-5"/>
              </w:rPr>
              <w:t xml:space="preserve"> </w:t>
            </w:r>
            <w:r>
              <w:t>учебной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работы</w:t>
            </w:r>
          </w:p>
        </w:tc>
        <w:tc>
          <w:tcPr>
            <w:tcW w:w="2552" w:type="dxa"/>
            <w:gridSpan w:val="2"/>
          </w:tcPr>
          <w:p w:rsidR="009F76E3" w:rsidRDefault="00B67FBA">
            <w:pPr>
              <w:pStyle w:val="TableParagraph"/>
              <w:spacing w:line="232" w:lineRule="exact"/>
              <w:ind w:left="607"/>
            </w:pPr>
            <w:r>
              <w:rPr>
                <w:spacing w:val="-2"/>
              </w:rPr>
              <w:t>Трудоемкость</w:t>
            </w:r>
          </w:p>
        </w:tc>
        <w:tc>
          <w:tcPr>
            <w:tcW w:w="2408" w:type="dxa"/>
            <w:vMerge w:val="restart"/>
          </w:tcPr>
          <w:p w:rsidR="009F76E3" w:rsidRDefault="00B67FBA">
            <w:pPr>
              <w:pStyle w:val="TableParagraph"/>
              <w:ind w:left="460" w:hanging="68"/>
            </w:pPr>
            <w:r>
              <w:t>Трудоемкость</w:t>
            </w:r>
            <w:r>
              <w:rPr>
                <w:spacing w:val="-14"/>
              </w:rPr>
              <w:t xml:space="preserve"> </w:t>
            </w:r>
            <w:r>
              <w:t>по семестрам (АЧ)</w:t>
            </w:r>
          </w:p>
        </w:tc>
      </w:tr>
      <w:tr w:rsidR="009F76E3">
        <w:trPr>
          <w:trHeight w:hRule="exact" w:val="491"/>
        </w:trPr>
        <w:tc>
          <w:tcPr>
            <w:tcW w:w="4357" w:type="dxa"/>
            <w:vMerge/>
            <w:tcBorders>
              <w:top w:val="nil"/>
            </w:tcBorders>
          </w:tcPr>
          <w:p w:rsidR="009F76E3" w:rsidRDefault="009F76E3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 w:val="restart"/>
          </w:tcPr>
          <w:p w:rsidR="009F76E3" w:rsidRDefault="00B67FBA">
            <w:pPr>
              <w:pStyle w:val="TableParagraph"/>
              <w:tabs>
                <w:tab w:val="left" w:pos="1060"/>
              </w:tabs>
              <w:spacing w:line="242" w:lineRule="auto"/>
              <w:ind w:left="103" w:right="100"/>
            </w:pPr>
            <w:r>
              <w:rPr>
                <w:spacing w:val="-4"/>
              </w:rPr>
              <w:t>объем</w:t>
            </w:r>
            <w:r>
              <w:tab/>
            </w:r>
            <w:r>
              <w:rPr>
                <w:spacing w:val="-10"/>
              </w:rPr>
              <w:t xml:space="preserve">в </w:t>
            </w:r>
            <w:r>
              <w:rPr>
                <w:spacing w:val="-2"/>
              </w:rPr>
              <w:t>зачетных</w:t>
            </w:r>
          </w:p>
          <w:p w:rsidR="009F76E3" w:rsidRDefault="00B67FBA">
            <w:pPr>
              <w:pStyle w:val="TableParagraph"/>
              <w:spacing w:line="248" w:lineRule="exact"/>
              <w:ind w:left="103"/>
            </w:pPr>
            <w:r>
              <w:rPr>
                <w:spacing w:val="-2"/>
              </w:rPr>
              <w:t>единицах</w:t>
            </w:r>
          </w:p>
          <w:p w:rsidR="009F76E3" w:rsidRDefault="00B67FBA">
            <w:pPr>
              <w:pStyle w:val="TableParagraph"/>
              <w:spacing w:line="240" w:lineRule="exact"/>
              <w:ind w:left="103"/>
            </w:pPr>
            <w:r>
              <w:rPr>
                <w:spacing w:val="-4"/>
              </w:rPr>
              <w:t>(ЗЕ)</w:t>
            </w:r>
          </w:p>
        </w:tc>
        <w:tc>
          <w:tcPr>
            <w:tcW w:w="1275" w:type="dxa"/>
            <w:vMerge w:val="restart"/>
          </w:tcPr>
          <w:p w:rsidR="009F76E3" w:rsidRDefault="00B67FBA">
            <w:pPr>
              <w:pStyle w:val="TableParagraph"/>
              <w:tabs>
                <w:tab w:val="left" w:pos="1057"/>
              </w:tabs>
              <w:ind w:left="100" w:right="100"/>
            </w:pPr>
            <w:r>
              <w:rPr>
                <w:spacing w:val="-4"/>
              </w:rPr>
              <w:t>объем</w:t>
            </w:r>
            <w:r>
              <w:tab/>
            </w:r>
            <w:r>
              <w:rPr>
                <w:spacing w:val="-10"/>
              </w:rPr>
              <w:t xml:space="preserve">в </w:t>
            </w:r>
            <w:proofErr w:type="spellStart"/>
            <w:r>
              <w:rPr>
                <w:spacing w:val="-2"/>
              </w:rPr>
              <w:t>академиче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ских</w:t>
            </w:r>
            <w:proofErr w:type="spellEnd"/>
            <w:r>
              <w:rPr>
                <w:spacing w:val="53"/>
              </w:rPr>
              <w:t xml:space="preserve"> </w:t>
            </w:r>
            <w:r>
              <w:rPr>
                <w:spacing w:val="-2"/>
              </w:rPr>
              <w:t>часах</w:t>
            </w:r>
          </w:p>
          <w:p w:rsidR="009F76E3" w:rsidRDefault="00B67FBA">
            <w:pPr>
              <w:pStyle w:val="TableParagraph"/>
              <w:spacing w:line="240" w:lineRule="exact"/>
              <w:ind w:left="100"/>
            </w:pPr>
            <w:r>
              <w:rPr>
                <w:spacing w:val="-4"/>
              </w:rPr>
              <w:t>(АЧ)</w:t>
            </w:r>
          </w:p>
        </w:tc>
        <w:tc>
          <w:tcPr>
            <w:tcW w:w="2408" w:type="dxa"/>
            <w:vMerge/>
            <w:tcBorders>
              <w:top w:val="nil"/>
            </w:tcBorders>
          </w:tcPr>
          <w:p w:rsidR="009F76E3" w:rsidRDefault="009F76E3">
            <w:pPr>
              <w:rPr>
                <w:sz w:val="2"/>
                <w:szCs w:val="2"/>
              </w:rPr>
            </w:pPr>
          </w:p>
        </w:tc>
      </w:tr>
      <w:tr w:rsidR="009F76E3">
        <w:trPr>
          <w:trHeight w:hRule="exact" w:val="531"/>
        </w:trPr>
        <w:tc>
          <w:tcPr>
            <w:tcW w:w="4357" w:type="dxa"/>
            <w:vMerge/>
            <w:tcBorders>
              <w:top w:val="nil"/>
            </w:tcBorders>
          </w:tcPr>
          <w:p w:rsidR="009F76E3" w:rsidRDefault="009F76E3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9F76E3" w:rsidRDefault="009F76E3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9F76E3" w:rsidRDefault="009F76E3">
            <w:pPr>
              <w:rPr>
                <w:sz w:val="2"/>
                <w:szCs w:val="2"/>
              </w:rPr>
            </w:pPr>
          </w:p>
        </w:tc>
        <w:tc>
          <w:tcPr>
            <w:tcW w:w="2408" w:type="dxa"/>
          </w:tcPr>
          <w:p w:rsidR="009F76E3" w:rsidRDefault="00B67FBA">
            <w:pPr>
              <w:pStyle w:val="TableParagraph"/>
              <w:spacing w:line="247" w:lineRule="exact"/>
              <w:jc w:val="center"/>
            </w:pPr>
            <w:r>
              <w:t>1</w:t>
            </w:r>
          </w:p>
        </w:tc>
      </w:tr>
      <w:tr w:rsidR="009F76E3">
        <w:trPr>
          <w:trHeight w:hRule="exact" w:val="261"/>
        </w:trPr>
        <w:tc>
          <w:tcPr>
            <w:tcW w:w="4357" w:type="dxa"/>
          </w:tcPr>
          <w:p w:rsidR="009F76E3" w:rsidRDefault="00B67FBA">
            <w:pPr>
              <w:pStyle w:val="TableParagraph"/>
              <w:spacing w:line="232" w:lineRule="exact"/>
              <w:ind w:left="102"/>
            </w:pPr>
            <w:r>
              <w:t>Аудиторная</w:t>
            </w:r>
            <w:r>
              <w:rPr>
                <w:spacing w:val="-2"/>
              </w:rPr>
              <w:t xml:space="preserve"> </w:t>
            </w:r>
            <w:r>
              <w:t>работа,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том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числе</w:t>
            </w:r>
          </w:p>
        </w:tc>
        <w:tc>
          <w:tcPr>
            <w:tcW w:w="1277" w:type="dxa"/>
          </w:tcPr>
          <w:p w:rsidR="009F76E3" w:rsidRDefault="00B67FBA">
            <w:pPr>
              <w:pStyle w:val="TableParagraph"/>
              <w:spacing w:line="232" w:lineRule="exact"/>
              <w:ind w:right="2"/>
              <w:jc w:val="center"/>
            </w:pPr>
            <w:r>
              <w:t>2</w:t>
            </w:r>
          </w:p>
        </w:tc>
        <w:tc>
          <w:tcPr>
            <w:tcW w:w="1275" w:type="dxa"/>
          </w:tcPr>
          <w:p w:rsidR="009F76E3" w:rsidRDefault="00B67FBA">
            <w:pPr>
              <w:pStyle w:val="TableParagraph"/>
              <w:spacing w:line="232" w:lineRule="exact"/>
              <w:ind w:left="453" w:right="457"/>
              <w:jc w:val="center"/>
            </w:pPr>
            <w:r>
              <w:rPr>
                <w:spacing w:val="-5"/>
              </w:rPr>
              <w:t>72</w:t>
            </w:r>
          </w:p>
        </w:tc>
        <w:tc>
          <w:tcPr>
            <w:tcW w:w="2408" w:type="dxa"/>
          </w:tcPr>
          <w:p w:rsidR="009F76E3" w:rsidRDefault="00B67FBA">
            <w:pPr>
              <w:pStyle w:val="TableParagraph"/>
              <w:spacing w:line="232" w:lineRule="exact"/>
              <w:ind w:left="1021" w:right="1021"/>
              <w:jc w:val="center"/>
            </w:pPr>
            <w:r>
              <w:rPr>
                <w:spacing w:val="-5"/>
              </w:rPr>
              <w:t>72</w:t>
            </w:r>
          </w:p>
        </w:tc>
      </w:tr>
      <w:tr w:rsidR="009F76E3">
        <w:trPr>
          <w:trHeight w:hRule="exact" w:val="263"/>
        </w:trPr>
        <w:tc>
          <w:tcPr>
            <w:tcW w:w="4357" w:type="dxa"/>
          </w:tcPr>
          <w:p w:rsidR="009F76E3" w:rsidRDefault="00B67FBA">
            <w:pPr>
              <w:pStyle w:val="TableParagraph"/>
              <w:spacing w:line="234" w:lineRule="exact"/>
              <w:ind w:left="268"/>
            </w:pPr>
            <w:r>
              <w:t>Лекции</w:t>
            </w:r>
            <w:r>
              <w:rPr>
                <w:spacing w:val="-4"/>
              </w:rPr>
              <w:t xml:space="preserve"> </w:t>
            </w:r>
            <w:r>
              <w:rPr>
                <w:spacing w:val="-5"/>
              </w:rPr>
              <w:t>(Л)</w:t>
            </w:r>
          </w:p>
        </w:tc>
        <w:tc>
          <w:tcPr>
            <w:tcW w:w="1277" w:type="dxa"/>
          </w:tcPr>
          <w:p w:rsidR="009F76E3" w:rsidRDefault="00B67FBA">
            <w:pPr>
              <w:pStyle w:val="TableParagraph"/>
              <w:spacing w:line="234" w:lineRule="exact"/>
              <w:ind w:left="483" w:right="483"/>
              <w:jc w:val="center"/>
            </w:pPr>
            <w:r>
              <w:rPr>
                <w:spacing w:val="-5"/>
              </w:rPr>
              <w:t>0,7</w:t>
            </w:r>
          </w:p>
        </w:tc>
        <w:tc>
          <w:tcPr>
            <w:tcW w:w="1275" w:type="dxa"/>
          </w:tcPr>
          <w:p w:rsidR="009F76E3" w:rsidRDefault="00B67FBA">
            <w:pPr>
              <w:pStyle w:val="TableParagraph"/>
              <w:spacing w:line="234" w:lineRule="exact"/>
              <w:ind w:left="453" w:right="457"/>
              <w:jc w:val="center"/>
            </w:pPr>
            <w:r>
              <w:rPr>
                <w:spacing w:val="-5"/>
              </w:rPr>
              <w:t>24</w:t>
            </w:r>
          </w:p>
        </w:tc>
        <w:tc>
          <w:tcPr>
            <w:tcW w:w="2408" w:type="dxa"/>
          </w:tcPr>
          <w:p w:rsidR="009F76E3" w:rsidRDefault="00B67FBA">
            <w:pPr>
              <w:pStyle w:val="TableParagraph"/>
              <w:spacing w:line="234" w:lineRule="exact"/>
              <w:ind w:left="1021" w:right="1021"/>
              <w:jc w:val="center"/>
            </w:pPr>
            <w:r>
              <w:rPr>
                <w:spacing w:val="-5"/>
              </w:rPr>
              <w:t>24</w:t>
            </w:r>
          </w:p>
        </w:tc>
      </w:tr>
      <w:tr w:rsidR="009F76E3">
        <w:trPr>
          <w:trHeight w:hRule="exact" w:val="264"/>
        </w:trPr>
        <w:tc>
          <w:tcPr>
            <w:tcW w:w="4357" w:type="dxa"/>
          </w:tcPr>
          <w:p w:rsidR="009F76E3" w:rsidRDefault="00B67FBA">
            <w:pPr>
              <w:pStyle w:val="TableParagraph"/>
              <w:spacing w:line="234" w:lineRule="exact"/>
              <w:ind w:left="268"/>
            </w:pPr>
            <w:r>
              <w:t>Лабораторные</w:t>
            </w:r>
            <w:r>
              <w:rPr>
                <w:spacing w:val="-8"/>
              </w:rPr>
              <w:t xml:space="preserve"> </w:t>
            </w:r>
            <w:r>
              <w:t>практикумы</w:t>
            </w:r>
            <w:r>
              <w:rPr>
                <w:spacing w:val="-7"/>
              </w:rPr>
              <w:t xml:space="preserve"> </w:t>
            </w:r>
            <w:r>
              <w:rPr>
                <w:spacing w:val="-4"/>
              </w:rPr>
              <w:t>(ЛП)</w:t>
            </w:r>
          </w:p>
        </w:tc>
        <w:tc>
          <w:tcPr>
            <w:tcW w:w="1277" w:type="dxa"/>
          </w:tcPr>
          <w:p w:rsidR="009F76E3" w:rsidRDefault="00B67FBA">
            <w:pPr>
              <w:pStyle w:val="TableParagraph"/>
              <w:spacing w:line="234" w:lineRule="exact"/>
              <w:ind w:left="483" w:right="483"/>
              <w:jc w:val="center"/>
            </w:pPr>
            <w:r>
              <w:rPr>
                <w:spacing w:val="-5"/>
              </w:rPr>
              <w:t>0,4</w:t>
            </w:r>
          </w:p>
        </w:tc>
        <w:tc>
          <w:tcPr>
            <w:tcW w:w="1275" w:type="dxa"/>
          </w:tcPr>
          <w:p w:rsidR="009F76E3" w:rsidRDefault="00B67FBA">
            <w:pPr>
              <w:pStyle w:val="TableParagraph"/>
              <w:spacing w:line="234" w:lineRule="exact"/>
              <w:ind w:left="453" w:right="457"/>
              <w:jc w:val="center"/>
            </w:pPr>
            <w:r>
              <w:rPr>
                <w:spacing w:val="-5"/>
              </w:rPr>
              <w:t>16</w:t>
            </w:r>
          </w:p>
        </w:tc>
        <w:tc>
          <w:tcPr>
            <w:tcW w:w="2408" w:type="dxa"/>
          </w:tcPr>
          <w:p w:rsidR="009F76E3" w:rsidRDefault="00B67FBA">
            <w:pPr>
              <w:pStyle w:val="TableParagraph"/>
              <w:spacing w:line="234" w:lineRule="exact"/>
              <w:ind w:left="1021" w:right="1021"/>
              <w:jc w:val="center"/>
            </w:pPr>
            <w:r>
              <w:rPr>
                <w:spacing w:val="-5"/>
              </w:rPr>
              <w:t>16</w:t>
            </w:r>
          </w:p>
        </w:tc>
      </w:tr>
      <w:tr w:rsidR="009F76E3">
        <w:trPr>
          <w:trHeight w:hRule="exact" w:val="261"/>
        </w:trPr>
        <w:tc>
          <w:tcPr>
            <w:tcW w:w="4357" w:type="dxa"/>
          </w:tcPr>
          <w:p w:rsidR="009F76E3" w:rsidRDefault="00B67FBA">
            <w:pPr>
              <w:pStyle w:val="TableParagraph"/>
              <w:spacing w:line="232" w:lineRule="exact"/>
              <w:ind w:left="268"/>
            </w:pPr>
            <w:r>
              <w:t>Практические</w:t>
            </w:r>
            <w:r>
              <w:rPr>
                <w:spacing w:val="-9"/>
              </w:rPr>
              <w:t xml:space="preserve"> </w:t>
            </w:r>
            <w:r>
              <w:t>занятия</w:t>
            </w:r>
            <w:r>
              <w:rPr>
                <w:spacing w:val="-6"/>
              </w:rPr>
              <w:t xml:space="preserve"> </w:t>
            </w:r>
            <w:r>
              <w:rPr>
                <w:spacing w:val="-4"/>
              </w:rPr>
              <w:t>(ПЗ)</w:t>
            </w:r>
          </w:p>
        </w:tc>
        <w:tc>
          <w:tcPr>
            <w:tcW w:w="1277" w:type="dxa"/>
          </w:tcPr>
          <w:p w:rsidR="009F76E3" w:rsidRDefault="00B67FBA">
            <w:pPr>
              <w:pStyle w:val="TableParagraph"/>
              <w:spacing w:line="232" w:lineRule="exact"/>
              <w:ind w:left="483" w:right="483"/>
              <w:jc w:val="center"/>
            </w:pPr>
            <w:r>
              <w:rPr>
                <w:spacing w:val="-5"/>
              </w:rPr>
              <w:t>0,9</w:t>
            </w:r>
          </w:p>
        </w:tc>
        <w:tc>
          <w:tcPr>
            <w:tcW w:w="1275" w:type="dxa"/>
          </w:tcPr>
          <w:p w:rsidR="009F76E3" w:rsidRDefault="00B67FBA">
            <w:pPr>
              <w:pStyle w:val="TableParagraph"/>
              <w:spacing w:line="232" w:lineRule="exact"/>
              <w:ind w:left="453" w:right="457"/>
              <w:jc w:val="center"/>
            </w:pPr>
            <w:r>
              <w:rPr>
                <w:spacing w:val="-5"/>
              </w:rPr>
              <w:t>32</w:t>
            </w:r>
          </w:p>
        </w:tc>
        <w:tc>
          <w:tcPr>
            <w:tcW w:w="2408" w:type="dxa"/>
          </w:tcPr>
          <w:p w:rsidR="009F76E3" w:rsidRDefault="00B67FBA">
            <w:pPr>
              <w:pStyle w:val="TableParagraph"/>
              <w:spacing w:line="232" w:lineRule="exact"/>
              <w:ind w:left="1021" w:right="1021"/>
              <w:jc w:val="center"/>
            </w:pPr>
            <w:r>
              <w:rPr>
                <w:spacing w:val="-5"/>
              </w:rPr>
              <w:t>32</w:t>
            </w:r>
          </w:p>
        </w:tc>
      </w:tr>
      <w:tr w:rsidR="009F76E3">
        <w:trPr>
          <w:trHeight w:hRule="exact" w:val="264"/>
        </w:trPr>
        <w:tc>
          <w:tcPr>
            <w:tcW w:w="4357" w:type="dxa"/>
          </w:tcPr>
          <w:p w:rsidR="009F76E3" w:rsidRDefault="00B67FBA">
            <w:pPr>
              <w:pStyle w:val="TableParagraph"/>
              <w:spacing w:line="234" w:lineRule="exact"/>
              <w:ind w:left="268"/>
            </w:pPr>
            <w:r>
              <w:t>Клинические</w:t>
            </w:r>
            <w:r>
              <w:rPr>
                <w:spacing w:val="-8"/>
              </w:rPr>
              <w:t xml:space="preserve"> </w:t>
            </w:r>
            <w:r>
              <w:t>практические</w:t>
            </w:r>
            <w:r>
              <w:rPr>
                <w:spacing w:val="-7"/>
              </w:rPr>
              <w:t xml:space="preserve"> </w:t>
            </w:r>
            <w:r>
              <w:t>занятия</w:t>
            </w:r>
            <w:r>
              <w:rPr>
                <w:spacing w:val="-8"/>
              </w:rPr>
              <w:t xml:space="preserve"> </w:t>
            </w:r>
            <w:r>
              <w:rPr>
                <w:spacing w:val="-4"/>
              </w:rPr>
              <w:t>(КПЗ)</w:t>
            </w:r>
          </w:p>
        </w:tc>
        <w:tc>
          <w:tcPr>
            <w:tcW w:w="1277" w:type="dxa"/>
          </w:tcPr>
          <w:p w:rsidR="009F76E3" w:rsidRDefault="00B67FBA">
            <w:pPr>
              <w:pStyle w:val="TableParagraph"/>
              <w:spacing w:line="234" w:lineRule="exact"/>
              <w:ind w:right="1"/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9F76E3" w:rsidRDefault="00B67FBA">
            <w:pPr>
              <w:pStyle w:val="TableParagraph"/>
              <w:spacing w:line="234" w:lineRule="exact"/>
              <w:ind w:right="3"/>
              <w:jc w:val="center"/>
            </w:pPr>
            <w:r>
              <w:t>-</w:t>
            </w:r>
          </w:p>
        </w:tc>
        <w:tc>
          <w:tcPr>
            <w:tcW w:w="2408" w:type="dxa"/>
          </w:tcPr>
          <w:p w:rsidR="009F76E3" w:rsidRDefault="009F76E3">
            <w:pPr>
              <w:pStyle w:val="TableParagraph"/>
              <w:rPr>
                <w:sz w:val="18"/>
              </w:rPr>
            </w:pPr>
          </w:p>
        </w:tc>
      </w:tr>
      <w:tr w:rsidR="009F76E3">
        <w:trPr>
          <w:trHeight w:hRule="exact" w:val="261"/>
        </w:trPr>
        <w:tc>
          <w:tcPr>
            <w:tcW w:w="4357" w:type="dxa"/>
          </w:tcPr>
          <w:p w:rsidR="009F76E3" w:rsidRDefault="00B67FBA">
            <w:pPr>
              <w:pStyle w:val="TableParagraph"/>
              <w:spacing w:line="232" w:lineRule="exact"/>
              <w:ind w:left="268"/>
            </w:pPr>
            <w:r>
              <w:t>Семинары</w:t>
            </w:r>
            <w:r>
              <w:rPr>
                <w:spacing w:val="-8"/>
              </w:rPr>
              <w:t xml:space="preserve"> </w:t>
            </w:r>
            <w:r>
              <w:rPr>
                <w:spacing w:val="-5"/>
              </w:rPr>
              <w:t>(С)</w:t>
            </w:r>
          </w:p>
        </w:tc>
        <w:tc>
          <w:tcPr>
            <w:tcW w:w="1277" w:type="dxa"/>
          </w:tcPr>
          <w:p w:rsidR="009F76E3" w:rsidRDefault="009F76E3">
            <w:pPr>
              <w:pStyle w:val="TableParagraph"/>
              <w:rPr>
                <w:sz w:val="18"/>
              </w:rPr>
            </w:pPr>
          </w:p>
        </w:tc>
        <w:tc>
          <w:tcPr>
            <w:tcW w:w="1275" w:type="dxa"/>
          </w:tcPr>
          <w:p w:rsidR="009F76E3" w:rsidRDefault="009F76E3">
            <w:pPr>
              <w:pStyle w:val="TableParagraph"/>
              <w:rPr>
                <w:sz w:val="18"/>
              </w:rPr>
            </w:pPr>
          </w:p>
        </w:tc>
        <w:tc>
          <w:tcPr>
            <w:tcW w:w="2408" w:type="dxa"/>
          </w:tcPr>
          <w:p w:rsidR="009F76E3" w:rsidRDefault="009F76E3">
            <w:pPr>
              <w:pStyle w:val="TableParagraph"/>
              <w:rPr>
                <w:sz w:val="18"/>
              </w:rPr>
            </w:pPr>
          </w:p>
        </w:tc>
      </w:tr>
      <w:tr w:rsidR="009F76E3">
        <w:trPr>
          <w:trHeight w:hRule="exact" w:val="264"/>
        </w:trPr>
        <w:tc>
          <w:tcPr>
            <w:tcW w:w="4357" w:type="dxa"/>
          </w:tcPr>
          <w:p w:rsidR="009F76E3" w:rsidRDefault="00B67FBA">
            <w:pPr>
              <w:pStyle w:val="TableParagraph"/>
              <w:spacing w:line="234" w:lineRule="exact"/>
              <w:ind w:left="102"/>
            </w:pPr>
            <w:r>
              <w:t>Самостоятельная</w:t>
            </w:r>
            <w:r>
              <w:rPr>
                <w:spacing w:val="-6"/>
              </w:rPr>
              <w:t xml:space="preserve"> </w:t>
            </w:r>
            <w:r>
              <w:t>работа</w:t>
            </w:r>
            <w:r>
              <w:rPr>
                <w:spacing w:val="-6"/>
              </w:rPr>
              <w:t xml:space="preserve"> </w:t>
            </w:r>
            <w:r>
              <w:t>студента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(СРС)</w:t>
            </w:r>
          </w:p>
        </w:tc>
        <w:tc>
          <w:tcPr>
            <w:tcW w:w="1277" w:type="dxa"/>
          </w:tcPr>
          <w:p w:rsidR="009F76E3" w:rsidRDefault="00B67FBA">
            <w:pPr>
              <w:pStyle w:val="TableParagraph"/>
              <w:spacing w:line="234" w:lineRule="exact"/>
              <w:ind w:right="2"/>
              <w:jc w:val="center"/>
            </w:pPr>
            <w:r>
              <w:t>1</w:t>
            </w:r>
          </w:p>
        </w:tc>
        <w:tc>
          <w:tcPr>
            <w:tcW w:w="1275" w:type="dxa"/>
          </w:tcPr>
          <w:p w:rsidR="009F76E3" w:rsidRDefault="00B67FBA">
            <w:pPr>
              <w:pStyle w:val="TableParagraph"/>
              <w:spacing w:line="234" w:lineRule="exact"/>
              <w:ind w:left="453" w:right="457"/>
              <w:jc w:val="center"/>
            </w:pPr>
            <w:r>
              <w:rPr>
                <w:spacing w:val="-5"/>
              </w:rPr>
              <w:t>36</w:t>
            </w:r>
          </w:p>
        </w:tc>
        <w:tc>
          <w:tcPr>
            <w:tcW w:w="2408" w:type="dxa"/>
          </w:tcPr>
          <w:p w:rsidR="009F76E3" w:rsidRDefault="00B67FBA">
            <w:pPr>
              <w:pStyle w:val="TableParagraph"/>
              <w:spacing w:line="234" w:lineRule="exact"/>
              <w:ind w:left="1021" w:right="1021"/>
              <w:jc w:val="center"/>
            </w:pPr>
            <w:r>
              <w:rPr>
                <w:spacing w:val="-5"/>
              </w:rPr>
              <w:t>36</w:t>
            </w:r>
          </w:p>
        </w:tc>
      </w:tr>
      <w:tr w:rsidR="009F76E3">
        <w:trPr>
          <w:trHeight w:hRule="exact" w:val="261"/>
        </w:trPr>
        <w:tc>
          <w:tcPr>
            <w:tcW w:w="4357" w:type="dxa"/>
          </w:tcPr>
          <w:p w:rsidR="009F76E3" w:rsidRDefault="00B67FBA">
            <w:pPr>
              <w:pStyle w:val="TableParagraph"/>
              <w:spacing w:line="232" w:lineRule="exact"/>
              <w:ind w:left="102"/>
            </w:pPr>
            <w:r>
              <w:t>Промежуточная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аттестация</w:t>
            </w:r>
          </w:p>
        </w:tc>
        <w:tc>
          <w:tcPr>
            <w:tcW w:w="1277" w:type="dxa"/>
          </w:tcPr>
          <w:p w:rsidR="009F76E3" w:rsidRDefault="009F76E3">
            <w:pPr>
              <w:pStyle w:val="TableParagraph"/>
              <w:rPr>
                <w:sz w:val="18"/>
              </w:rPr>
            </w:pPr>
          </w:p>
        </w:tc>
        <w:tc>
          <w:tcPr>
            <w:tcW w:w="1275" w:type="dxa"/>
          </w:tcPr>
          <w:p w:rsidR="009F76E3" w:rsidRDefault="009F76E3">
            <w:pPr>
              <w:pStyle w:val="TableParagraph"/>
              <w:rPr>
                <w:sz w:val="18"/>
              </w:rPr>
            </w:pPr>
          </w:p>
        </w:tc>
        <w:tc>
          <w:tcPr>
            <w:tcW w:w="2408" w:type="dxa"/>
          </w:tcPr>
          <w:p w:rsidR="009F76E3" w:rsidRDefault="009F76E3">
            <w:pPr>
              <w:pStyle w:val="TableParagraph"/>
              <w:rPr>
                <w:sz w:val="18"/>
              </w:rPr>
            </w:pPr>
          </w:p>
        </w:tc>
      </w:tr>
      <w:tr w:rsidR="009F76E3">
        <w:trPr>
          <w:trHeight w:hRule="exact" w:val="264"/>
        </w:trPr>
        <w:tc>
          <w:tcPr>
            <w:tcW w:w="4357" w:type="dxa"/>
          </w:tcPr>
          <w:p w:rsidR="009F76E3" w:rsidRDefault="00B67FBA">
            <w:pPr>
              <w:pStyle w:val="TableParagraph"/>
              <w:spacing w:line="234" w:lineRule="exact"/>
              <w:ind w:left="268"/>
            </w:pPr>
            <w:r>
              <w:rPr>
                <w:spacing w:val="-2"/>
              </w:rPr>
              <w:t>зачет</w:t>
            </w:r>
          </w:p>
        </w:tc>
        <w:tc>
          <w:tcPr>
            <w:tcW w:w="1277" w:type="dxa"/>
          </w:tcPr>
          <w:p w:rsidR="009F76E3" w:rsidRDefault="009F76E3">
            <w:pPr>
              <w:pStyle w:val="TableParagraph"/>
              <w:rPr>
                <w:sz w:val="18"/>
              </w:rPr>
            </w:pPr>
          </w:p>
        </w:tc>
        <w:tc>
          <w:tcPr>
            <w:tcW w:w="1275" w:type="dxa"/>
          </w:tcPr>
          <w:p w:rsidR="009F76E3" w:rsidRDefault="009F76E3">
            <w:pPr>
              <w:pStyle w:val="TableParagraph"/>
              <w:rPr>
                <w:sz w:val="18"/>
              </w:rPr>
            </w:pPr>
          </w:p>
        </w:tc>
        <w:tc>
          <w:tcPr>
            <w:tcW w:w="2408" w:type="dxa"/>
          </w:tcPr>
          <w:p w:rsidR="009F76E3" w:rsidRDefault="009F76E3">
            <w:pPr>
              <w:pStyle w:val="TableParagraph"/>
              <w:rPr>
                <w:sz w:val="18"/>
              </w:rPr>
            </w:pPr>
          </w:p>
        </w:tc>
      </w:tr>
      <w:tr w:rsidR="009F76E3">
        <w:trPr>
          <w:trHeight w:hRule="exact" w:val="264"/>
        </w:trPr>
        <w:tc>
          <w:tcPr>
            <w:tcW w:w="4357" w:type="dxa"/>
          </w:tcPr>
          <w:p w:rsidR="009F76E3" w:rsidRDefault="00B67FBA">
            <w:pPr>
              <w:pStyle w:val="TableParagraph"/>
              <w:spacing w:line="234" w:lineRule="exact"/>
              <w:ind w:left="102"/>
            </w:pPr>
            <w:r>
              <w:rPr>
                <w:spacing w:val="-2"/>
              </w:rPr>
              <w:t>ИТОГО</w:t>
            </w:r>
          </w:p>
        </w:tc>
        <w:tc>
          <w:tcPr>
            <w:tcW w:w="1277" w:type="dxa"/>
          </w:tcPr>
          <w:p w:rsidR="009F76E3" w:rsidRDefault="00B67FBA">
            <w:pPr>
              <w:pStyle w:val="TableParagraph"/>
              <w:spacing w:line="234" w:lineRule="exact"/>
              <w:ind w:right="2"/>
              <w:jc w:val="center"/>
            </w:pPr>
            <w:r>
              <w:t>3</w:t>
            </w:r>
          </w:p>
        </w:tc>
        <w:tc>
          <w:tcPr>
            <w:tcW w:w="1275" w:type="dxa"/>
          </w:tcPr>
          <w:p w:rsidR="009F76E3" w:rsidRDefault="00B67FBA">
            <w:pPr>
              <w:pStyle w:val="TableParagraph"/>
              <w:spacing w:line="234" w:lineRule="exact"/>
              <w:ind w:left="453" w:right="457"/>
              <w:jc w:val="center"/>
            </w:pPr>
            <w:r>
              <w:rPr>
                <w:spacing w:val="-5"/>
              </w:rPr>
              <w:t>108</w:t>
            </w:r>
          </w:p>
        </w:tc>
        <w:tc>
          <w:tcPr>
            <w:tcW w:w="2408" w:type="dxa"/>
          </w:tcPr>
          <w:p w:rsidR="009F76E3" w:rsidRDefault="00B67FBA">
            <w:pPr>
              <w:pStyle w:val="TableParagraph"/>
              <w:spacing w:line="234" w:lineRule="exact"/>
              <w:ind w:left="1021" w:right="1021"/>
              <w:jc w:val="center"/>
            </w:pPr>
            <w:r>
              <w:rPr>
                <w:spacing w:val="-5"/>
              </w:rPr>
              <w:t>108</w:t>
            </w:r>
          </w:p>
        </w:tc>
      </w:tr>
    </w:tbl>
    <w:p w:rsidR="009F76E3" w:rsidRDefault="009F76E3">
      <w:pPr>
        <w:spacing w:line="234" w:lineRule="exact"/>
        <w:jc w:val="center"/>
        <w:sectPr w:rsidR="009F76E3">
          <w:pgSz w:w="11910" w:h="16840"/>
          <w:pgMar w:top="1420" w:right="0" w:bottom="280" w:left="0" w:header="720" w:footer="720" w:gutter="0"/>
          <w:cols w:space="720"/>
        </w:sectPr>
      </w:pPr>
    </w:p>
    <w:p w:rsidR="009F76E3" w:rsidRDefault="00B67FBA">
      <w:pPr>
        <w:pStyle w:val="a4"/>
        <w:numPr>
          <w:ilvl w:val="0"/>
          <w:numId w:val="13"/>
        </w:numPr>
        <w:tabs>
          <w:tab w:val="left" w:pos="1943"/>
        </w:tabs>
        <w:spacing w:before="69"/>
        <w:ind w:left="1942" w:hanging="241"/>
        <w:jc w:val="left"/>
        <w:rPr>
          <w:b/>
          <w:sz w:val="24"/>
        </w:rPr>
      </w:pPr>
      <w:r>
        <w:rPr>
          <w:b/>
          <w:sz w:val="24"/>
        </w:rPr>
        <w:lastRenderedPageBreak/>
        <w:t>СТРУКТУРА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СОДЕРЖАНИЕ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УЧЕБНОЙ</w:t>
      </w:r>
      <w:r>
        <w:rPr>
          <w:b/>
          <w:spacing w:val="-4"/>
          <w:sz w:val="24"/>
        </w:rPr>
        <w:t xml:space="preserve"> </w:t>
      </w:r>
      <w:r>
        <w:rPr>
          <w:b/>
          <w:spacing w:val="-2"/>
          <w:sz w:val="24"/>
        </w:rPr>
        <w:t>ДИСЦИПЛИНЫ</w:t>
      </w:r>
    </w:p>
    <w:p w:rsidR="009F76E3" w:rsidRDefault="00B67FBA">
      <w:pPr>
        <w:spacing w:before="137"/>
        <w:ind w:left="1703" w:right="1497"/>
        <w:jc w:val="center"/>
        <w:rPr>
          <w:b/>
          <w:sz w:val="24"/>
        </w:rPr>
      </w:pPr>
      <w:r>
        <w:rPr>
          <w:b/>
          <w:sz w:val="24"/>
        </w:rPr>
        <w:t>Разделы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дисциплины,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виды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учебной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деятельности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формы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текущего</w:t>
      </w:r>
      <w:r>
        <w:rPr>
          <w:b/>
          <w:spacing w:val="-2"/>
          <w:sz w:val="24"/>
        </w:rPr>
        <w:t xml:space="preserve"> контроля</w:t>
      </w:r>
    </w:p>
    <w:p w:rsidR="009F76E3" w:rsidRDefault="00B67FBA">
      <w:pPr>
        <w:spacing w:before="139"/>
        <w:ind w:left="1703" w:right="849"/>
        <w:jc w:val="center"/>
        <w:rPr>
          <w:b/>
          <w:sz w:val="24"/>
        </w:rPr>
      </w:pPr>
      <w:r>
        <w:rPr>
          <w:b/>
          <w:sz w:val="24"/>
        </w:rPr>
        <w:t xml:space="preserve">МОДУЛЬ </w:t>
      </w:r>
      <w:r>
        <w:rPr>
          <w:b/>
          <w:spacing w:val="-10"/>
          <w:sz w:val="24"/>
        </w:rPr>
        <w:t>I</w:t>
      </w:r>
    </w:p>
    <w:p w:rsidR="009F76E3" w:rsidRDefault="009F76E3">
      <w:pPr>
        <w:pStyle w:val="a3"/>
        <w:spacing w:before="11"/>
        <w:ind w:left="0"/>
        <w:rPr>
          <w:b/>
          <w:sz w:val="11"/>
        </w:rPr>
      </w:pPr>
    </w:p>
    <w:tbl>
      <w:tblPr>
        <w:tblStyle w:val="TableNormal"/>
        <w:tblW w:w="0" w:type="auto"/>
        <w:tblInd w:w="15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9"/>
        <w:gridCol w:w="1093"/>
        <w:gridCol w:w="2295"/>
        <w:gridCol w:w="437"/>
        <w:gridCol w:w="550"/>
        <w:gridCol w:w="536"/>
        <w:gridCol w:w="654"/>
        <w:gridCol w:w="375"/>
        <w:gridCol w:w="656"/>
        <w:gridCol w:w="742"/>
        <w:gridCol w:w="1611"/>
      </w:tblGrid>
      <w:tr w:rsidR="009F76E3">
        <w:trPr>
          <w:trHeight w:val="506"/>
        </w:trPr>
        <w:tc>
          <w:tcPr>
            <w:tcW w:w="629" w:type="dxa"/>
          </w:tcPr>
          <w:p w:rsidR="009F76E3" w:rsidRDefault="00B67FBA">
            <w:pPr>
              <w:pStyle w:val="TableParagraph"/>
              <w:spacing w:line="249" w:lineRule="exact"/>
              <w:ind w:left="107"/>
            </w:pPr>
            <w:r>
              <w:rPr>
                <w:spacing w:val="-5"/>
              </w:rPr>
              <w:t>п/№</w:t>
            </w:r>
          </w:p>
        </w:tc>
        <w:tc>
          <w:tcPr>
            <w:tcW w:w="1093" w:type="dxa"/>
          </w:tcPr>
          <w:p w:rsidR="009F76E3" w:rsidRDefault="00B67FBA">
            <w:pPr>
              <w:pStyle w:val="TableParagraph"/>
              <w:spacing w:line="248" w:lineRule="exact"/>
              <w:ind w:left="107"/>
            </w:pPr>
            <w:r>
              <w:t>№</w:t>
            </w:r>
          </w:p>
          <w:p w:rsidR="009F76E3" w:rsidRDefault="00B67FBA">
            <w:pPr>
              <w:pStyle w:val="TableParagraph"/>
              <w:spacing w:line="238" w:lineRule="exact"/>
              <w:ind w:left="107"/>
            </w:pPr>
            <w:r>
              <w:rPr>
                <w:spacing w:val="-2"/>
              </w:rPr>
              <w:t>семестра</w:t>
            </w:r>
          </w:p>
        </w:tc>
        <w:tc>
          <w:tcPr>
            <w:tcW w:w="2295" w:type="dxa"/>
          </w:tcPr>
          <w:p w:rsidR="009F76E3" w:rsidRDefault="00B67FBA">
            <w:pPr>
              <w:pStyle w:val="TableParagraph"/>
              <w:spacing w:line="248" w:lineRule="exact"/>
              <w:ind w:left="107"/>
            </w:pPr>
            <w:r>
              <w:rPr>
                <w:spacing w:val="-2"/>
              </w:rPr>
              <w:t>Наименование</w:t>
            </w:r>
          </w:p>
          <w:p w:rsidR="009F76E3" w:rsidRDefault="00B67FBA">
            <w:pPr>
              <w:pStyle w:val="TableParagraph"/>
              <w:spacing w:line="238" w:lineRule="exact"/>
              <w:ind w:left="107"/>
            </w:pPr>
            <w:r>
              <w:t>раздела</w:t>
            </w:r>
            <w:r>
              <w:rPr>
                <w:spacing w:val="-2"/>
              </w:rPr>
              <w:t xml:space="preserve"> дисциплины</w:t>
            </w:r>
          </w:p>
        </w:tc>
        <w:tc>
          <w:tcPr>
            <w:tcW w:w="3950" w:type="dxa"/>
            <w:gridSpan w:val="7"/>
          </w:tcPr>
          <w:p w:rsidR="009F76E3" w:rsidRDefault="00B67FBA">
            <w:pPr>
              <w:pStyle w:val="TableParagraph"/>
              <w:spacing w:line="249" w:lineRule="exact"/>
              <w:ind w:left="596"/>
            </w:pPr>
            <w:r>
              <w:t>Виды</w:t>
            </w:r>
            <w:r>
              <w:rPr>
                <w:spacing w:val="-3"/>
              </w:rPr>
              <w:t xml:space="preserve"> </w:t>
            </w:r>
            <w:r>
              <w:t>учебной</w:t>
            </w:r>
            <w:r>
              <w:rPr>
                <w:spacing w:val="-4"/>
              </w:rPr>
              <w:t xml:space="preserve"> </w:t>
            </w:r>
            <w:r>
              <w:t>работы</w:t>
            </w:r>
            <w:r>
              <w:rPr>
                <w:spacing w:val="-2"/>
              </w:rPr>
              <w:t xml:space="preserve"> </w:t>
            </w:r>
            <w:r>
              <w:t>(в</w:t>
            </w:r>
            <w:r>
              <w:rPr>
                <w:spacing w:val="-6"/>
              </w:rPr>
              <w:t xml:space="preserve"> </w:t>
            </w:r>
            <w:r>
              <w:rPr>
                <w:spacing w:val="-5"/>
              </w:rPr>
              <w:t>АЧ)</w:t>
            </w:r>
          </w:p>
        </w:tc>
        <w:tc>
          <w:tcPr>
            <w:tcW w:w="1611" w:type="dxa"/>
          </w:tcPr>
          <w:p w:rsidR="009F76E3" w:rsidRDefault="00B67FBA">
            <w:pPr>
              <w:pStyle w:val="TableParagraph"/>
              <w:spacing w:line="248" w:lineRule="exact"/>
              <w:ind w:left="100"/>
            </w:pPr>
            <w:r>
              <w:rPr>
                <w:spacing w:val="-2"/>
              </w:rPr>
              <w:t>Оценочные</w:t>
            </w:r>
          </w:p>
          <w:p w:rsidR="009F76E3" w:rsidRDefault="00B67FBA">
            <w:pPr>
              <w:pStyle w:val="TableParagraph"/>
              <w:spacing w:line="238" w:lineRule="exact"/>
              <w:ind w:left="100"/>
            </w:pPr>
            <w:r>
              <w:rPr>
                <w:spacing w:val="-2"/>
              </w:rPr>
              <w:t>средства</w:t>
            </w:r>
          </w:p>
        </w:tc>
      </w:tr>
      <w:tr w:rsidR="009F76E3">
        <w:trPr>
          <w:trHeight w:val="253"/>
        </w:trPr>
        <w:tc>
          <w:tcPr>
            <w:tcW w:w="629" w:type="dxa"/>
          </w:tcPr>
          <w:p w:rsidR="009F76E3" w:rsidRDefault="009F76E3">
            <w:pPr>
              <w:pStyle w:val="TableParagraph"/>
              <w:rPr>
                <w:sz w:val="18"/>
              </w:rPr>
            </w:pPr>
          </w:p>
        </w:tc>
        <w:tc>
          <w:tcPr>
            <w:tcW w:w="1093" w:type="dxa"/>
          </w:tcPr>
          <w:p w:rsidR="009F76E3" w:rsidRDefault="009F76E3">
            <w:pPr>
              <w:pStyle w:val="TableParagraph"/>
              <w:rPr>
                <w:sz w:val="18"/>
              </w:rPr>
            </w:pPr>
          </w:p>
        </w:tc>
        <w:tc>
          <w:tcPr>
            <w:tcW w:w="2295" w:type="dxa"/>
          </w:tcPr>
          <w:p w:rsidR="009F76E3" w:rsidRDefault="009F76E3">
            <w:pPr>
              <w:pStyle w:val="TableParagraph"/>
              <w:rPr>
                <w:sz w:val="18"/>
              </w:rPr>
            </w:pPr>
          </w:p>
        </w:tc>
        <w:tc>
          <w:tcPr>
            <w:tcW w:w="437" w:type="dxa"/>
          </w:tcPr>
          <w:p w:rsidR="009F76E3" w:rsidRDefault="00B67FBA">
            <w:pPr>
              <w:pStyle w:val="TableParagraph"/>
              <w:spacing w:line="234" w:lineRule="exact"/>
              <w:ind w:left="106"/>
            </w:pPr>
            <w:r>
              <w:t>Л</w:t>
            </w:r>
          </w:p>
        </w:tc>
        <w:tc>
          <w:tcPr>
            <w:tcW w:w="550" w:type="dxa"/>
          </w:tcPr>
          <w:p w:rsidR="009F76E3" w:rsidRDefault="00B67FBA">
            <w:pPr>
              <w:pStyle w:val="TableParagraph"/>
              <w:spacing w:line="234" w:lineRule="exact"/>
              <w:ind w:left="106"/>
            </w:pPr>
            <w:r>
              <w:rPr>
                <w:spacing w:val="-5"/>
              </w:rPr>
              <w:t>ЛП</w:t>
            </w:r>
          </w:p>
        </w:tc>
        <w:tc>
          <w:tcPr>
            <w:tcW w:w="536" w:type="dxa"/>
          </w:tcPr>
          <w:p w:rsidR="009F76E3" w:rsidRDefault="00B67FBA">
            <w:pPr>
              <w:pStyle w:val="TableParagraph"/>
              <w:spacing w:line="234" w:lineRule="exact"/>
              <w:ind w:left="91" w:right="134"/>
              <w:jc w:val="center"/>
            </w:pPr>
            <w:r>
              <w:rPr>
                <w:spacing w:val="-5"/>
              </w:rPr>
              <w:t>ПЗ</w:t>
            </w:r>
          </w:p>
        </w:tc>
        <w:tc>
          <w:tcPr>
            <w:tcW w:w="654" w:type="dxa"/>
          </w:tcPr>
          <w:p w:rsidR="009F76E3" w:rsidRDefault="00B67FBA">
            <w:pPr>
              <w:pStyle w:val="TableParagraph"/>
              <w:spacing w:line="234" w:lineRule="exact"/>
              <w:ind w:left="103"/>
            </w:pPr>
            <w:r>
              <w:rPr>
                <w:spacing w:val="-5"/>
              </w:rPr>
              <w:t>КПЗ</w:t>
            </w:r>
          </w:p>
        </w:tc>
        <w:tc>
          <w:tcPr>
            <w:tcW w:w="375" w:type="dxa"/>
          </w:tcPr>
          <w:p w:rsidR="009F76E3" w:rsidRDefault="00B67FBA">
            <w:pPr>
              <w:pStyle w:val="TableParagraph"/>
              <w:spacing w:line="234" w:lineRule="exact"/>
              <w:ind w:left="104"/>
            </w:pPr>
            <w:r>
              <w:t>С</w:t>
            </w:r>
          </w:p>
        </w:tc>
        <w:tc>
          <w:tcPr>
            <w:tcW w:w="656" w:type="dxa"/>
          </w:tcPr>
          <w:p w:rsidR="009F76E3" w:rsidRDefault="00B67FBA">
            <w:pPr>
              <w:pStyle w:val="TableParagraph"/>
              <w:spacing w:line="234" w:lineRule="exact"/>
              <w:ind w:left="104"/>
            </w:pPr>
            <w:r>
              <w:rPr>
                <w:spacing w:val="-5"/>
              </w:rPr>
              <w:t>СРС</w:t>
            </w:r>
          </w:p>
        </w:tc>
        <w:tc>
          <w:tcPr>
            <w:tcW w:w="742" w:type="dxa"/>
          </w:tcPr>
          <w:p w:rsidR="009F76E3" w:rsidRDefault="00B67FBA">
            <w:pPr>
              <w:pStyle w:val="TableParagraph"/>
              <w:spacing w:line="234" w:lineRule="exact"/>
              <w:ind w:left="103"/>
            </w:pPr>
            <w:r>
              <w:rPr>
                <w:spacing w:val="-2"/>
              </w:rPr>
              <w:t>всего</w:t>
            </w:r>
          </w:p>
        </w:tc>
        <w:tc>
          <w:tcPr>
            <w:tcW w:w="1611" w:type="dxa"/>
          </w:tcPr>
          <w:p w:rsidR="009F76E3" w:rsidRDefault="009F76E3">
            <w:pPr>
              <w:pStyle w:val="TableParagraph"/>
              <w:rPr>
                <w:sz w:val="18"/>
              </w:rPr>
            </w:pPr>
          </w:p>
        </w:tc>
      </w:tr>
      <w:tr w:rsidR="009F76E3">
        <w:trPr>
          <w:trHeight w:val="2143"/>
        </w:trPr>
        <w:tc>
          <w:tcPr>
            <w:tcW w:w="629" w:type="dxa"/>
          </w:tcPr>
          <w:p w:rsidR="009F76E3" w:rsidRDefault="00B67FBA">
            <w:pPr>
              <w:pStyle w:val="TableParagraph"/>
              <w:spacing w:before="53"/>
              <w:ind w:left="107"/>
            </w:pPr>
            <w:r>
              <w:rPr>
                <w:spacing w:val="-5"/>
              </w:rPr>
              <w:t>1.</w:t>
            </w:r>
          </w:p>
        </w:tc>
        <w:tc>
          <w:tcPr>
            <w:tcW w:w="1093" w:type="dxa"/>
          </w:tcPr>
          <w:p w:rsidR="009F76E3" w:rsidRDefault="00B67FBA">
            <w:pPr>
              <w:pStyle w:val="TableParagraph"/>
              <w:spacing w:line="247" w:lineRule="exact"/>
              <w:ind w:left="107"/>
            </w:pPr>
            <w:r>
              <w:t>2</w:t>
            </w:r>
          </w:p>
        </w:tc>
        <w:tc>
          <w:tcPr>
            <w:tcW w:w="2295" w:type="dxa"/>
          </w:tcPr>
          <w:p w:rsidR="009F76E3" w:rsidRDefault="00B67FBA">
            <w:pPr>
              <w:pStyle w:val="TableParagraph"/>
              <w:spacing w:before="53"/>
              <w:ind w:left="107" w:right="157"/>
            </w:pPr>
            <w:r>
              <w:rPr>
                <w:spacing w:val="-2"/>
              </w:rPr>
              <w:t>Биологически активные</w:t>
            </w:r>
          </w:p>
          <w:p w:rsidR="009F76E3" w:rsidRDefault="00B67FBA">
            <w:pPr>
              <w:pStyle w:val="TableParagraph"/>
              <w:spacing w:before="1"/>
              <w:ind w:left="107"/>
            </w:pPr>
            <w:r>
              <w:rPr>
                <w:spacing w:val="-2"/>
              </w:rPr>
              <w:t>низкомолекулярные неорганические</w:t>
            </w:r>
          </w:p>
          <w:p w:rsidR="009F76E3" w:rsidRDefault="00B67FBA">
            <w:pPr>
              <w:pStyle w:val="TableParagraph"/>
              <w:tabs>
                <w:tab w:val="left" w:pos="1212"/>
              </w:tabs>
              <w:ind w:left="107" w:right="94"/>
            </w:pPr>
            <w:r>
              <w:rPr>
                <w:spacing w:val="-2"/>
              </w:rPr>
              <w:t>вещества</w:t>
            </w:r>
            <w:proofErr w:type="gramStart"/>
            <w:r>
              <w:tab/>
            </w:r>
            <w:r>
              <w:rPr>
                <w:spacing w:val="-2"/>
              </w:rPr>
              <w:t>(</w:t>
            </w:r>
            <w:proofErr w:type="gramEnd"/>
            <w:r>
              <w:rPr>
                <w:spacing w:val="-2"/>
              </w:rPr>
              <w:t xml:space="preserve">строение, </w:t>
            </w:r>
            <w:r>
              <w:t>свойства,</w:t>
            </w:r>
            <w:r>
              <w:rPr>
                <w:spacing w:val="80"/>
              </w:rPr>
              <w:t xml:space="preserve"> </w:t>
            </w:r>
            <w:r>
              <w:t>участие</w:t>
            </w:r>
            <w:r>
              <w:rPr>
                <w:spacing w:val="80"/>
              </w:rPr>
              <w:t xml:space="preserve"> </w:t>
            </w:r>
            <w:r>
              <w:t xml:space="preserve">в </w:t>
            </w:r>
            <w:r>
              <w:rPr>
                <w:spacing w:val="-2"/>
              </w:rPr>
              <w:t xml:space="preserve">функционирование </w:t>
            </w:r>
            <w:r>
              <w:t>живых систем).</w:t>
            </w:r>
          </w:p>
        </w:tc>
        <w:tc>
          <w:tcPr>
            <w:tcW w:w="437" w:type="dxa"/>
          </w:tcPr>
          <w:p w:rsidR="009F76E3" w:rsidRDefault="009F76E3">
            <w:pPr>
              <w:pStyle w:val="TableParagraph"/>
              <w:rPr>
                <w:b/>
                <w:sz w:val="24"/>
              </w:rPr>
            </w:pPr>
          </w:p>
          <w:p w:rsidR="009F76E3" w:rsidRDefault="009F76E3">
            <w:pPr>
              <w:pStyle w:val="TableParagraph"/>
              <w:rPr>
                <w:b/>
                <w:sz w:val="24"/>
              </w:rPr>
            </w:pPr>
          </w:p>
          <w:p w:rsidR="009F76E3" w:rsidRDefault="009F76E3">
            <w:pPr>
              <w:pStyle w:val="TableParagraph"/>
              <w:spacing w:before="7"/>
              <w:rPr>
                <w:b/>
                <w:sz w:val="33"/>
              </w:rPr>
            </w:pPr>
          </w:p>
          <w:p w:rsidR="009F76E3" w:rsidRDefault="00B67FBA">
            <w:pPr>
              <w:pStyle w:val="TableParagraph"/>
              <w:ind w:right="152"/>
              <w:jc w:val="right"/>
            </w:pPr>
            <w:r>
              <w:t>2</w:t>
            </w:r>
          </w:p>
        </w:tc>
        <w:tc>
          <w:tcPr>
            <w:tcW w:w="550" w:type="dxa"/>
          </w:tcPr>
          <w:p w:rsidR="009F76E3" w:rsidRDefault="009F76E3">
            <w:pPr>
              <w:pStyle w:val="TableParagraph"/>
              <w:rPr>
                <w:b/>
                <w:sz w:val="24"/>
              </w:rPr>
            </w:pPr>
          </w:p>
          <w:p w:rsidR="009F76E3" w:rsidRDefault="009F76E3">
            <w:pPr>
              <w:pStyle w:val="TableParagraph"/>
              <w:rPr>
                <w:b/>
                <w:sz w:val="24"/>
              </w:rPr>
            </w:pPr>
          </w:p>
          <w:p w:rsidR="009F76E3" w:rsidRDefault="009F76E3">
            <w:pPr>
              <w:pStyle w:val="TableParagraph"/>
              <w:spacing w:before="7"/>
              <w:rPr>
                <w:b/>
                <w:sz w:val="33"/>
              </w:rPr>
            </w:pPr>
          </w:p>
          <w:p w:rsidR="009F76E3" w:rsidRDefault="00B67FBA">
            <w:pPr>
              <w:pStyle w:val="TableParagraph"/>
              <w:ind w:left="4"/>
              <w:jc w:val="center"/>
            </w:pPr>
            <w:r>
              <w:t>1</w:t>
            </w:r>
          </w:p>
        </w:tc>
        <w:tc>
          <w:tcPr>
            <w:tcW w:w="536" w:type="dxa"/>
          </w:tcPr>
          <w:p w:rsidR="009F76E3" w:rsidRDefault="009F76E3">
            <w:pPr>
              <w:pStyle w:val="TableParagraph"/>
              <w:rPr>
                <w:b/>
                <w:sz w:val="24"/>
              </w:rPr>
            </w:pPr>
          </w:p>
          <w:p w:rsidR="009F76E3" w:rsidRDefault="009F76E3">
            <w:pPr>
              <w:pStyle w:val="TableParagraph"/>
              <w:rPr>
                <w:b/>
                <w:sz w:val="24"/>
              </w:rPr>
            </w:pPr>
          </w:p>
          <w:p w:rsidR="009F76E3" w:rsidRDefault="009F76E3">
            <w:pPr>
              <w:pStyle w:val="TableParagraph"/>
              <w:spacing w:before="7"/>
              <w:rPr>
                <w:b/>
                <w:sz w:val="33"/>
              </w:rPr>
            </w:pPr>
          </w:p>
          <w:p w:rsidR="009F76E3" w:rsidRDefault="00B67FBA">
            <w:pPr>
              <w:pStyle w:val="TableParagraph"/>
              <w:ind w:left="3"/>
              <w:jc w:val="center"/>
            </w:pPr>
            <w:r>
              <w:t>6</w:t>
            </w:r>
          </w:p>
        </w:tc>
        <w:tc>
          <w:tcPr>
            <w:tcW w:w="654" w:type="dxa"/>
          </w:tcPr>
          <w:p w:rsidR="009F76E3" w:rsidRDefault="009F76E3">
            <w:pPr>
              <w:pStyle w:val="TableParagraph"/>
            </w:pPr>
          </w:p>
        </w:tc>
        <w:tc>
          <w:tcPr>
            <w:tcW w:w="375" w:type="dxa"/>
          </w:tcPr>
          <w:p w:rsidR="009F76E3" w:rsidRDefault="009F76E3">
            <w:pPr>
              <w:pStyle w:val="TableParagraph"/>
            </w:pPr>
          </w:p>
        </w:tc>
        <w:tc>
          <w:tcPr>
            <w:tcW w:w="656" w:type="dxa"/>
          </w:tcPr>
          <w:p w:rsidR="009F76E3" w:rsidRDefault="009F76E3">
            <w:pPr>
              <w:pStyle w:val="TableParagraph"/>
              <w:rPr>
                <w:b/>
                <w:sz w:val="24"/>
              </w:rPr>
            </w:pPr>
          </w:p>
          <w:p w:rsidR="009F76E3" w:rsidRDefault="009F76E3">
            <w:pPr>
              <w:pStyle w:val="TableParagraph"/>
              <w:rPr>
                <w:b/>
                <w:sz w:val="24"/>
              </w:rPr>
            </w:pPr>
          </w:p>
          <w:p w:rsidR="009F76E3" w:rsidRDefault="009F76E3">
            <w:pPr>
              <w:pStyle w:val="TableParagraph"/>
              <w:spacing w:before="7"/>
              <w:rPr>
                <w:b/>
                <w:sz w:val="33"/>
              </w:rPr>
            </w:pPr>
          </w:p>
          <w:p w:rsidR="009F76E3" w:rsidRDefault="00B67FBA">
            <w:pPr>
              <w:pStyle w:val="TableParagraph"/>
              <w:jc w:val="center"/>
            </w:pPr>
            <w:r>
              <w:t>8</w:t>
            </w:r>
          </w:p>
        </w:tc>
        <w:tc>
          <w:tcPr>
            <w:tcW w:w="742" w:type="dxa"/>
          </w:tcPr>
          <w:p w:rsidR="009F76E3" w:rsidRDefault="009F76E3">
            <w:pPr>
              <w:pStyle w:val="TableParagraph"/>
              <w:rPr>
                <w:b/>
                <w:sz w:val="24"/>
              </w:rPr>
            </w:pPr>
          </w:p>
          <w:p w:rsidR="009F76E3" w:rsidRDefault="009F76E3">
            <w:pPr>
              <w:pStyle w:val="TableParagraph"/>
              <w:rPr>
                <w:b/>
                <w:sz w:val="24"/>
              </w:rPr>
            </w:pPr>
          </w:p>
          <w:p w:rsidR="009F76E3" w:rsidRDefault="009F76E3">
            <w:pPr>
              <w:pStyle w:val="TableParagraph"/>
              <w:spacing w:before="7"/>
              <w:rPr>
                <w:b/>
                <w:sz w:val="33"/>
              </w:rPr>
            </w:pPr>
          </w:p>
          <w:p w:rsidR="009F76E3" w:rsidRDefault="00B67FBA">
            <w:pPr>
              <w:pStyle w:val="TableParagraph"/>
              <w:ind w:left="240" w:right="241"/>
              <w:jc w:val="center"/>
            </w:pPr>
            <w:r>
              <w:rPr>
                <w:spacing w:val="-5"/>
              </w:rPr>
              <w:t>17</w:t>
            </w:r>
          </w:p>
        </w:tc>
        <w:tc>
          <w:tcPr>
            <w:tcW w:w="1611" w:type="dxa"/>
          </w:tcPr>
          <w:p w:rsidR="009F76E3" w:rsidRDefault="00B67FBA">
            <w:pPr>
              <w:pStyle w:val="TableParagraph"/>
              <w:ind w:left="100"/>
            </w:pPr>
            <w:r>
              <w:rPr>
                <w:spacing w:val="-2"/>
              </w:rPr>
              <w:t xml:space="preserve">Тестовый контроль, коллоквиум, </w:t>
            </w:r>
            <w:r>
              <w:t>устный</w:t>
            </w:r>
            <w:r>
              <w:rPr>
                <w:spacing w:val="17"/>
              </w:rPr>
              <w:t xml:space="preserve"> </w:t>
            </w:r>
            <w:r>
              <w:t xml:space="preserve">опрос, </w:t>
            </w:r>
            <w:r>
              <w:rPr>
                <w:spacing w:val="-2"/>
              </w:rPr>
              <w:t>рефераты.</w:t>
            </w:r>
          </w:p>
        </w:tc>
      </w:tr>
      <w:tr w:rsidR="009F76E3">
        <w:trPr>
          <w:trHeight w:val="1638"/>
        </w:trPr>
        <w:tc>
          <w:tcPr>
            <w:tcW w:w="629" w:type="dxa"/>
          </w:tcPr>
          <w:p w:rsidR="009F76E3" w:rsidRDefault="00B67FBA">
            <w:pPr>
              <w:pStyle w:val="TableParagraph"/>
              <w:spacing w:before="56"/>
              <w:ind w:left="107"/>
            </w:pPr>
            <w:r>
              <w:rPr>
                <w:spacing w:val="-5"/>
              </w:rPr>
              <w:t>2.</w:t>
            </w:r>
          </w:p>
        </w:tc>
        <w:tc>
          <w:tcPr>
            <w:tcW w:w="1093" w:type="dxa"/>
          </w:tcPr>
          <w:p w:rsidR="009F76E3" w:rsidRDefault="00B67FBA">
            <w:pPr>
              <w:pStyle w:val="TableParagraph"/>
              <w:spacing w:line="249" w:lineRule="exact"/>
              <w:ind w:left="107"/>
            </w:pPr>
            <w:r>
              <w:t>2</w:t>
            </w:r>
          </w:p>
        </w:tc>
        <w:tc>
          <w:tcPr>
            <w:tcW w:w="2295" w:type="dxa"/>
          </w:tcPr>
          <w:p w:rsidR="009F76E3" w:rsidRDefault="00B67FBA">
            <w:pPr>
              <w:pStyle w:val="TableParagraph"/>
              <w:spacing w:before="56"/>
              <w:ind w:left="107" w:right="157"/>
            </w:pPr>
            <w:r>
              <w:rPr>
                <w:spacing w:val="-2"/>
              </w:rPr>
              <w:t>Элементы химической термодинамики, термодинамики</w:t>
            </w:r>
          </w:p>
          <w:p w:rsidR="009F76E3" w:rsidRDefault="00B67FBA">
            <w:pPr>
              <w:pStyle w:val="TableParagraph"/>
              <w:tabs>
                <w:tab w:val="left" w:pos="2069"/>
              </w:tabs>
              <w:ind w:left="107" w:right="95"/>
            </w:pPr>
            <w:r>
              <w:rPr>
                <w:spacing w:val="-2"/>
              </w:rPr>
              <w:t>растворов</w:t>
            </w:r>
            <w:r>
              <w:tab/>
            </w:r>
            <w:r>
              <w:rPr>
                <w:spacing w:val="-10"/>
              </w:rPr>
              <w:t xml:space="preserve">и </w:t>
            </w:r>
            <w:r>
              <w:t>химической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кинетики</w:t>
            </w:r>
          </w:p>
        </w:tc>
        <w:tc>
          <w:tcPr>
            <w:tcW w:w="437" w:type="dxa"/>
          </w:tcPr>
          <w:p w:rsidR="009F76E3" w:rsidRDefault="009F76E3">
            <w:pPr>
              <w:pStyle w:val="TableParagraph"/>
              <w:rPr>
                <w:b/>
                <w:sz w:val="24"/>
              </w:rPr>
            </w:pPr>
          </w:p>
          <w:p w:rsidR="009F76E3" w:rsidRDefault="009F76E3">
            <w:pPr>
              <w:pStyle w:val="TableParagraph"/>
              <w:spacing w:before="8"/>
              <w:rPr>
                <w:b/>
                <w:sz w:val="35"/>
              </w:rPr>
            </w:pPr>
          </w:p>
          <w:p w:rsidR="009F76E3" w:rsidRDefault="00B67FBA">
            <w:pPr>
              <w:pStyle w:val="TableParagraph"/>
              <w:ind w:right="152"/>
              <w:jc w:val="right"/>
            </w:pPr>
            <w:r>
              <w:t>8</w:t>
            </w:r>
          </w:p>
        </w:tc>
        <w:tc>
          <w:tcPr>
            <w:tcW w:w="550" w:type="dxa"/>
          </w:tcPr>
          <w:p w:rsidR="009F76E3" w:rsidRDefault="009F76E3">
            <w:pPr>
              <w:pStyle w:val="TableParagraph"/>
              <w:rPr>
                <w:b/>
                <w:sz w:val="24"/>
              </w:rPr>
            </w:pPr>
          </w:p>
          <w:p w:rsidR="009F76E3" w:rsidRDefault="009F76E3">
            <w:pPr>
              <w:pStyle w:val="TableParagraph"/>
              <w:spacing w:before="8"/>
              <w:rPr>
                <w:b/>
                <w:sz w:val="35"/>
              </w:rPr>
            </w:pPr>
          </w:p>
          <w:p w:rsidR="009F76E3" w:rsidRDefault="00B67FBA">
            <w:pPr>
              <w:pStyle w:val="TableParagraph"/>
              <w:ind w:left="4"/>
              <w:jc w:val="center"/>
            </w:pPr>
            <w:r>
              <w:t>3</w:t>
            </w:r>
          </w:p>
        </w:tc>
        <w:tc>
          <w:tcPr>
            <w:tcW w:w="536" w:type="dxa"/>
          </w:tcPr>
          <w:p w:rsidR="009F76E3" w:rsidRDefault="009F76E3">
            <w:pPr>
              <w:pStyle w:val="TableParagraph"/>
              <w:rPr>
                <w:b/>
                <w:sz w:val="24"/>
              </w:rPr>
            </w:pPr>
          </w:p>
          <w:p w:rsidR="009F76E3" w:rsidRDefault="009F76E3">
            <w:pPr>
              <w:pStyle w:val="TableParagraph"/>
              <w:spacing w:before="8"/>
              <w:rPr>
                <w:b/>
                <w:sz w:val="35"/>
              </w:rPr>
            </w:pPr>
          </w:p>
          <w:p w:rsidR="009F76E3" w:rsidRDefault="00B67FBA">
            <w:pPr>
              <w:pStyle w:val="TableParagraph"/>
              <w:ind w:left="3"/>
              <w:jc w:val="center"/>
            </w:pPr>
            <w:r>
              <w:t>6</w:t>
            </w:r>
          </w:p>
        </w:tc>
        <w:tc>
          <w:tcPr>
            <w:tcW w:w="654" w:type="dxa"/>
          </w:tcPr>
          <w:p w:rsidR="009F76E3" w:rsidRDefault="009F76E3">
            <w:pPr>
              <w:pStyle w:val="TableParagraph"/>
            </w:pPr>
          </w:p>
        </w:tc>
        <w:tc>
          <w:tcPr>
            <w:tcW w:w="375" w:type="dxa"/>
          </w:tcPr>
          <w:p w:rsidR="009F76E3" w:rsidRDefault="009F76E3">
            <w:pPr>
              <w:pStyle w:val="TableParagraph"/>
            </w:pPr>
          </w:p>
        </w:tc>
        <w:tc>
          <w:tcPr>
            <w:tcW w:w="656" w:type="dxa"/>
          </w:tcPr>
          <w:p w:rsidR="009F76E3" w:rsidRDefault="009F76E3">
            <w:pPr>
              <w:pStyle w:val="TableParagraph"/>
              <w:rPr>
                <w:b/>
                <w:sz w:val="24"/>
              </w:rPr>
            </w:pPr>
          </w:p>
          <w:p w:rsidR="009F76E3" w:rsidRDefault="009F76E3">
            <w:pPr>
              <w:pStyle w:val="TableParagraph"/>
              <w:spacing w:before="8"/>
              <w:rPr>
                <w:b/>
                <w:sz w:val="35"/>
              </w:rPr>
            </w:pPr>
          </w:p>
          <w:p w:rsidR="009F76E3" w:rsidRDefault="00B67FBA">
            <w:pPr>
              <w:pStyle w:val="TableParagraph"/>
              <w:jc w:val="center"/>
            </w:pPr>
            <w:r>
              <w:t>3</w:t>
            </w:r>
          </w:p>
        </w:tc>
        <w:tc>
          <w:tcPr>
            <w:tcW w:w="742" w:type="dxa"/>
          </w:tcPr>
          <w:p w:rsidR="009F76E3" w:rsidRDefault="009F76E3">
            <w:pPr>
              <w:pStyle w:val="TableParagraph"/>
              <w:rPr>
                <w:b/>
                <w:sz w:val="24"/>
              </w:rPr>
            </w:pPr>
          </w:p>
          <w:p w:rsidR="009F76E3" w:rsidRDefault="009F76E3">
            <w:pPr>
              <w:pStyle w:val="TableParagraph"/>
              <w:spacing w:before="8"/>
              <w:rPr>
                <w:b/>
                <w:sz w:val="35"/>
              </w:rPr>
            </w:pPr>
          </w:p>
          <w:p w:rsidR="009F76E3" w:rsidRDefault="00B67FBA">
            <w:pPr>
              <w:pStyle w:val="TableParagraph"/>
              <w:ind w:left="240" w:right="241"/>
              <w:jc w:val="center"/>
            </w:pPr>
            <w:r>
              <w:rPr>
                <w:spacing w:val="-5"/>
              </w:rPr>
              <w:t>20</w:t>
            </w:r>
          </w:p>
        </w:tc>
        <w:tc>
          <w:tcPr>
            <w:tcW w:w="1611" w:type="dxa"/>
          </w:tcPr>
          <w:p w:rsidR="009F76E3" w:rsidRDefault="00B67FBA">
            <w:pPr>
              <w:pStyle w:val="TableParagraph"/>
              <w:ind w:left="100"/>
            </w:pPr>
            <w:r>
              <w:rPr>
                <w:spacing w:val="-2"/>
              </w:rPr>
              <w:t>Тестовый контроль, контрольные работы, коллоквиум, рефераты.</w:t>
            </w:r>
          </w:p>
        </w:tc>
      </w:tr>
      <w:tr w:rsidR="009F76E3">
        <w:trPr>
          <w:trHeight w:val="1639"/>
        </w:trPr>
        <w:tc>
          <w:tcPr>
            <w:tcW w:w="629" w:type="dxa"/>
          </w:tcPr>
          <w:p w:rsidR="009F76E3" w:rsidRDefault="00B67FBA">
            <w:pPr>
              <w:pStyle w:val="TableParagraph"/>
              <w:spacing w:before="53"/>
              <w:ind w:left="107"/>
            </w:pPr>
            <w:r>
              <w:rPr>
                <w:spacing w:val="-5"/>
              </w:rPr>
              <w:t>3.</w:t>
            </w:r>
          </w:p>
        </w:tc>
        <w:tc>
          <w:tcPr>
            <w:tcW w:w="1093" w:type="dxa"/>
          </w:tcPr>
          <w:p w:rsidR="009F76E3" w:rsidRDefault="00B67FBA">
            <w:pPr>
              <w:pStyle w:val="TableParagraph"/>
              <w:spacing w:line="247" w:lineRule="exact"/>
              <w:ind w:left="107"/>
            </w:pPr>
            <w:r>
              <w:t>2</w:t>
            </w:r>
          </w:p>
        </w:tc>
        <w:tc>
          <w:tcPr>
            <w:tcW w:w="2295" w:type="dxa"/>
          </w:tcPr>
          <w:p w:rsidR="009F76E3" w:rsidRDefault="00B67FBA">
            <w:pPr>
              <w:pStyle w:val="TableParagraph"/>
              <w:tabs>
                <w:tab w:val="left" w:pos="1707"/>
              </w:tabs>
              <w:spacing w:before="53"/>
              <w:ind w:left="107" w:right="95"/>
            </w:pPr>
            <w:r>
              <w:rPr>
                <w:spacing w:val="-2"/>
              </w:rPr>
              <w:t>Основные</w:t>
            </w:r>
            <w:r>
              <w:tab/>
            </w:r>
            <w:r>
              <w:rPr>
                <w:spacing w:val="-4"/>
              </w:rPr>
              <w:t xml:space="preserve">типы </w:t>
            </w:r>
            <w:r>
              <w:rPr>
                <w:spacing w:val="-2"/>
              </w:rPr>
              <w:t>химических</w:t>
            </w:r>
          </w:p>
          <w:p w:rsidR="009F76E3" w:rsidRDefault="00B67FBA">
            <w:pPr>
              <w:pStyle w:val="TableParagraph"/>
              <w:tabs>
                <w:tab w:val="left" w:pos="2069"/>
              </w:tabs>
              <w:spacing w:before="1" w:line="252" w:lineRule="exact"/>
              <w:ind w:left="107"/>
            </w:pPr>
            <w:r>
              <w:rPr>
                <w:spacing w:val="-2"/>
              </w:rPr>
              <w:t>равновесий</w:t>
            </w:r>
            <w:r>
              <w:tab/>
            </w:r>
            <w:r>
              <w:rPr>
                <w:spacing w:val="-10"/>
              </w:rPr>
              <w:t>и</w:t>
            </w:r>
          </w:p>
          <w:p w:rsidR="009F76E3" w:rsidRDefault="00B67FBA">
            <w:pPr>
              <w:pStyle w:val="TableParagraph"/>
              <w:tabs>
                <w:tab w:val="left" w:pos="2084"/>
              </w:tabs>
              <w:ind w:left="107" w:right="94"/>
            </w:pPr>
            <w:r>
              <w:rPr>
                <w:spacing w:val="-2"/>
              </w:rPr>
              <w:t>процессов</w:t>
            </w:r>
            <w:r>
              <w:tab/>
            </w:r>
            <w:r>
              <w:rPr>
                <w:spacing w:val="-10"/>
              </w:rPr>
              <w:t xml:space="preserve">в </w:t>
            </w:r>
            <w:r>
              <w:rPr>
                <w:spacing w:val="-2"/>
              </w:rPr>
              <w:t xml:space="preserve">функционировании </w:t>
            </w:r>
            <w:r>
              <w:t>живых систем.</w:t>
            </w:r>
          </w:p>
        </w:tc>
        <w:tc>
          <w:tcPr>
            <w:tcW w:w="437" w:type="dxa"/>
          </w:tcPr>
          <w:p w:rsidR="009F76E3" w:rsidRDefault="009F76E3">
            <w:pPr>
              <w:pStyle w:val="TableParagraph"/>
              <w:rPr>
                <w:b/>
                <w:sz w:val="24"/>
              </w:rPr>
            </w:pPr>
          </w:p>
          <w:p w:rsidR="009F76E3" w:rsidRDefault="009F76E3">
            <w:pPr>
              <w:pStyle w:val="TableParagraph"/>
              <w:spacing w:before="8"/>
              <w:rPr>
                <w:b/>
                <w:sz w:val="35"/>
              </w:rPr>
            </w:pPr>
          </w:p>
          <w:p w:rsidR="009F76E3" w:rsidRDefault="00B67FBA">
            <w:pPr>
              <w:pStyle w:val="TableParagraph"/>
              <w:ind w:right="152"/>
              <w:jc w:val="right"/>
            </w:pPr>
            <w:r>
              <w:t>4</w:t>
            </w:r>
          </w:p>
        </w:tc>
        <w:tc>
          <w:tcPr>
            <w:tcW w:w="550" w:type="dxa"/>
          </w:tcPr>
          <w:p w:rsidR="009F76E3" w:rsidRDefault="009F76E3">
            <w:pPr>
              <w:pStyle w:val="TableParagraph"/>
              <w:rPr>
                <w:b/>
                <w:sz w:val="24"/>
              </w:rPr>
            </w:pPr>
          </w:p>
          <w:p w:rsidR="009F76E3" w:rsidRDefault="009F76E3">
            <w:pPr>
              <w:pStyle w:val="TableParagraph"/>
              <w:spacing w:before="8"/>
              <w:rPr>
                <w:b/>
                <w:sz w:val="35"/>
              </w:rPr>
            </w:pPr>
          </w:p>
          <w:p w:rsidR="009F76E3" w:rsidRDefault="00B67FBA">
            <w:pPr>
              <w:pStyle w:val="TableParagraph"/>
              <w:ind w:left="4"/>
              <w:jc w:val="center"/>
            </w:pPr>
            <w:r>
              <w:t>4</w:t>
            </w:r>
          </w:p>
        </w:tc>
        <w:tc>
          <w:tcPr>
            <w:tcW w:w="536" w:type="dxa"/>
          </w:tcPr>
          <w:p w:rsidR="009F76E3" w:rsidRDefault="009F76E3">
            <w:pPr>
              <w:pStyle w:val="TableParagraph"/>
              <w:rPr>
                <w:b/>
                <w:sz w:val="24"/>
              </w:rPr>
            </w:pPr>
          </w:p>
          <w:p w:rsidR="009F76E3" w:rsidRDefault="009F76E3">
            <w:pPr>
              <w:pStyle w:val="TableParagraph"/>
              <w:spacing w:before="8"/>
              <w:rPr>
                <w:b/>
                <w:sz w:val="35"/>
              </w:rPr>
            </w:pPr>
          </w:p>
          <w:p w:rsidR="009F76E3" w:rsidRDefault="00B67FBA">
            <w:pPr>
              <w:pStyle w:val="TableParagraph"/>
              <w:ind w:left="3"/>
              <w:jc w:val="center"/>
            </w:pPr>
            <w:r>
              <w:t>8</w:t>
            </w:r>
          </w:p>
        </w:tc>
        <w:tc>
          <w:tcPr>
            <w:tcW w:w="654" w:type="dxa"/>
          </w:tcPr>
          <w:p w:rsidR="009F76E3" w:rsidRDefault="009F76E3">
            <w:pPr>
              <w:pStyle w:val="TableParagraph"/>
            </w:pPr>
          </w:p>
        </w:tc>
        <w:tc>
          <w:tcPr>
            <w:tcW w:w="375" w:type="dxa"/>
          </w:tcPr>
          <w:p w:rsidR="009F76E3" w:rsidRDefault="009F76E3">
            <w:pPr>
              <w:pStyle w:val="TableParagraph"/>
            </w:pPr>
          </w:p>
        </w:tc>
        <w:tc>
          <w:tcPr>
            <w:tcW w:w="656" w:type="dxa"/>
          </w:tcPr>
          <w:p w:rsidR="009F76E3" w:rsidRDefault="009F76E3">
            <w:pPr>
              <w:pStyle w:val="TableParagraph"/>
              <w:rPr>
                <w:b/>
                <w:sz w:val="24"/>
              </w:rPr>
            </w:pPr>
          </w:p>
          <w:p w:rsidR="009F76E3" w:rsidRDefault="009F76E3">
            <w:pPr>
              <w:pStyle w:val="TableParagraph"/>
              <w:spacing w:before="8"/>
              <w:rPr>
                <w:b/>
                <w:sz w:val="35"/>
              </w:rPr>
            </w:pPr>
          </w:p>
          <w:p w:rsidR="009F76E3" w:rsidRDefault="00B67FBA">
            <w:pPr>
              <w:pStyle w:val="TableParagraph"/>
              <w:ind w:left="212"/>
            </w:pPr>
            <w:r>
              <w:rPr>
                <w:spacing w:val="-5"/>
              </w:rPr>
              <w:t>12</w:t>
            </w:r>
          </w:p>
        </w:tc>
        <w:tc>
          <w:tcPr>
            <w:tcW w:w="742" w:type="dxa"/>
          </w:tcPr>
          <w:p w:rsidR="009F76E3" w:rsidRDefault="009F76E3">
            <w:pPr>
              <w:pStyle w:val="TableParagraph"/>
              <w:rPr>
                <w:b/>
                <w:sz w:val="24"/>
              </w:rPr>
            </w:pPr>
          </w:p>
          <w:p w:rsidR="009F76E3" w:rsidRDefault="009F76E3">
            <w:pPr>
              <w:pStyle w:val="TableParagraph"/>
              <w:spacing w:before="8"/>
              <w:rPr>
                <w:b/>
                <w:sz w:val="35"/>
              </w:rPr>
            </w:pPr>
          </w:p>
          <w:p w:rsidR="009F76E3" w:rsidRDefault="00B67FBA">
            <w:pPr>
              <w:pStyle w:val="TableParagraph"/>
              <w:ind w:left="240" w:right="241"/>
              <w:jc w:val="center"/>
            </w:pPr>
            <w:r>
              <w:rPr>
                <w:spacing w:val="-5"/>
              </w:rPr>
              <w:t>28</w:t>
            </w:r>
          </w:p>
        </w:tc>
        <w:tc>
          <w:tcPr>
            <w:tcW w:w="1611" w:type="dxa"/>
          </w:tcPr>
          <w:p w:rsidR="009F76E3" w:rsidRDefault="00B67FBA">
            <w:pPr>
              <w:pStyle w:val="TableParagraph"/>
              <w:ind w:left="100"/>
            </w:pPr>
            <w:r>
              <w:rPr>
                <w:spacing w:val="-2"/>
              </w:rPr>
              <w:t>Тестовый контроль, рефераты. Ситуационные задачи</w:t>
            </w:r>
          </w:p>
        </w:tc>
      </w:tr>
      <w:tr w:rsidR="009F76E3">
        <w:trPr>
          <w:trHeight w:val="1384"/>
        </w:trPr>
        <w:tc>
          <w:tcPr>
            <w:tcW w:w="629" w:type="dxa"/>
          </w:tcPr>
          <w:p w:rsidR="009F76E3" w:rsidRDefault="00B67FBA">
            <w:pPr>
              <w:pStyle w:val="TableParagraph"/>
              <w:spacing w:before="53"/>
              <w:ind w:left="107"/>
            </w:pPr>
            <w:r>
              <w:t>4</w:t>
            </w:r>
          </w:p>
        </w:tc>
        <w:tc>
          <w:tcPr>
            <w:tcW w:w="1093" w:type="dxa"/>
          </w:tcPr>
          <w:p w:rsidR="009F76E3" w:rsidRDefault="00B67FBA">
            <w:pPr>
              <w:pStyle w:val="TableParagraph"/>
              <w:spacing w:line="247" w:lineRule="exact"/>
              <w:ind w:left="107"/>
            </w:pPr>
            <w:r>
              <w:t>2</w:t>
            </w:r>
          </w:p>
        </w:tc>
        <w:tc>
          <w:tcPr>
            <w:tcW w:w="2295" w:type="dxa"/>
          </w:tcPr>
          <w:p w:rsidR="009F76E3" w:rsidRDefault="00B67FBA">
            <w:pPr>
              <w:pStyle w:val="TableParagraph"/>
              <w:spacing w:before="53"/>
              <w:ind w:left="107"/>
            </w:pPr>
            <w:proofErr w:type="gramStart"/>
            <w:r>
              <w:rPr>
                <w:spacing w:val="-2"/>
              </w:rPr>
              <w:t>Физико-химия</w:t>
            </w:r>
            <w:proofErr w:type="gramEnd"/>
            <w:r>
              <w:rPr>
                <w:spacing w:val="-2"/>
              </w:rPr>
              <w:t xml:space="preserve"> поверхностных</w:t>
            </w:r>
          </w:p>
          <w:p w:rsidR="009F76E3" w:rsidRDefault="00B67FBA">
            <w:pPr>
              <w:pStyle w:val="TableParagraph"/>
              <w:tabs>
                <w:tab w:val="left" w:pos="2082"/>
              </w:tabs>
              <w:spacing w:before="1" w:line="252" w:lineRule="exact"/>
              <w:ind w:left="107"/>
            </w:pPr>
            <w:r>
              <w:rPr>
                <w:spacing w:val="-2"/>
              </w:rPr>
              <w:t>явлений</w:t>
            </w:r>
            <w:r>
              <w:tab/>
            </w:r>
            <w:r>
              <w:rPr>
                <w:spacing w:val="-10"/>
              </w:rPr>
              <w:t>в</w:t>
            </w:r>
          </w:p>
          <w:p w:rsidR="009F76E3" w:rsidRDefault="00B67FBA">
            <w:pPr>
              <w:pStyle w:val="TableParagraph"/>
              <w:ind w:left="107"/>
            </w:pPr>
            <w:r>
              <w:rPr>
                <w:spacing w:val="-2"/>
              </w:rPr>
              <w:t xml:space="preserve">функционировании </w:t>
            </w:r>
            <w:r>
              <w:t>живых систем.</w:t>
            </w:r>
          </w:p>
        </w:tc>
        <w:tc>
          <w:tcPr>
            <w:tcW w:w="437" w:type="dxa"/>
          </w:tcPr>
          <w:p w:rsidR="009F76E3" w:rsidRDefault="009F76E3">
            <w:pPr>
              <w:pStyle w:val="TableParagraph"/>
              <w:rPr>
                <w:b/>
                <w:sz w:val="24"/>
              </w:rPr>
            </w:pPr>
          </w:p>
          <w:p w:rsidR="009F76E3" w:rsidRDefault="009F76E3">
            <w:pPr>
              <w:pStyle w:val="TableParagraph"/>
              <w:spacing w:before="8"/>
              <w:rPr>
                <w:b/>
                <w:sz w:val="24"/>
              </w:rPr>
            </w:pPr>
          </w:p>
          <w:p w:rsidR="009F76E3" w:rsidRDefault="00B67FBA">
            <w:pPr>
              <w:pStyle w:val="TableParagraph"/>
              <w:ind w:right="152"/>
              <w:jc w:val="right"/>
            </w:pPr>
            <w:r>
              <w:t>2</w:t>
            </w:r>
          </w:p>
        </w:tc>
        <w:tc>
          <w:tcPr>
            <w:tcW w:w="550" w:type="dxa"/>
          </w:tcPr>
          <w:p w:rsidR="009F76E3" w:rsidRDefault="009F76E3">
            <w:pPr>
              <w:pStyle w:val="TableParagraph"/>
              <w:rPr>
                <w:b/>
                <w:sz w:val="24"/>
              </w:rPr>
            </w:pPr>
          </w:p>
          <w:p w:rsidR="009F76E3" w:rsidRDefault="009F76E3">
            <w:pPr>
              <w:pStyle w:val="TableParagraph"/>
              <w:spacing w:before="8"/>
              <w:rPr>
                <w:b/>
                <w:sz w:val="24"/>
              </w:rPr>
            </w:pPr>
          </w:p>
          <w:p w:rsidR="009F76E3" w:rsidRDefault="00B67FBA">
            <w:pPr>
              <w:pStyle w:val="TableParagraph"/>
              <w:ind w:left="4"/>
              <w:jc w:val="center"/>
            </w:pPr>
            <w:r>
              <w:t>1</w:t>
            </w:r>
          </w:p>
        </w:tc>
        <w:tc>
          <w:tcPr>
            <w:tcW w:w="536" w:type="dxa"/>
          </w:tcPr>
          <w:p w:rsidR="009F76E3" w:rsidRDefault="009F76E3">
            <w:pPr>
              <w:pStyle w:val="TableParagraph"/>
              <w:rPr>
                <w:b/>
                <w:sz w:val="24"/>
              </w:rPr>
            </w:pPr>
          </w:p>
          <w:p w:rsidR="009F76E3" w:rsidRDefault="009F76E3">
            <w:pPr>
              <w:pStyle w:val="TableParagraph"/>
              <w:spacing w:before="8"/>
              <w:rPr>
                <w:b/>
                <w:sz w:val="24"/>
              </w:rPr>
            </w:pPr>
          </w:p>
          <w:p w:rsidR="009F76E3" w:rsidRDefault="00B67FBA">
            <w:pPr>
              <w:pStyle w:val="TableParagraph"/>
              <w:ind w:left="3"/>
              <w:jc w:val="center"/>
            </w:pPr>
            <w:r>
              <w:t>4</w:t>
            </w:r>
          </w:p>
        </w:tc>
        <w:tc>
          <w:tcPr>
            <w:tcW w:w="654" w:type="dxa"/>
          </w:tcPr>
          <w:p w:rsidR="009F76E3" w:rsidRDefault="009F76E3">
            <w:pPr>
              <w:pStyle w:val="TableParagraph"/>
            </w:pPr>
          </w:p>
        </w:tc>
        <w:tc>
          <w:tcPr>
            <w:tcW w:w="375" w:type="dxa"/>
          </w:tcPr>
          <w:p w:rsidR="009F76E3" w:rsidRDefault="009F76E3">
            <w:pPr>
              <w:pStyle w:val="TableParagraph"/>
            </w:pPr>
          </w:p>
        </w:tc>
        <w:tc>
          <w:tcPr>
            <w:tcW w:w="656" w:type="dxa"/>
          </w:tcPr>
          <w:p w:rsidR="009F76E3" w:rsidRDefault="009F76E3">
            <w:pPr>
              <w:pStyle w:val="TableParagraph"/>
              <w:rPr>
                <w:b/>
                <w:sz w:val="24"/>
              </w:rPr>
            </w:pPr>
          </w:p>
          <w:p w:rsidR="009F76E3" w:rsidRDefault="009F76E3">
            <w:pPr>
              <w:pStyle w:val="TableParagraph"/>
              <w:spacing w:before="8"/>
              <w:rPr>
                <w:b/>
                <w:sz w:val="24"/>
              </w:rPr>
            </w:pPr>
          </w:p>
          <w:p w:rsidR="009F76E3" w:rsidRDefault="00B67FBA">
            <w:pPr>
              <w:pStyle w:val="TableParagraph"/>
              <w:jc w:val="center"/>
            </w:pPr>
            <w:r>
              <w:t>2</w:t>
            </w:r>
          </w:p>
        </w:tc>
        <w:tc>
          <w:tcPr>
            <w:tcW w:w="742" w:type="dxa"/>
          </w:tcPr>
          <w:p w:rsidR="009F76E3" w:rsidRDefault="009F76E3">
            <w:pPr>
              <w:pStyle w:val="TableParagraph"/>
              <w:rPr>
                <w:b/>
                <w:sz w:val="24"/>
              </w:rPr>
            </w:pPr>
          </w:p>
          <w:p w:rsidR="009F76E3" w:rsidRDefault="009F76E3">
            <w:pPr>
              <w:pStyle w:val="TableParagraph"/>
              <w:spacing w:before="8"/>
              <w:rPr>
                <w:b/>
                <w:sz w:val="24"/>
              </w:rPr>
            </w:pPr>
          </w:p>
          <w:p w:rsidR="009F76E3" w:rsidRDefault="00B67FBA">
            <w:pPr>
              <w:pStyle w:val="TableParagraph"/>
              <w:ind w:right="1"/>
              <w:jc w:val="center"/>
            </w:pPr>
            <w:r>
              <w:t>9</w:t>
            </w:r>
          </w:p>
        </w:tc>
        <w:tc>
          <w:tcPr>
            <w:tcW w:w="1611" w:type="dxa"/>
          </w:tcPr>
          <w:p w:rsidR="009F76E3" w:rsidRDefault="00B67FBA">
            <w:pPr>
              <w:pStyle w:val="TableParagraph"/>
              <w:ind w:left="100"/>
            </w:pPr>
            <w:r>
              <w:rPr>
                <w:spacing w:val="-2"/>
              </w:rPr>
              <w:t>Тестовый контроль, коллоквиум, рефераты.</w:t>
            </w:r>
          </w:p>
        </w:tc>
      </w:tr>
      <w:tr w:rsidR="009F76E3">
        <w:trPr>
          <w:trHeight w:val="1264"/>
        </w:trPr>
        <w:tc>
          <w:tcPr>
            <w:tcW w:w="629" w:type="dxa"/>
          </w:tcPr>
          <w:p w:rsidR="009F76E3" w:rsidRDefault="00B67FBA">
            <w:pPr>
              <w:pStyle w:val="TableParagraph"/>
              <w:spacing w:before="53"/>
              <w:ind w:left="107"/>
            </w:pPr>
            <w:r>
              <w:t>5</w:t>
            </w:r>
          </w:p>
        </w:tc>
        <w:tc>
          <w:tcPr>
            <w:tcW w:w="1093" w:type="dxa"/>
          </w:tcPr>
          <w:p w:rsidR="009F76E3" w:rsidRDefault="00B67FBA">
            <w:pPr>
              <w:pStyle w:val="TableParagraph"/>
              <w:spacing w:line="247" w:lineRule="exact"/>
              <w:ind w:left="107"/>
            </w:pPr>
            <w:r>
              <w:t>2</w:t>
            </w:r>
          </w:p>
        </w:tc>
        <w:tc>
          <w:tcPr>
            <w:tcW w:w="2295" w:type="dxa"/>
          </w:tcPr>
          <w:p w:rsidR="009F76E3" w:rsidRDefault="00B67FBA">
            <w:pPr>
              <w:pStyle w:val="TableParagraph"/>
              <w:spacing w:before="53" w:line="252" w:lineRule="exact"/>
              <w:ind w:left="107"/>
            </w:pPr>
            <w:proofErr w:type="gramStart"/>
            <w:r>
              <w:rPr>
                <w:spacing w:val="-2"/>
              </w:rPr>
              <w:t>Физико-</w:t>
            </w:r>
            <w:r>
              <w:rPr>
                <w:spacing w:val="-4"/>
              </w:rPr>
              <w:t>химия</w:t>
            </w:r>
            <w:proofErr w:type="gramEnd"/>
          </w:p>
          <w:p w:rsidR="009F76E3" w:rsidRDefault="00B67FBA">
            <w:pPr>
              <w:pStyle w:val="TableParagraph"/>
              <w:ind w:left="107"/>
            </w:pPr>
            <w:r>
              <w:t>дисперсных</w:t>
            </w:r>
            <w:r>
              <w:rPr>
                <w:spacing w:val="29"/>
              </w:rPr>
              <w:t xml:space="preserve"> </w:t>
            </w:r>
            <w:r>
              <w:t>систем</w:t>
            </w:r>
            <w:r>
              <w:rPr>
                <w:spacing w:val="29"/>
              </w:rPr>
              <w:t xml:space="preserve"> </w:t>
            </w:r>
            <w:r>
              <w:t xml:space="preserve">в </w:t>
            </w:r>
            <w:r>
              <w:rPr>
                <w:spacing w:val="-2"/>
              </w:rPr>
              <w:t xml:space="preserve">функционировании </w:t>
            </w:r>
            <w:r>
              <w:t>живых систем.</w:t>
            </w:r>
          </w:p>
        </w:tc>
        <w:tc>
          <w:tcPr>
            <w:tcW w:w="437" w:type="dxa"/>
          </w:tcPr>
          <w:p w:rsidR="009F76E3" w:rsidRDefault="009F76E3">
            <w:pPr>
              <w:pStyle w:val="TableParagraph"/>
              <w:rPr>
                <w:b/>
                <w:sz w:val="24"/>
              </w:rPr>
            </w:pPr>
          </w:p>
          <w:p w:rsidR="009F76E3" w:rsidRDefault="009F76E3">
            <w:pPr>
              <w:pStyle w:val="TableParagraph"/>
              <w:spacing w:before="5"/>
              <w:rPr>
                <w:b/>
                <w:sz w:val="19"/>
              </w:rPr>
            </w:pPr>
          </w:p>
          <w:p w:rsidR="009F76E3" w:rsidRDefault="00B67FBA">
            <w:pPr>
              <w:pStyle w:val="TableParagraph"/>
              <w:ind w:right="152"/>
              <w:jc w:val="right"/>
            </w:pPr>
            <w:r>
              <w:t>2</w:t>
            </w:r>
          </w:p>
        </w:tc>
        <w:tc>
          <w:tcPr>
            <w:tcW w:w="550" w:type="dxa"/>
          </w:tcPr>
          <w:p w:rsidR="009F76E3" w:rsidRDefault="009F76E3">
            <w:pPr>
              <w:pStyle w:val="TableParagraph"/>
              <w:rPr>
                <w:b/>
                <w:sz w:val="24"/>
              </w:rPr>
            </w:pPr>
          </w:p>
          <w:p w:rsidR="009F76E3" w:rsidRDefault="009F76E3">
            <w:pPr>
              <w:pStyle w:val="TableParagraph"/>
              <w:spacing w:before="5"/>
              <w:rPr>
                <w:b/>
                <w:sz w:val="19"/>
              </w:rPr>
            </w:pPr>
          </w:p>
          <w:p w:rsidR="009F76E3" w:rsidRDefault="00B67FBA">
            <w:pPr>
              <w:pStyle w:val="TableParagraph"/>
              <w:ind w:left="4"/>
              <w:jc w:val="center"/>
            </w:pPr>
            <w:r>
              <w:t>1</w:t>
            </w:r>
          </w:p>
        </w:tc>
        <w:tc>
          <w:tcPr>
            <w:tcW w:w="536" w:type="dxa"/>
          </w:tcPr>
          <w:p w:rsidR="009F76E3" w:rsidRDefault="009F76E3">
            <w:pPr>
              <w:pStyle w:val="TableParagraph"/>
              <w:rPr>
                <w:b/>
                <w:sz w:val="24"/>
              </w:rPr>
            </w:pPr>
          </w:p>
          <w:p w:rsidR="009F76E3" w:rsidRDefault="009F76E3">
            <w:pPr>
              <w:pStyle w:val="TableParagraph"/>
              <w:spacing w:before="5"/>
              <w:rPr>
                <w:b/>
                <w:sz w:val="19"/>
              </w:rPr>
            </w:pPr>
          </w:p>
          <w:p w:rsidR="009F76E3" w:rsidRDefault="00B67FBA">
            <w:pPr>
              <w:pStyle w:val="TableParagraph"/>
              <w:ind w:left="3"/>
              <w:jc w:val="center"/>
            </w:pPr>
            <w:r>
              <w:t>2</w:t>
            </w:r>
          </w:p>
        </w:tc>
        <w:tc>
          <w:tcPr>
            <w:tcW w:w="654" w:type="dxa"/>
          </w:tcPr>
          <w:p w:rsidR="009F76E3" w:rsidRDefault="009F76E3">
            <w:pPr>
              <w:pStyle w:val="TableParagraph"/>
            </w:pPr>
          </w:p>
        </w:tc>
        <w:tc>
          <w:tcPr>
            <w:tcW w:w="375" w:type="dxa"/>
          </w:tcPr>
          <w:p w:rsidR="009F76E3" w:rsidRDefault="009F76E3">
            <w:pPr>
              <w:pStyle w:val="TableParagraph"/>
            </w:pPr>
          </w:p>
        </w:tc>
        <w:tc>
          <w:tcPr>
            <w:tcW w:w="656" w:type="dxa"/>
          </w:tcPr>
          <w:p w:rsidR="009F76E3" w:rsidRDefault="009F76E3">
            <w:pPr>
              <w:pStyle w:val="TableParagraph"/>
              <w:rPr>
                <w:b/>
                <w:sz w:val="24"/>
              </w:rPr>
            </w:pPr>
          </w:p>
          <w:p w:rsidR="009F76E3" w:rsidRDefault="009F76E3">
            <w:pPr>
              <w:pStyle w:val="TableParagraph"/>
              <w:spacing w:before="5"/>
              <w:rPr>
                <w:b/>
                <w:sz w:val="19"/>
              </w:rPr>
            </w:pPr>
          </w:p>
          <w:p w:rsidR="009F76E3" w:rsidRDefault="00B67FBA">
            <w:pPr>
              <w:pStyle w:val="TableParagraph"/>
              <w:jc w:val="center"/>
            </w:pPr>
            <w:r>
              <w:t>3</w:t>
            </w:r>
          </w:p>
        </w:tc>
        <w:tc>
          <w:tcPr>
            <w:tcW w:w="742" w:type="dxa"/>
          </w:tcPr>
          <w:p w:rsidR="009F76E3" w:rsidRDefault="009F76E3">
            <w:pPr>
              <w:pStyle w:val="TableParagraph"/>
              <w:rPr>
                <w:b/>
                <w:sz w:val="24"/>
              </w:rPr>
            </w:pPr>
          </w:p>
          <w:p w:rsidR="009F76E3" w:rsidRDefault="009F76E3">
            <w:pPr>
              <w:pStyle w:val="TableParagraph"/>
              <w:spacing w:before="5"/>
              <w:rPr>
                <w:b/>
                <w:sz w:val="19"/>
              </w:rPr>
            </w:pPr>
          </w:p>
          <w:p w:rsidR="009F76E3" w:rsidRDefault="00B67FBA">
            <w:pPr>
              <w:pStyle w:val="TableParagraph"/>
              <w:ind w:right="1"/>
              <w:jc w:val="center"/>
            </w:pPr>
            <w:r>
              <w:t>8</w:t>
            </w:r>
          </w:p>
        </w:tc>
        <w:tc>
          <w:tcPr>
            <w:tcW w:w="1611" w:type="dxa"/>
          </w:tcPr>
          <w:p w:rsidR="009F76E3" w:rsidRDefault="00B67FBA">
            <w:pPr>
              <w:pStyle w:val="TableParagraph"/>
              <w:ind w:left="100"/>
            </w:pPr>
            <w:r>
              <w:rPr>
                <w:spacing w:val="-2"/>
              </w:rPr>
              <w:t>Тестовый контроль, контрольные работы,</w:t>
            </w:r>
          </w:p>
          <w:p w:rsidR="009F76E3" w:rsidRDefault="00B67FBA">
            <w:pPr>
              <w:pStyle w:val="TableParagraph"/>
              <w:spacing w:line="238" w:lineRule="exact"/>
              <w:ind w:left="100"/>
            </w:pPr>
            <w:r>
              <w:rPr>
                <w:spacing w:val="-2"/>
              </w:rPr>
              <w:t>рефераты.</w:t>
            </w:r>
          </w:p>
        </w:tc>
      </w:tr>
      <w:tr w:rsidR="009F76E3">
        <w:trPr>
          <w:trHeight w:val="254"/>
        </w:trPr>
        <w:tc>
          <w:tcPr>
            <w:tcW w:w="629" w:type="dxa"/>
          </w:tcPr>
          <w:p w:rsidR="009F76E3" w:rsidRDefault="009F76E3">
            <w:pPr>
              <w:pStyle w:val="TableParagraph"/>
              <w:rPr>
                <w:sz w:val="18"/>
              </w:rPr>
            </w:pPr>
          </w:p>
        </w:tc>
        <w:tc>
          <w:tcPr>
            <w:tcW w:w="1093" w:type="dxa"/>
          </w:tcPr>
          <w:p w:rsidR="009F76E3" w:rsidRDefault="009F76E3">
            <w:pPr>
              <w:pStyle w:val="TableParagraph"/>
              <w:rPr>
                <w:sz w:val="18"/>
              </w:rPr>
            </w:pPr>
          </w:p>
        </w:tc>
        <w:tc>
          <w:tcPr>
            <w:tcW w:w="2295" w:type="dxa"/>
          </w:tcPr>
          <w:p w:rsidR="009F76E3" w:rsidRDefault="00B67FBA">
            <w:pPr>
              <w:pStyle w:val="TableParagraph"/>
              <w:spacing w:line="234" w:lineRule="exact"/>
              <w:ind w:left="107"/>
            </w:pPr>
            <w:r>
              <w:rPr>
                <w:spacing w:val="-2"/>
              </w:rPr>
              <w:t>ИТОГО</w:t>
            </w:r>
          </w:p>
        </w:tc>
        <w:tc>
          <w:tcPr>
            <w:tcW w:w="437" w:type="dxa"/>
          </w:tcPr>
          <w:p w:rsidR="009F76E3" w:rsidRDefault="00B67FBA">
            <w:pPr>
              <w:pStyle w:val="TableParagraph"/>
              <w:spacing w:line="234" w:lineRule="exact"/>
              <w:ind w:left="106"/>
            </w:pPr>
            <w:r>
              <w:rPr>
                <w:spacing w:val="-5"/>
              </w:rPr>
              <w:t>18</w:t>
            </w:r>
          </w:p>
        </w:tc>
        <w:tc>
          <w:tcPr>
            <w:tcW w:w="550" w:type="dxa"/>
          </w:tcPr>
          <w:p w:rsidR="009F76E3" w:rsidRDefault="00B67FBA">
            <w:pPr>
              <w:pStyle w:val="TableParagraph"/>
              <w:spacing w:line="234" w:lineRule="exact"/>
              <w:ind w:left="106"/>
            </w:pPr>
            <w:r>
              <w:rPr>
                <w:spacing w:val="-5"/>
              </w:rPr>
              <w:t>10</w:t>
            </w:r>
          </w:p>
        </w:tc>
        <w:tc>
          <w:tcPr>
            <w:tcW w:w="536" w:type="dxa"/>
          </w:tcPr>
          <w:p w:rsidR="009F76E3" w:rsidRDefault="00B67FBA">
            <w:pPr>
              <w:pStyle w:val="TableParagraph"/>
              <w:spacing w:line="234" w:lineRule="exact"/>
              <w:ind w:left="44" w:right="134"/>
              <w:jc w:val="center"/>
            </w:pPr>
            <w:r>
              <w:rPr>
                <w:spacing w:val="-5"/>
              </w:rPr>
              <w:t>26</w:t>
            </w:r>
          </w:p>
        </w:tc>
        <w:tc>
          <w:tcPr>
            <w:tcW w:w="654" w:type="dxa"/>
          </w:tcPr>
          <w:p w:rsidR="009F76E3" w:rsidRDefault="009F76E3">
            <w:pPr>
              <w:pStyle w:val="TableParagraph"/>
              <w:rPr>
                <w:sz w:val="18"/>
              </w:rPr>
            </w:pPr>
          </w:p>
        </w:tc>
        <w:tc>
          <w:tcPr>
            <w:tcW w:w="375" w:type="dxa"/>
          </w:tcPr>
          <w:p w:rsidR="009F76E3" w:rsidRDefault="009F76E3">
            <w:pPr>
              <w:pStyle w:val="TableParagraph"/>
              <w:rPr>
                <w:sz w:val="18"/>
              </w:rPr>
            </w:pPr>
          </w:p>
        </w:tc>
        <w:tc>
          <w:tcPr>
            <w:tcW w:w="656" w:type="dxa"/>
          </w:tcPr>
          <w:p w:rsidR="009F76E3" w:rsidRDefault="00B67FBA">
            <w:pPr>
              <w:pStyle w:val="TableParagraph"/>
              <w:spacing w:line="234" w:lineRule="exact"/>
              <w:ind w:left="104"/>
            </w:pPr>
            <w:r>
              <w:rPr>
                <w:spacing w:val="-5"/>
              </w:rPr>
              <w:t>28</w:t>
            </w:r>
          </w:p>
        </w:tc>
        <w:tc>
          <w:tcPr>
            <w:tcW w:w="742" w:type="dxa"/>
          </w:tcPr>
          <w:p w:rsidR="009F76E3" w:rsidRDefault="00B67FBA">
            <w:pPr>
              <w:pStyle w:val="TableParagraph"/>
              <w:spacing w:line="234" w:lineRule="exact"/>
              <w:ind w:left="103"/>
            </w:pPr>
            <w:r>
              <w:rPr>
                <w:spacing w:val="-5"/>
              </w:rPr>
              <w:t>82</w:t>
            </w:r>
          </w:p>
        </w:tc>
        <w:tc>
          <w:tcPr>
            <w:tcW w:w="1611" w:type="dxa"/>
          </w:tcPr>
          <w:p w:rsidR="009F76E3" w:rsidRDefault="009F76E3">
            <w:pPr>
              <w:pStyle w:val="TableParagraph"/>
              <w:rPr>
                <w:sz w:val="18"/>
              </w:rPr>
            </w:pPr>
          </w:p>
        </w:tc>
      </w:tr>
    </w:tbl>
    <w:p w:rsidR="009F76E3" w:rsidRDefault="009F76E3">
      <w:pPr>
        <w:pStyle w:val="a3"/>
        <w:ind w:left="0"/>
        <w:rPr>
          <w:b/>
          <w:sz w:val="26"/>
        </w:rPr>
      </w:pPr>
    </w:p>
    <w:p w:rsidR="009F76E3" w:rsidRDefault="009F76E3">
      <w:pPr>
        <w:pStyle w:val="a3"/>
        <w:ind w:left="0"/>
        <w:rPr>
          <w:b/>
        </w:rPr>
      </w:pPr>
    </w:p>
    <w:p w:rsidR="009F76E3" w:rsidRDefault="00B67FBA">
      <w:pPr>
        <w:spacing w:after="3"/>
        <w:ind w:left="1703" w:right="846"/>
        <w:jc w:val="center"/>
        <w:rPr>
          <w:b/>
          <w:sz w:val="24"/>
        </w:rPr>
      </w:pPr>
      <w:r>
        <w:rPr>
          <w:b/>
          <w:sz w:val="24"/>
        </w:rPr>
        <w:t xml:space="preserve">МОДУЛЬ </w:t>
      </w:r>
      <w:r>
        <w:rPr>
          <w:b/>
          <w:spacing w:val="-5"/>
          <w:sz w:val="24"/>
        </w:rPr>
        <w:t>II</w:t>
      </w:r>
    </w:p>
    <w:tbl>
      <w:tblPr>
        <w:tblStyle w:val="TableNormal"/>
        <w:tblW w:w="0" w:type="auto"/>
        <w:tblInd w:w="17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849"/>
        <w:gridCol w:w="1843"/>
        <w:gridCol w:w="708"/>
        <w:gridCol w:w="631"/>
        <w:gridCol w:w="504"/>
        <w:gridCol w:w="708"/>
        <w:gridCol w:w="709"/>
        <w:gridCol w:w="3121"/>
      </w:tblGrid>
      <w:tr w:rsidR="009F76E3">
        <w:trPr>
          <w:trHeight w:val="827"/>
        </w:trPr>
        <w:tc>
          <w:tcPr>
            <w:tcW w:w="427" w:type="dxa"/>
          </w:tcPr>
          <w:p w:rsidR="009F76E3" w:rsidRDefault="00B67FBA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pacing w:val="-5"/>
                <w:sz w:val="24"/>
              </w:rPr>
              <w:t>п/</w:t>
            </w:r>
          </w:p>
          <w:p w:rsidR="009F76E3" w:rsidRDefault="00B67FBA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849" w:type="dxa"/>
          </w:tcPr>
          <w:p w:rsidR="009F76E3" w:rsidRDefault="00B67FBA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9F76E3" w:rsidRDefault="00B67FBA">
            <w:pPr>
              <w:pStyle w:val="TableParagraph"/>
              <w:spacing w:line="270" w:lineRule="atLeast"/>
              <w:ind w:left="79" w:right="77"/>
              <w:jc w:val="center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семест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6"/>
                <w:sz w:val="24"/>
              </w:rPr>
              <w:t>ра</w:t>
            </w:r>
            <w:proofErr w:type="spellEnd"/>
          </w:p>
        </w:tc>
        <w:tc>
          <w:tcPr>
            <w:tcW w:w="1843" w:type="dxa"/>
          </w:tcPr>
          <w:p w:rsidR="009F76E3" w:rsidRDefault="00B67FBA">
            <w:pPr>
              <w:pStyle w:val="TableParagraph"/>
              <w:ind w:left="531" w:hanging="361"/>
              <w:rPr>
                <w:sz w:val="24"/>
              </w:rPr>
            </w:pPr>
            <w:r>
              <w:rPr>
                <w:spacing w:val="-2"/>
                <w:sz w:val="24"/>
              </w:rPr>
              <w:t>Наименование раздела</w:t>
            </w:r>
          </w:p>
          <w:p w:rsidR="009F76E3" w:rsidRDefault="00B67FBA">
            <w:pPr>
              <w:pStyle w:val="TableParagraph"/>
              <w:spacing w:line="264" w:lineRule="exact"/>
              <w:ind w:left="279"/>
              <w:rPr>
                <w:sz w:val="24"/>
              </w:rPr>
            </w:pPr>
            <w:r>
              <w:rPr>
                <w:spacing w:val="-2"/>
                <w:sz w:val="24"/>
              </w:rPr>
              <w:t>дисциплины</w:t>
            </w:r>
          </w:p>
        </w:tc>
        <w:tc>
          <w:tcPr>
            <w:tcW w:w="6381" w:type="dxa"/>
            <w:gridSpan w:val="6"/>
          </w:tcPr>
          <w:p w:rsidR="009F76E3" w:rsidRDefault="00B67FBA">
            <w:pPr>
              <w:pStyle w:val="TableParagraph"/>
              <w:spacing w:line="268" w:lineRule="exact"/>
              <w:ind w:left="2116" w:right="2115"/>
              <w:jc w:val="center"/>
              <w:rPr>
                <w:sz w:val="24"/>
              </w:rPr>
            </w:pPr>
            <w:r>
              <w:rPr>
                <w:sz w:val="24"/>
              </w:rPr>
              <w:t>Оценочные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средства</w:t>
            </w:r>
          </w:p>
        </w:tc>
      </w:tr>
      <w:tr w:rsidR="009F76E3">
        <w:trPr>
          <w:trHeight w:val="275"/>
        </w:trPr>
        <w:tc>
          <w:tcPr>
            <w:tcW w:w="427" w:type="dxa"/>
          </w:tcPr>
          <w:p w:rsidR="009F76E3" w:rsidRDefault="009F76E3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9F76E3" w:rsidRDefault="009F76E3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</w:tcPr>
          <w:p w:rsidR="009F76E3" w:rsidRDefault="009F76E3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9F76E3" w:rsidRDefault="00B67FBA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Л</w:t>
            </w:r>
          </w:p>
        </w:tc>
        <w:tc>
          <w:tcPr>
            <w:tcW w:w="631" w:type="dxa"/>
          </w:tcPr>
          <w:p w:rsidR="009F76E3" w:rsidRDefault="00B67FBA">
            <w:pPr>
              <w:pStyle w:val="TableParagraph"/>
              <w:spacing w:line="256" w:lineRule="exact"/>
              <w:ind w:left="148"/>
              <w:rPr>
                <w:sz w:val="24"/>
              </w:rPr>
            </w:pPr>
            <w:r>
              <w:rPr>
                <w:spacing w:val="-5"/>
                <w:sz w:val="24"/>
              </w:rPr>
              <w:t>ЛП</w:t>
            </w:r>
          </w:p>
        </w:tc>
        <w:tc>
          <w:tcPr>
            <w:tcW w:w="504" w:type="dxa"/>
          </w:tcPr>
          <w:p w:rsidR="009F76E3" w:rsidRDefault="00B67FBA">
            <w:pPr>
              <w:pStyle w:val="TableParagraph"/>
              <w:spacing w:line="256" w:lineRule="exact"/>
              <w:ind w:left="160"/>
              <w:rPr>
                <w:sz w:val="24"/>
              </w:rPr>
            </w:pPr>
            <w:r>
              <w:rPr>
                <w:spacing w:val="-5"/>
                <w:sz w:val="24"/>
              </w:rPr>
              <w:t>ПЗ</w:t>
            </w:r>
          </w:p>
        </w:tc>
        <w:tc>
          <w:tcPr>
            <w:tcW w:w="708" w:type="dxa"/>
          </w:tcPr>
          <w:p w:rsidR="009F76E3" w:rsidRDefault="00B67FBA">
            <w:pPr>
              <w:pStyle w:val="TableParagraph"/>
              <w:spacing w:line="256" w:lineRule="exact"/>
              <w:ind w:left="114" w:right="10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СРС</w:t>
            </w:r>
          </w:p>
        </w:tc>
        <w:tc>
          <w:tcPr>
            <w:tcW w:w="709" w:type="dxa"/>
          </w:tcPr>
          <w:p w:rsidR="009F76E3" w:rsidRDefault="00B67FBA">
            <w:pPr>
              <w:pStyle w:val="TableParagraph"/>
              <w:spacing w:line="256" w:lineRule="exact"/>
              <w:ind w:left="81"/>
              <w:rPr>
                <w:sz w:val="24"/>
              </w:rPr>
            </w:pPr>
            <w:r>
              <w:rPr>
                <w:spacing w:val="-2"/>
                <w:sz w:val="24"/>
              </w:rPr>
              <w:t>всего</w:t>
            </w:r>
          </w:p>
        </w:tc>
        <w:tc>
          <w:tcPr>
            <w:tcW w:w="3121" w:type="dxa"/>
          </w:tcPr>
          <w:p w:rsidR="009F76E3" w:rsidRDefault="009F76E3">
            <w:pPr>
              <w:pStyle w:val="TableParagraph"/>
              <w:rPr>
                <w:sz w:val="20"/>
              </w:rPr>
            </w:pPr>
          </w:p>
        </w:tc>
      </w:tr>
      <w:tr w:rsidR="009F76E3">
        <w:trPr>
          <w:trHeight w:val="1655"/>
        </w:trPr>
        <w:tc>
          <w:tcPr>
            <w:tcW w:w="427" w:type="dxa"/>
          </w:tcPr>
          <w:p w:rsidR="009F76E3" w:rsidRDefault="00B67FBA">
            <w:pPr>
              <w:pStyle w:val="TableParagraph"/>
              <w:spacing w:line="268" w:lineRule="exact"/>
              <w:ind w:left="122"/>
              <w:rPr>
                <w:sz w:val="24"/>
              </w:rPr>
            </w:pPr>
            <w:r>
              <w:rPr>
                <w:spacing w:val="-5"/>
                <w:sz w:val="24"/>
              </w:rPr>
              <w:t>1.</w:t>
            </w:r>
          </w:p>
        </w:tc>
        <w:tc>
          <w:tcPr>
            <w:tcW w:w="849" w:type="dxa"/>
          </w:tcPr>
          <w:p w:rsidR="009F76E3" w:rsidRDefault="00B67FBA">
            <w:pPr>
              <w:pStyle w:val="TableParagraph"/>
              <w:spacing w:line="26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9F76E3" w:rsidRDefault="00B67FBA">
            <w:pPr>
              <w:pStyle w:val="TableParagraph"/>
              <w:tabs>
                <w:tab w:val="left" w:pos="1661"/>
              </w:tabs>
              <w:spacing w:line="268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Поли-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</w:p>
          <w:p w:rsidR="009F76E3" w:rsidRDefault="00B67FBA">
            <w:pPr>
              <w:pStyle w:val="TableParagraph"/>
              <w:ind w:left="106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гетерофункцион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альные</w:t>
            </w:r>
            <w:proofErr w:type="spellEnd"/>
          </w:p>
          <w:p w:rsidR="009F76E3" w:rsidRDefault="00B67FBA">
            <w:pPr>
              <w:pStyle w:val="TableParagraph"/>
              <w:spacing w:line="270" w:lineRule="atLeas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соединения, </w:t>
            </w:r>
            <w:r>
              <w:rPr>
                <w:sz w:val="24"/>
              </w:rPr>
              <w:t>участвующие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>процессах</w:t>
            </w:r>
          </w:p>
        </w:tc>
        <w:tc>
          <w:tcPr>
            <w:tcW w:w="708" w:type="dxa"/>
          </w:tcPr>
          <w:p w:rsidR="009F76E3" w:rsidRDefault="00B67FBA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31" w:type="dxa"/>
          </w:tcPr>
          <w:p w:rsidR="009F76E3" w:rsidRDefault="009F76E3">
            <w:pPr>
              <w:pStyle w:val="TableParagraph"/>
            </w:pPr>
          </w:p>
        </w:tc>
        <w:tc>
          <w:tcPr>
            <w:tcW w:w="504" w:type="dxa"/>
          </w:tcPr>
          <w:p w:rsidR="009F76E3" w:rsidRDefault="00B67FB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8" w:type="dxa"/>
          </w:tcPr>
          <w:p w:rsidR="009F76E3" w:rsidRDefault="00B67FBA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9" w:type="dxa"/>
          </w:tcPr>
          <w:p w:rsidR="009F76E3" w:rsidRDefault="00B67FB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121" w:type="dxa"/>
          </w:tcPr>
          <w:p w:rsidR="009F76E3" w:rsidRDefault="00B67FBA">
            <w:pPr>
              <w:pStyle w:val="TableParagraph"/>
              <w:tabs>
                <w:tab w:val="left" w:pos="2152"/>
              </w:tabs>
              <w:spacing w:line="268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Тестовые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задания,</w:t>
            </w:r>
          </w:p>
          <w:p w:rsidR="009F76E3" w:rsidRDefault="00B67FBA">
            <w:pPr>
              <w:pStyle w:val="TableParagraph"/>
              <w:tabs>
                <w:tab w:val="left" w:pos="2155"/>
              </w:tabs>
              <w:ind w:left="109" w:right="95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задания, рефераты.</w:t>
            </w:r>
          </w:p>
        </w:tc>
      </w:tr>
    </w:tbl>
    <w:p w:rsidR="009F76E3" w:rsidRDefault="009F76E3">
      <w:pPr>
        <w:rPr>
          <w:sz w:val="24"/>
        </w:rPr>
        <w:sectPr w:rsidR="009F76E3">
          <w:pgSz w:w="11910" w:h="16840"/>
          <w:pgMar w:top="1460" w:right="0" w:bottom="280" w:left="0" w:header="720" w:footer="720" w:gutter="0"/>
          <w:cols w:space="720"/>
        </w:sectPr>
      </w:pPr>
    </w:p>
    <w:p w:rsidR="009F76E3" w:rsidRDefault="00B67FBA">
      <w:pPr>
        <w:pStyle w:val="a3"/>
        <w:ind w:left="0"/>
        <w:rPr>
          <w:sz w:val="20"/>
        </w:rPr>
      </w:pPr>
      <w:r>
        <w:rPr>
          <w:noProof/>
          <w:sz w:val="20"/>
          <w:lang w:eastAsia="ru-RU"/>
        </w:rPr>
        <w:lastRenderedPageBreak/>
        <w:drawing>
          <wp:inline distT="0" distB="0" distL="0" distR="0">
            <wp:extent cx="7461683" cy="10363200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61683" cy="1036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F76E3">
      <w:pgSz w:w="11910" w:h="16840"/>
      <w:pgMar w:top="80" w:right="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96B1E"/>
    <w:multiLevelType w:val="hybridMultilevel"/>
    <w:tmpl w:val="5C02397C"/>
    <w:lvl w:ilvl="0" w:tplc="CE4848DC">
      <w:numFmt w:val="bullet"/>
      <w:lvlText w:val="-"/>
      <w:lvlJc w:val="left"/>
      <w:pPr>
        <w:ind w:left="52" w:hanging="13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B46E5854">
      <w:numFmt w:val="bullet"/>
      <w:lvlText w:val="•"/>
      <w:lvlJc w:val="left"/>
      <w:pPr>
        <w:ind w:left="591" w:hanging="130"/>
      </w:pPr>
      <w:rPr>
        <w:rFonts w:hint="default"/>
        <w:lang w:val="ru-RU" w:eastAsia="en-US" w:bidi="ar-SA"/>
      </w:rPr>
    </w:lvl>
    <w:lvl w:ilvl="2" w:tplc="0382CC9A">
      <w:numFmt w:val="bullet"/>
      <w:lvlText w:val="•"/>
      <w:lvlJc w:val="left"/>
      <w:pPr>
        <w:ind w:left="1123" w:hanging="130"/>
      </w:pPr>
      <w:rPr>
        <w:rFonts w:hint="default"/>
        <w:lang w:val="ru-RU" w:eastAsia="en-US" w:bidi="ar-SA"/>
      </w:rPr>
    </w:lvl>
    <w:lvl w:ilvl="3" w:tplc="E30A8762">
      <w:numFmt w:val="bullet"/>
      <w:lvlText w:val="•"/>
      <w:lvlJc w:val="left"/>
      <w:pPr>
        <w:ind w:left="1655" w:hanging="130"/>
      </w:pPr>
      <w:rPr>
        <w:rFonts w:hint="default"/>
        <w:lang w:val="ru-RU" w:eastAsia="en-US" w:bidi="ar-SA"/>
      </w:rPr>
    </w:lvl>
    <w:lvl w:ilvl="4" w:tplc="1DEC5622">
      <w:numFmt w:val="bullet"/>
      <w:lvlText w:val="•"/>
      <w:lvlJc w:val="left"/>
      <w:pPr>
        <w:ind w:left="2186" w:hanging="130"/>
      </w:pPr>
      <w:rPr>
        <w:rFonts w:hint="default"/>
        <w:lang w:val="ru-RU" w:eastAsia="en-US" w:bidi="ar-SA"/>
      </w:rPr>
    </w:lvl>
    <w:lvl w:ilvl="5" w:tplc="ED56ADC0">
      <w:numFmt w:val="bullet"/>
      <w:lvlText w:val="•"/>
      <w:lvlJc w:val="left"/>
      <w:pPr>
        <w:ind w:left="2718" w:hanging="130"/>
      </w:pPr>
      <w:rPr>
        <w:rFonts w:hint="default"/>
        <w:lang w:val="ru-RU" w:eastAsia="en-US" w:bidi="ar-SA"/>
      </w:rPr>
    </w:lvl>
    <w:lvl w:ilvl="6" w:tplc="495EFB08">
      <w:numFmt w:val="bullet"/>
      <w:lvlText w:val="•"/>
      <w:lvlJc w:val="left"/>
      <w:pPr>
        <w:ind w:left="3250" w:hanging="130"/>
      </w:pPr>
      <w:rPr>
        <w:rFonts w:hint="default"/>
        <w:lang w:val="ru-RU" w:eastAsia="en-US" w:bidi="ar-SA"/>
      </w:rPr>
    </w:lvl>
    <w:lvl w:ilvl="7" w:tplc="18CC90E8">
      <w:numFmt w:val="bullet"/>
      <w:lvlText w:val="•"/>
      <w:lvlJc w:val="left"/>
      <w:pPr>
        <w:ind w:left="3781" w:hanging="130"/>
      </w:pPr>
      <w:rPr>
        <w:rFonts w:hint="default"/>
        <w:lang w:val="ru-RU" w:eastAsia="en-US" w:bidi="ar-SA"/>
      </w:rPr>
    </w:lvl>
    <w:lvl w:ilvl="8" w:tplc="B9FA4D5C">
      <w:numFmt w:val="bullet"/>
      <w:lvlText w:val="•"/>
      <w:lvlJc w:val="left"/>
      <w:pPr>
        <w:ind w:left="4313" w:hanging="130"/>
      </w:pPr>
      <w:rPr>
        <w:rFonts w:hint="default"/>
        <w:lang w:val="ru-RU" w:eastAsia="en-US" w:bidi="ar-SA"/>
      </w:rPr>
    </w:lvl>
  </w:abstractNum>
  <w:abstractNum w:abstractNumId="1">
    <w:nsid w:val="0648313C"/>
    <w:multiLevelType w:val="hybridMultilevel"/>
    <w:tmpl w:val="22A444BE"/>
    <w:lvl w:ilvl="0" w:tplc="81366614">
      <w:numFmt w:val="bullet"/>
      <w:lvlText w:val="-"/>
      <w:lvlJc w:val="left"/>
      <w:pPr>
        <w:ind w:left="52" w:hanging="17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AA82CDDC">
      <w:numFmt w:val="bullet"/>
      <w:lvlText w:val="•"/>
      <w:lvlJc w:val="left"/>
      <w:pPr>
        <w:ind w:left="591" w:hanging="173"/>
      </w:pPr>
      <w:rPr>
        <w:rFonts w:hint="default"/>
        <w:lang w:val="ru-RU" w:eastAsia="en-US" w:bidi="ar-SA"/>
      </w:rPr>
    </w:lvl>
    <w:lvl w:ilvl="2" w:tplc="229E76F0">
      <w:numFmt w:val="bullet"/>
      <w:lvlText w:val="•"/>
      <w:lvlJc w:val="left"/>
      <w:pPr>
        <w:ind w:left="1123" w:hanging="173"/>
      </w:pPr>
      <w:rPr>
        <w:rFonts w:hint="default"/>
        <w:lang w:val="ru-RU" w:eastAsia="en-US" w:bidi="ar-SA"/>
      </w:rPr>
    </w:lvl>
    <w:lvl w:ilvl="3" w:tplc="7A825734">
      <w:numFmt w:val="bullet"/>
      <w:lvlText w:val="•"/>
      <w:lvlJc w:val="left"/>
      <w:pPr>
        <w:ind w:left="1655" w:hanging="173"/>
      </w:pPr>
      <w:rPr>
        <w:rFonts w:hint="default"/>
        <w:lang w:val="ru-RU" w:eastAsia="en-US" w:bidi="ar-SA"/>
      </w:rPr>
    </w:lvl>
    <w:lvl w:ilvl="4" w:tplc="C89CB778">
      <w:numFmt w:val="bullet"/>
      <w:lvlText w:val="•"/>
      <w:lvlJc w:val="left"/>
      <w:pPr>
        <w:ind w:left="2186" w:hanging="173"/>
      </w:pPr>
      <w:rPr>
        <w:rFonts w:hint="default"/>
        <w:lang w:val="ru-RU" w:eastAsia="en-US" w:bidi="ar-SA"/>
      </w:rPr>
    </w:lvl>
    <w:lvl w:ilvl="5" w:tplc="287800CC">
      <w:numFmt w:val="bullet"/>
      <w:lvlText w:val="•"/>
      <w:lvlJc w:val="left"/>
      <w:pPr>
        <w:ind w:left="2718" w:hanging="173"/>
      </w:pPr>
      <w:rPr>
        <w:rFonts w:hint="default"/>
        <w:lang w:val="ru-RU" w:eastAsia="en-US" w:bidi="ar-SA"/>
      </w:rPr>
    </w:lvl>
    <w:lvl w:ilvl="6" w:tplc="FD7C4472">
      <w:numFmt w:val="bullet"/>
      <w:lvlText w:val="•"/>
      <w:lvlJc w:val="left"/>
      <w:pPr>
        <w:ind w:left="3250" w:hanging="173"/>
      </w:pPr>
      <w:rPr>
        <w:rFonts w:hint="default"/>
        <w:lang w:val="ru-RU" w:eastAsia="en-US" w:bidi="ar-SA"/>
      </w:rPr>
    </w:lvl>
    <w:lvl w:ilvl="7" w:tplc="5A04CE44">
      <w:numFmt w:val="bullet"/>
      <w:lvlText w:val="•"/>
      <w:lvlJc w:val="left"/>
      <w:pPr>
        <w:ind w:left="3781" w:hanging="173"/>
      </w:pPr>
      <w:rPr>
        <w:rFonts w:hint="default"/>
        <w:lang w:val="ru-RU" w:eastAsia="en-US" w:bidi="ar-SA"/>
      </w:rPr>
    </w:lvl>
    <w:lvl w:ilvl="8" w:tplc="8640CAF2">
      <w:numFmt w:val="bullet"/>
      <w:lvlText w:val="•"/>
      <w:lvlJc w:val="left"/>
      <w:pPr>
        <w:ind w:left="4313" w:hanging="173"/>
      </w:pPr>
      <w:rPr>
        <w:rFonts w:hint="default"/>
        <w:lang w:val="ru-RU" w:eastAsia="en-US" w:bidi="ar-SA"/>
      </w:rPr>
    </w:lvl>
  </w:abstractNum>
  <w:abstractNum w:abstractNumId="2">
    <w:nsid w:val="0DAC2B7C"/>
    <w:multiLevelType w:val="hybridMultilevel"/>
    <w:tmpl w:val="FB547C0A"/>
    <w:lvl w:ilvl="0" w:tplc="0F1E71C0">
      <w:numFmt w:val="bullet"/>
      <w:lvlText w:val="-"/>
      <w:lvlJc w:val="left"/>
      <w:pPr>
        <w:ind w:left="-6" w:hanging="221"/>
      </w:pPr>
      <w:rPr>
        <w:rFonts w:ascii="Times New Roman" w:eastAsia="Times New Roman" w:hAnsi="Times New Roman" w:cs="Times New Roman" w:hint="default"/>
        <w:w w:val="100"/>
        <w:lang w:val="ru-RU" w:eastAsia="en-US" w:bidi="ar-SA"/>
      </w:rPr>
    </w:lvl>
    <w:lvl w:ilvl="1" w:tplc="2CECB88A">
      <w:numFmt w:val="bullet"/>
      <w:lvlText w:val="•"/>
      <w:lvlJc w:val="left"/>
      <w:pPr>
        <w:ind w:left="537" w:hanging="221"/>
      </w:pPr>
      <w:rPr>
        <w:rFonts w:hint="default"/>
        <w:lang w:val="ru-RU" w:eastAsia="en-US" w:bidi="ar-SA"/>
      </w:rPr>
    </w:lvl>
    <w:lvl w:ilvl="2" w:tplc="0B029752">
      <w:numFmt w:val="bullet"/>
      <w:lvlText w:val="•"/>
      <w:lvlJc w:val="left"/>
      <w:pPr>
        <w:ind w:left="1075" w:hanging="221"/>
      </w:pPr>
      <w:rPr>
        <w:rFonts w:hint="default"/>
        <w:lang w:val="ru-RU" w:eastAsia="en-US" w:bidi="ar-SA"/>
      </w:rPr>
    </w:lvl>
    <w:lvl w:ilvl="3" w:tplc="A15A9E3C">
      <w:numFmt w:val="bullet"/>
      <w:lvlText w:val="•"/>
      <w:lvlJc w:val="left"/>
      <w:pPr>
        <w:ind w:left="1613" w:hanging="221"/>
      </w:pPr>
      <w:rPr>
        <w:rFonts w:hint="default"/>
        <w:lang w:val="ru-RU" w:eastAsia="en-US" w:bidi="ar-SA"/>
      </w:rPr>
    </w:lvl>
    <w:lvl w:ilvl="4" w:tplc="F0546600">
      <w:numFmt w:val="bullet"/>
      <w:lvlText w:val="•"/>
      <w:lvlJc w:val="left"/>
      <w:pPr>
        <w:ind w:left="2150" w:hanging="221"/>
      </w:pPr>
      <w:rPr>
        <w:rFonts w:hint="default"/>
        <w:lang w:val="ru-RU" w:eastAsia="en-US" w:bidi="ar-SA"/>
      </w:rPr>
    </w:lvl>
    <w:lvl w:ilvl="5" w:tplc="951CD352">
      <w:numFmt w:val="bullet"/>
      <w:lvlText w:val="•"/>
      <w:lvlJc w:val="left"/>
      <w:pPr>
        <w:ind w:left="2688" w:hanging="221"/>
      </w:pPr>
      <w:rPr>
        <w:rFonts w:hint="default"/>
        <w:lang w:val="ru-RU" w:eastAsia="en-US" w:bidi="ar-SA"/>
      </w:rPr>
    </w:lvl>
    <w:lvl w:ilvl="6" w:tplc="7B6695F6">
      <w:numFmt w:val="bullet"/>
      <w:lvlText w:val="•"/>
      <w:lvlJc w:val="left"/>
      <w:pPr>
        <w:ind w:left="3226" w:hanging="221"/>
      </w:pPr>
      <w:rPr>
        <w:rFonts w:hint="default"/>
        <w:lang w:val="ru-RU" w:eastAsia="en-US" w:bidi="ar-SA"/>
      </w:rPr>
    </w:lvl>
    <w:lvl w:ilvl="7" w:tplc="7C4CF7F6">
      <w:numFmt w:val="bullet"/>
      <w:lvlText w:val="•"/>
      <w:lvlJc w:val="left"/>
      <w:pPr>
        <w:ind w:left="3763" w:hanging="221"/>
      </w:pPr>
      <w:rPr>
        <w:rFonts w:hint="default"/>
        <w:lang w:val="ru-RU" w:eastAsia="en-US" w:bidi="ar-SA"/>
      </w:rPr>
    </w:lvl>
    <w:lvl w:ilvl="8" w:tplc="3E98CB2E">
      <w:numFmt w:val="bullet"/>
      <w:lvlText w:val="•"/>
      <w:lvlJc w:val="left"/>
      <w:pPr>
        <w:ind w:left="4301" w:hanging="221"/>
      </w:pPr>
      <w:rPr>
        <w:rFonts w:hint="default"/>
        <w:lang w:val="ru-RU" w:eastAsia="en-US" w:bidi="ar-SA"/>
      </w:rPr>
    </w:lvl>
  </w:abstractNum>
  <w:abstractNum w:abstractNumId="3">
    <w:nsid w:val="0FA44BA7"/>
    <w:multiLevelType w:val="hybridMultilevel"/>
    <w:tmpl w:val="F4A27D48"/>
    <w:lvl w:ilvl="0" w:tplc="9FFE6E92">
      <w:numFmt w:val="bullet"/>
      <w:lvlText w:val="-"/>
      <w:lvlJc w:val="left"/>
      <w:pPr>
        <w:ind w:left="52" w:hanging="3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6E0C1E18">
      <w:numFmt w:val="bullet"/>
      <w:lvlText w:val="•"/>
      <w:lvlJc w:val="left"/>
      <w:pPr>
        <w:ind w:left="591" w:hanging="305"/>
      </w:pPr>
      <w:rPr>
        <w:rFonts w:hint="default"/>
        <w:lang w:val="ru-RU" w:eastAsia="en-US" w:bidi="ar-SA"/>
      </w:rPr>
    </w:lvl>
    <w:lvl w:ilvl="2" w:tplc="DCBCAC06">
      <w:numFmt w:val="bullet"/>
      <w:lvlText w:val="•"/>
      <w:lvlJc w:val="left"/>
      <w:pPr>
        <w:ind w:left="1123" w:hanging="305"/>
      </w:pPr>
      <w:rPr>
        <w:rFonts w:hint="default"/>
        <w:lang w:val="ru-RU" w:eastAsia="en-US" w:bidi="ar-SA"/>
      </w:rPr>
    </w:lvl>
    <w:lvl w:ilvl="3" w:tplc="F03CE4E2">
      <w:numFmt w:val="bullet"/>
      <w:lvlText w:val="•"/>
      <w:lvlJc w:val="left"/>
      <w:pPr>
        <w:ind w:left="1655" w:hanging="305"/>
      </w:pPr>
      <w:rPr>
        <w:rFonts w:hint="default"/>
        <w:lang w:val="ru-RU" w:eastAsia="en-US" w:bidi="ar-SA"/>
      </w:rPr>
    </w:lvl>
    <w:lvl w:ilvl="4" w:tplc="318AF6BC">
      <w:numFmt w:val="bullet"/>
      <w:lvlText w:val="•"/>
      <w:lvlJc w:val="left"/>
      <w:pPr>
        <w:ind w:left="2186" w:hanging="305"/>
      </w:pPr>
      <w:rPr>
        <w:rFonts w:hint="default"/>
        <w:lang w:val="ru-RU" w:eastAsia="en-US" w:bidi="ar-SA"/>
      </w:rPr>
    </w:lvl>
    <w:lvl w:ilvl="5" w:tplc="1736DED8">
      <w:numFmt w:val="bullet"/>
      <w:lvlText w:val="•"/>
      <w:lvlJc w:val="left"/>
      <w:pPr>
        <w:ind w:left="2718" w:hanging="305"/>
      </w:pPr>
      <w:rPr>
        <w:rFonts w:hint="default"/>
        <w:lang w:val="ru-RU" w:eastAsia="en-US" w:bidi="ar-SA"/>
      </w:rPr>
    </w:lvl>
    <w:lvl w:ilvl="6" w:tplc="9B4C2196">
      <w:numFmt w:val="bullet"/>
      <w:lvlText w:val="•"/>
      <w:lvlJc w:val="left"/>
      <w:pPr>
        <w:ind w:left="3250" w:hanging="305"/>
      </w:pPr>
      <w:rPr>
        <w:rFonts w:hint="default"/>
        <w:lang w:val="ru-RU" w:eastAsia="en-US" w:bidi="ar-SA"/>
      </w:rPr>
    </w:lvl>
    <w:lvl w:ilvl="7" w:tplc="CD1E86D0">
      <w:numFmt w:val="bullet"/>
      <w:lvlText w:val="•"/>
      <w:lvlJc w:val="left"/>
      <w:pPr>
        <w:ind w:left="3781" w:hanging="305"/>
      </w:pPr>
      <w:rPr>
        <w:rFonts w:hint="default"/>
        <w:lang w:val="ru-RU" w:eastAsia="en-US" w:bidi="ar-SA"/>
      </w:rPr>
    </w:lvl>
    <w:lvl w:ilvl="8" w:tplc="7722F66A">
      <w:numFmt w:val="bullet"/>
      <w:lvlText w:val="•"/>
      <w:lvlJc w:val="left"/>
      <w:pPr>
        <w:ind w:left="4313" w:hanging="305"/>
      </w:pPr>
      <w:rPr>
        <w:rFonts w:hint="default"/>
        <w:lang w:val="ru-RU" w:eastAsia="en-US" w:bidi="ar-SA"/>
      </w:rPr>
    </w:lvl>
  </w:abstractNum>
  <w:abstractNum w:abstractNumId="4">
    <w:nsid w:val="15E17EF1"/>
    <w:multiLevelType w:val="hybridMultilevel"/>
    <w:tmpl w:val="5D32A29C"/>
    <w:lvl w:ilvl="0" w:tplc="B1769D5E">
      <w:numFmt w:val="bullet"/>
      <w:lvlText w:val="-"/>
      <w:lvlJc w:val="left"/>
      <w:pPr>
        <w:ind w:left="52" w:hanging="13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A82628B4">
      <w:numFmt w:val="bullet"/>
      <w:lvlText w:val="•"/>
      <w:lvlJc w:val="left"/>
      <w:pPr>
        <w:ind w:left="591" w:hanging="132"/>
      </w:pPr>
      <w:rPr>
        <w:rFonts w:hint="default"/>
        <w:lang w:val="ru-RU" w:eastAsia="en-US" w:bidi="ar-SA"/>
      </w:rPr>
    </w:lvl>
    <w:lvl w:ilvl="2" w:tplc="EB2EEA20">
      <w:numFmt w:val="bullet"/>
      <w:lvlText w:val="•"/>
      <w:lvlJc w:val="left"/>
      <w:pPr>
        <w:ind w:left="1123" w:hanging="132"/>
      </w:pPr>
      <w:rPr>
        <w:rFonts w:hint="default"/>
        <w:lang w:val="ru-RU" w:eastAsia="en-US" w:bidi="ar-SA"/>
      </w:rPr>
    </w:lvl>
    <w:lvl w:ilvl="3" w:tplc="78D0389C">
      <w:numFmt w:val="bullet"/>
      <w:lvlText w:val="•"/>
      <w:lvlJc w:val="left"/>
      <w:pPr>
        <w:ind w:left="1655" w:hanging="132"/>
      </w:pPr>
      <w:rPr>
        <w:rFonts w:hint="default"/>
        <w:lang w:val="ru-RU" w:eastAsia="en-US" w:bidi="ar-SA"/>
      </w:rPr>
    </w:lvl>
    <w:lvl w:ilvl="4" w:tplc="3810104A">
      <w:numFmt w:val="bullet"/>
      <w:lvlText w:val="•"/>
      <w:lvlJc w:val="left"/>
      <w:pPr>
        <w:ind w:left="2186" w:hanging="132"/>
      </w:pPr>
      <w:rPr>
        <w:rFonts w:hint="default"/>
        <w:lang w:val="ru-RU" w:eastAsia="en-US" w:bidi="ar-SA"/>
      </w:rPr>
    </w:lvl>
    <w:lvl w:ilvl="5" w:tplc="5964CF74">
      <w:numFmt w:val="bullet"/>
      <w:lvlText w:val="•"/>
      <w:lvlJc w:val="left"/>
      <w:pPr>
        <w:ind w:left="2718" w:hanging="132"/>
      </w:pPr>
      <w:rPr>
        <w:rFonts w:hint="default"/>
        <w:lang w:val="ru-RU" w:eastAsia="en-US" w:bidi="ar-SA"/>
      </w:rPr>
    </w:lvl>
    <w:lvl w:ilvl="6" w:tplc="4F54C7C6">
      <w:numFmt w:val="bullet"/>
      <w:lvlText w:val="•"/>
      <w:lvlJc w:val="left"/>
      <w:pPr>
        <w:ind w:left="3250" w:hanging="132"/>
      </w:pPr>
      <w:rPr>
        <w:rFonts w:hint="default"/>
        <w:lang w:val="ru-RU" w:eastAsia="en-US" w:bidi="ar-SA"/>
      </w:rPr>
    </w:lvl>
    <w:lvl w:ilvl="7" w:tplc="9D2C1442">
      <w:numFmt w:val="bullet"/>
      <w:lvlText w:val="•"/>
      <w:lvlJc w:val="left"/>
      <w:pPr>
        <w:ind w:left="3781" w:hanging="132"/>
      </w:pPr>
      <w:rPr>
        <w:rFonts w:hint="default"/>
        <w:lang w:val="ru-RU" w:eastAsia="en-US" w:bidi="ar-SA"/>
      </w:rPr>
    </w:lvl>
    <w:lvl w:ilvl="8" w:tplc="A508B7DA">
      <w:numFmt w:val="bullet"/>
      <w:lvlText w:val="•"/>
      <w:lvlJc w:val="left"/>
      <w:pPr>
        <w:ind w:left="4313" w:hanging="132"/>
      </w:pPr>
      <w:rPr>
        <w:rFonts w:hint="default"/>
        <w:lang w:val="ru-RU" w:eastAsia="en-US" w:bidi="ar-SA"/>
      </w:rPr>
    </w:lvl>
  </w:abstractNum>
  <w:abstractNum w:abstractNumId="5">
    <w:nsid w:val="1B041C79"/>
    <w:multiLevelType w:val="hybridMultilevel"/>
    <w:tmpl w:val="2E001AA2"/>
    <w:lvl w:ilvl="0" w:tplc="1144A236">
      <w:numFmt w:val="bullet"/>
      <w:lvlText w:val="-"/>
      <w:lvlJc w:val="left"/>
      <w:pPr>
        <w:ind w:left="1135" w:hanging="19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851AB1B8">
      <w:numFmt w:val="bullet"/>
      <w:lvlText w:val="•"/>
      <w:lvlJc w:val="left"/>
      <w:pPr>
        <w:ind w:left="2216" w:hanging="197"/>
      </w:pPr>
      <w:rPr>
        <w:rFonts w:hint="default"/>
        <w:lang w:val="ru-RU" w:eastAsia="en-US" w:bidi="ar-SA"/>
      </w:rPr>
    </w:lvl>
    <w:lvl w:ilvl="2" w:tplc="87D8E972">
      <w:numFmt w:val="bullet"/>
      <w:lvlText w:val="•"/>
      <w:lvlJc w:val="left"/>
      <w:pPr>
        <w:ind w:left="3293" w:hanging="197"/>
      </w:pPr>
      <w:rPr>
        <w:rFonts w:hint="default"/>
        <w:lang w:val="ru-RU" w:eastAsia="en-US" w:bidi="ar-SA"/>
      </w:rPr>
    </w:lvl>
    <w:lvl w:ilvl="3" w:tplc="704231D6">
      <w:numFmt w:val="bullet"/>
      <w:lvlText w:val="•"/>
      <w:lvlJc w:val="left"/>
      <w:pPr>
        <w:ind w:left="4369" w:hanging="197"/>
      </w:pPr>
      <w:rPr>
        <w:rFonts w:hint="default"/>
        <w:lang w:val="ru-RU" w:eastAsia="en-US" w:bidi="ar-SA"/>
      </w:rPr>
    </w:lvl>
    <w:lvl w:ilvl="4" w:tplc="2A4CFD30">
      <w:numFmt w:val="bullet"/>
      <w:lvlText w:val="•"/>
      <w:lvlJc w:val="left"/>
      <w:pPr>
        <w:ind w:left="5446" w:hanging="197"/>
      </w:pPr>
      <w:rPr>
        <w:rFonts w:hint="default"/>
        <w:lang w:val="ru-RU" w:eastAsia="en-US" w:bidi="ar-SA"/>
      </w:rPr>
    </w:lvl>
    <w:lvl w:ilvl="5" w:tplc="A8E254A2">
      <w:numFmt w:val="bullet"/>
      <w:lvlText w:val="•"/>
      <w:lvlJc w:val="left"/>
      <w:pPr>
        <w:ind w:left="6523" w:hanging="197"/>
      </w:pPr>
      <w:rPr>
        <w:rFonts w:hint="default"/>
        <w:lang w:val="ru-RU" w:eastAsia="en-US" w:bidi="ar-SA"/>
      </w:rPr>
    </w:lvl>
    <w:lvl w:ilvl="6" w:tplc="20B64534">
      <w:numFmt w:val="bullet"/>
      <w:lvlText w:val="•"/>
      <w:lvlJc w:val="left"/>
      <w:pPr>
        <w:ind w:left="7599" w:hanging="197"/>
      </w:pPr>
      <w:rPr>
        <w:rFonts w:hint="default"/>
        <w:lang w:val="ru-RU" w:eastAsia="en-US" w:bidi="ar-SA"/>
      </w:rPr>
    </w:lvl>
    <w:lvl w:ilvl="7" w:tplc="43769660">
      <w:numFmt w:val="bullet"/>
      <w:lvlText w:val="•"/>
      <w:lvlJc w:val="left"/>
      <w:pPr>
        <w:ind w:left="8676" w:hanging="197"/>
      </w:pPr>
      <w:rPr>
        <w:rFonts w:hint="default"/>
        <w:lang w:val="ru-RU" w:eastAsia="en-US" w:bidi="ar-SA"/>
      </w:rPr>
    </w:lvl>
    <w:lvl w:ilvl="8" w:tplc="86585854">
      <w:numFmt w:val="bullet"/>
      <w:lvlText w:val="•"/>
      <w:lvlJc w:val="left"/>
      <w:pPr>
        <w:ind w:left="9753" w:hanging="197"/>
      </w:pPr>
      <w:rPr>
        <w:rFonts w:hint="default"/>
        <w:lang w:val="ru-RU" w:eastAsia="en-US" w:bidi="ar-SA"/>
      </w:rPr>
    </w:lvl>
  </w:abstractNum>
  <w:abstractNum w:abstractNumId="6">
    <w:nsid w:val="272C0376"/>
    <w:multiLevelType w:val="hybridMultilevel"/>
    <w:tmpl w:val="D236131A"/>
    <w:lvl w:ilvl="0" w:tplc="21528884">
      <w:numFmt w:val="bullet"/>
      <w:lvlText w:val="-"/>
      <w:lvlJc w:val="left"/>
      <w:pPr>
        <w:ind w:left="52" w:hanging="52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985C76D2">
      <w:numFmt w:val="bullet"/>
      <w:lvlText w:val="•"/>
      <w:lvlJc w:val="left"/>
      <w:pPr>
        <w:ind w:left="591" w:hanging="526"/>
      </w:pPr>
      <w:rPr>
        <w:rFonts w:hint="default"/>
        <w:lang w:val="ru-RU" w:eastAsia="en-US" w:bidi="ar-SA"/>
      </w:rPr>
    </w:lvl>
    <w:lvl w:ilvl="2" w:tplc="ECAAF68E">
      <w:numFmt w:val="bullet"/>
      <w:lvlText w:val="•"/>
      <w:lvlJc w:val="left"/>
      <w:pPr>
        <w:ind w:left="1123" w:hanging="526"/>
      </w:pPr>
      <w:rPr>
        <w:rFonts w:hint="default"/>
        <w:lang w:val="ru-RU" w:eastAsia="en-US" w:bidi="ar-SA"/>
      </w:rPr>
    </w:lvl>
    <w:lvl w:ilvl="3" w:tplc="52CA691A">
      <w:numFmt w:val="bullet"/>
      <w:lvlText w:val="•"/>
      <w:lvlJc w:val="left"/>
      <w:pPr>
        <w:ind w:left="1655" w:hanging="526"/>
      </w:pPr>
      <w:rPr>
        <w:rFonts w:hint="default"/>
        <w:lang w:val="ru-RU" w:eastAsia="en-US" w:bidi="ar-SA"/>
      </w:rPr>
    </w:lvl>
    <w:lvl w:ilvl="4" w:tplc="8E46C090">
      <w:numFmt w:val="bullet"/>
      <w:lvlText w:val="•"/>
      <w:lvlJc w:val="left"/>
      <w:pPr>
        <w:ind w:left="2186" w:hanging="526"/>
      </w:pPr>
      <w:rPr>
        <w:rFonts w:hint="default"/>
        <w:lang w:val="ru-RU" w:eastAsia="en-US" w:bidi="ar-SA"/>
      </w:rPr>
    </w:lvl>
    <w:lvl w:ilvl="5" w:tplc="E14E2186">
      <w:numFmt w:val="bullet"/>
      <w:lvlText w:val="•"/>
      <w:lvlJc w:val="left"/>
      <w:pPr>
        <w:ind w:left="2718" w:hanging="526"/>
      </w:pPr>
      <w:rPr>
        <w:rFonts w:hint="default"/>
        <w:lang w:val="ru-RU" w:eastAsia="en-US" w:bidi="ar-SA"/>
      </w:rPr>
    </w:lvl>
    <w:lvl w:ilvl="6" w:tplc="51E05E7C">
      <w:numFmt w:val="bullet"/>
      <w:lvlText w:val="•"/>
      <w:lvlJc w:val="left"/>
      <w:pPr>
        <w:ind w:left="3250" w:hanging="526"/>
      </w:pPr>
      <w:rPr>
        <w:rFonts w:hint="default"/>
        <w:lang w:val="ru-RU" w:eastAsia="en-US" w:bidi="ar-SA"/>
      </w:rPr>
    </w:lvl>
    <w:lvl w:ilvl="7" w:tplc="4BD0EF04">
      <w:numFmt w:val="bullet"/>
      <w:lvlText w:val="•"/>
      <w:lvlJc w:val="left"/>
      <w:pPr>
        <w:ind w:left="3781" w:hanging="526"/>
      </w:pPr>
      <w:rPr>
        <w:rFonts w:hint="default"/>
        <w:lang w:val="ru-RU" w:eastAsia="en-US" w:bidi="ar-SA"/>
      </w:rPr>
    </w:lvl>
    <w:lvl w:ilvl="8" w:tplc="3632AB38">
      <w:numFmt w:val="bullet"/>
      <w:lvlText w:val="•"/>
      <w:lvlJc w:val="left"/>
      <w:pPr>
        <w:ind w:left="4313" w:hanging="526"/>
      </w:pPr>
      <w:rPr>
        <w:rFonts w:hint="default"/>
        <w:lang w:val="ru-RU" w:eastAsia="en-US" w:bidi="ar-SA"/>
      </w:rPr>
    </w:lvl>
  </w:abstractNum>
  <w:abstractNum w:abstractNumId="7">
    <w:nsid w:val="2A6470B4"/>
    <w:multiLevelType w:val="hybridMultilevel"/>
    <w:tmpl w:val="FBEA0E2A"/>
    <w:lvl w:ilvl="0" w:tplc="C84458EA">
      <w:numFmt w:val="bullet"/>
      <w:lvlText w:val="-"/>
      <w:lvlJc w:val="left"/>
      <w:pPr>
        <w:ind w:left="52" w:hanging="14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9C5046B2">
      <w:numFmt w:val="bullet"/>
      <w:lvlText w:val="•"/>
      <w:lvlJc w:val="left"/>
      <w:pPr>
        <w:ind w:left="591" w:hanging="147"/>
      </w:pPr>
      <w:rPr>
        <w:rFonts w:hint="default"/>
        <w:lang w:val="ru-RU" w:eastAsia="en-US" w:bidi="ar-SA"/>
      </w:rPr>
    </w:lvl>
    <w:lvl w:ilvl="2" w:tplc="968C2430">
      <w:numFmt w:val="bullet"/>
      <w:lvlText w:val="•"/>
      <w:lvlJc w:val="left"/>
      <w:pPr>
        <w:ind w:left="1123" w:hanging="147"/>
      </w:pPr>
      <w:rPr>
        <w:rFonts w:hint="default"/>
        <w:lang w:val="ru-RU" w:eastAsia="en-US" w:bidi="ar-SA"/>
      </w:rPr>
    </w:lvl>
    <w:lvl w:ilvl="3" w:tplc="BF781346">
      <w:numFmt w:val="bullet"/>
      <w:lvlText w:val="•"/>
      <w:lvlJc w:val="left"/>
      <w:pPr>
        <w:ind w:left="1655" w:hanging="147"/>
      </w:pPr>
      <w:rPr>
        <w:rFonts w:hint="default"/>
        <w:lang w:val="ru-RU" w:eastAsia="en-US" w:bidi="ar-SA"/>
      </w:rPr>
    </w:lvl>
    <w:lvl w:ilvl="4" w:tplc="BFD263B2">
      <w:numFmt w:val="bullet"/>
      <w:lvlText w:val="•"/>
      <w:lvlJc w:val="left"/>
      <w:pPr>
        <w:ind w:left="2186" w:hanging="147"/>
      </w:pPr>
      <w:rPr>
        <w:rFonts w:hint="default"/>
        <w:lang w:val="ru-RU" w:eastAsia="en-US" w:bidi="ar-SA"/>
      </w:rPr>
    </w:lvl>
    <w:lvl w:ilvl="5" w:tplc="06B2533C">
      <w:numFmt w:val="bullet"/>
      <w:lvlText w:val="•"/>
      <w:lvlJc w:val="left"/>
      <w:pPr>
        <w:ind w:left="2718" w:hanging="147"/>
      </w:pPr>
      <w:rPr>
        <w:rFonts w:hint="default"/>
        <w:lang w:val="ru-RU" w:eastAsia="en-US" w:bidi="ar-SA"/>
      </w:rPr>
    </w:lvl>
    <w:lvl w:ilvl="6" w:tplc="8E2E0298">
      <w:numFmt w:val="bullet"/>
      <w:lvlText w:val="•"/>
      <w:lvlJc w:val="left"/>
      <w:pPr>
        <w:ind w:left="3250" w:hanging="147"/>
      </w:pPr>
      <w:rPr>
        <w:rFonts w:hint="default"/>
        <w:lang w:val="ru-RU" w:eastAsia="en-US" w:bidi="ar-SA"/>
      </w:rPr>
    </w:lvl>
    <w:lvl w:ilvl="7" w:tplc="F7BEE288">
      <w:numFmt w:val="bullet"/>
      <w:lvlText w:val="•"/>
      <w:lvlJc w:val="left"/>
      <w:pPr>
        <w:ind w:left="3781" w:hanging="147"/>
      </w:pPr>
      <w:rPr>
        <w:rFonts w:hint="default"/>
        <w:lang w:val="ru-RU" w:eastAsia="en-US" w:bidi="ar-SA"/>
      </w:rPr>
    </w:lvl>
    <w:lvl w:ilvl="8" w:tplc="2C02B764">
      <w:numFmt w:val="bullet"/>
      <w:lvlText w:val="•"/>
      <w:lvlJc w:val="left"/>
      <w:pPr>
        <w:ind w:left="4313" w:hanging="147"/>
      </w:pPr>
      <w:rPr>
        <w:rFonts w:hint="default"/>
        <w:lang w:val="ru-RU" w:eastAsia="en-US" w:bidi="ar-SA"/>
      </w:rPr>
    </w:lvl>
  </w:abstractNum>
  <w:abstractNum w:abstractNumId="8">
    <w:nsid w:val="307C37C8"/>
    <w:multiLevelType w:val="hybridMultilevel"/>
    <w:tmpl w:val="79B823BA"/>
    <w:lvl w:ilvl="0" w:tplc="0B168FCE">
      <w:numFmt w:val="bullet"/>
      <w:lvlText w:val="-"/>
      <w:lvlJc w:val="left"/>
      <w:pPr>
        <w:ind w:left="52" w:hanging="16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627C8D8E">
      <w:numFmt w:val="bullet"/>
      <w:lvlText w:val="•"/>
      <w:lvlJc w:val="left"/>
      <w:pPr>
        <w:ind w:left="591" w:hanging="166"/>
      </w:pPr>
      <w:rPr>
        <w:rFonts w:hint="default"/>
        <w:lang w:val="ru-RU" w:eastAsia="en-US" w:bidi="ar-SA"/>
      </w:rPr>
    </w:lvl>
    <w:lvl w:ilvl="2" w:tplc="06B6E10E">
      <w:numFmt w:val="bullet"/>
      <w:lvlText w:val="•"/>
      <w:lvlJc w:val="left"/>
      <w:pPr>
        <w:ind w:left="1123" w:hanging="166"/>
      </w:pPr>
      <w:rPr>
        <w:rFonts w:hint="default"/>
        <w:lang w:val="ru-RU" w:eastAsia="en-US" w:bidi="ar-SA"/>
      </w:rPr>
    </w:lvl>
    <w:lvl w:ilvl="3" w:tplc="7660C0D8">
      <w:numFmt w:val="bullet"/>
      <w:lvlText w:val="•"/>
      <w:lvlJc w:val="left"/>
      <w:pPr>
        <w:ind w:left="1655" w:hanging="166"/>
      </w:pPr>
      <w:rPr>
        <w:rFonts w:hint="default"/>
        <w:lang w:val="ru-RU" w:eastAsia="en-US" w:bidi="ar-SA"/>
      </w:rPr>
    </w:lvl>
    <w:lvl w:ilvl="4" w:tplc="BC021B90">
      <w:numFmt w:val="bullet"/>
      <w:lvlText w:val="•"/>
      <w:lvlJc w:val="left"/>
      <w:pPr>
        <w:ind w:left="2186" w:hanging="166"/>
      </w:pPr>
      <w:rPr>
        <w:rFonts w:hint="default"/>
        <w:lang w:val="ru-RU" w:eastAsia="en-US" w:bidi="ar-SA"/>
      </w:rPr>
    </w:lvl>
    <w:lvl w:ilvl="5" w:tplc="B302DB38">
      <w:numFmt w:val="bullet"/>
      <w:lvlText w:val="•"/>
      <w:lvlJc w:val="left"/>
      <w:pPr>
        <w:ind w:left="2718" w:hanging="166"/>
      </w:pPr>
      <w:rPr>
        <w:rFonts w:hint="default"/>
        <w:lang w:val="ru-RU" w:eastAsia="en-US" w:bidi="ar-SA"/>
      </w:rPr>
    </w:lvl>
    <w:lvl w:ilvl="6" w:tplc="B33CB52C">
      <w:numFmt w:val="bullet"/>
      <w:lvlText w:val="•"/>
      <w:lvlJc w:val="left"/>
      <w:pPr>
        <w:ind w:left="3250" w:hanging="166"/>
      </w:pPr>
      <w:rPr>
        <w:rFonts w:hint="default"/>
        <w:lang w:val="ru-RU" w:eastAsia="en-US" w:bidi="ar-SA"/>
      </w:rPr>
    </w:lvl>
    <w:lvl w:ilvl="7" w:tplc="0A7A363E">
      <w:numFmt w:val="bullet"/>
      <w:lvlText w:val="•"/>
      <w:lvlJc w:val="left"/>
      <w:pPr>
        <w:ind w:left="3781" w:hanging="166"/>
      </w:pPr>
      <w:rPr>
        <w:rFonts w:hint="default"/>
        <w:lang w:val="ru-RU" w:eastAsia="en-US" w:bidi="ar-SA"/>
      </w:rPr>
    </w:lvl>
    <w:lvl w:ilvl="8" w:tplc="3B8AA084">
      <w:numFmt w:val="bullet"/>
      <w:lvlText w:val="•"/>
      <w:lvlJc w:val="left"/>
      <w:pPr>
        <w:ind w:left="4313" w:hanging="166"/>
      </w:pPr>
      <w:rPr>
        <w:rFonts w:hint="default"/>
        <w:lang w:val="ru-RU" w:eastAsia="en-US" w:bidi="ar-SA"/>
      </w:rPr>
    </w:lvl>
  </w:abstractNum>
  <w:abstractNum w:abstractNumId="9">
    <w:nsid w:val="427300EA"/>
    <w:multiLevelType w:val="hybridMultilevel"/>
    <w:tmpl w:val="84006D18"/>
    <w:lvl w:ilvl="0" w:tplc="B986EBEE">
      <w:numFmt w:val="bullet"/>
      <w:lvlText w:val="-"/>
      <w:lvlJc w:val="left"/>
      <w:pPr>
        <w:ind w:left="52" w:hanging="33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9D3A2428">
      <w:numFmt w:val="bullet"/>
      <w:lvlText w:val="•"/>
      <w:lvlJc w:val="left"/>
      <w:pPr>
        <w:ind w:left="591" w:hanging="334"/>
      </w:pPr>
      <w:rPr>
        <w:rFonts w:hint="default"/>
        <w:lang w:val="ru-RU" w:eastAsia="en-US" w:bidi="ar-SA"/>
      </w:rPr>
    </w:lvl>
    <w:lvl w:ilvl="2" w:tplc="811477A4">
      <w:numFmt w:val="bullet"/>
      <w:lvlText w:val="•"/>
      <w:lvlJc w:val="left"/>
      <w:pPr>
        <w:ind w:left="1123" w:hanging="334"/>
      </w:pPr>
      <w:rPr>
        <w:rFonts w:hint="default"/>
        <w:lang w:val="ru-RU" w:eastAsia="en-US" w:bidi="ar-SA"/>
      </w:rPr>
    </w:lvl>
    <w:lvl w:ilvl="3" w:tplc="6F94E740">
      <w:numFmt w:val="bullet"/>
      <w:lvlText w:val="•"/>
      <w:lvlJc w:val="left"/>
      <w:pPr>
        <w:ind w:left="1655" w:hanging="334"/>
      </w:pPr>
      <w:rPr>
        <w:rFonts w:hint="default"/>
        <w:lang w:val="ru-RU" w:eastAsia="en-US" w:bidi="ar-SA"/>
      </w:rPr>
    </w:lvl>
    <w:lvl w:ilvl="4" w:tplc="46B27CA0">
      <w:numFmt w:val="bullet"/>
      <w:lvlText w:val="•"/>
      <w:lvlJc w:val="left"/>
      <w:pPr>
        <w:ind w:left="2186" w:hanging="334"/>
      </w:pPr>
      <w:rPr>
        <w:rFonts w:hint="default"/>
        <w:lang w:val="ru-RU" w:eastAsia="en-US" w:bidi="ar-SA"/>
      </w:rPr>
    </w:lvl>
    <w:lvl w:ilvl="5" w:tplc="7EB212A0">
      <w:numFmt w:val="bullet"/>
      <w:lvlText w:val="•"/>
      <w:lvlJc w:val="left"/>
      <w:pPr>
        <w:ind w:left="2718" w:hanging="334"/>
      </w:pPr>
      <w:rPr>
        <w:rFonts w:hint="default"/>
        <w:lang w:val="ru-RU" w:eastAsia="en-US" w:bidi="ar-SA"/>
      </w:rPr>
    </w:lvl>
    <w:lvl w:ilvl="6" w:tplc="C1009DD0">
      <w:numFmt w:val="bullet"/>
      <w:lvlText w:val="•"/>
      <w:lvlJc w:val="left"/>
      <w:pPr>
        <w:ind w:left="3250" w:hanging="334"/>
      </w:pPr>
      <w:rPr>
        <w:rFonts w:hint="default"/>
        <w:lang w:val="ru-RU" w:eastAsia="en-US" w:bidi="ar-SA"/>
      </w:rPr>
    </w:lvl>
    <w:lvl w:ilvl="7" w:tplc="AD58859E">
      <w:numFmt w:val="bullet"/>
      <w:lvlText w:val="•"/>
      <w:lvlJc w:val="left"/>
      <w:pPr>
        <w:ind w:left="3781" w:hanging="334"/>
      </w:pPr>
      <w:rPr>
        <w:rFonts w:hint="default"/>
        <w:lang w:val="ru-RU" w:eastAsia="en-US" w:bidi="ar-SA"/>
      </w:rPr>
    </w:lvl>
    <w:lvl w:ilvl="8" w:tplc="70666AD0">
      <w:numFmt w:val="bullet"/>
      <w:lvlText w:val="•"/>
      <w:lvlJc w:val="left"/>
      <w:pPr>
        <w:ind w:left="4313" w:hanging="334"/>
      </w:pPr>
      <w:rPr>
        <w:rFonts w:hint="default"/>
        <w:lang w:val="ru-RU" w:eastAsia="en-US" w:bidi="ar-SA"/>
      </w:rPr>
    </w:lvl>
  </w:abstractNum>
  <w:abstractNum w:abstractNumId="10">
    <w:nsid w:val="4CC90D15"/>
    <w:multiLevelType w:val="hybridMultilevel"/>
    <w:tmpl w:val="39C8FD94"/>
    <w:lvl w:ilvl="0" w:tplc="9C48DF06">
      <w:start w:val="1"/>
      <w:numFmt w:val="decimal"/>
      <w:lvlText w:val="%1."/>
      <w:lvlJc w:val="left"/>
      <w:pPr>
        <w:ind w:left="1985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/>
        <w:iCs/>
        <w:w w:val="100"/>
        <w:sz w:val="22"/>
        <w:szCs w:val="22"/>
        <w:lang w:val="ru-RU" w:eastAsia="en-US" w:bidi="ar-SA"/>
      </w:rPr>
    </w:lvl>
    <w:lvl w:ilvl="1" w:tplc="9A485828">
      <w:numFmt w:val="bullet"/>
      <w:lvlText w:val="•"/>
      <w:lvlJc w:val="left"/>
      <w:pPr>
        <w:ind w:left="2972" w:hanging="284"/>
      </w:pPr>
      <w:rPr>
        <w:rFonts w:hint="default"/>
        <w:lang w:val="ru-RU" w:eastAsia="en-US" w:bidi="ar-SA"/>
      </w:rPr>
    </w:lvl>
    <w:lvl w:ilvl="2" w:tplc="6FD47034">
      <w:numFmt w:val="bullet"/>
      <w:lvlText w:val="•"/>
      <w:lvlJc w:val="left"/>
      <w:pPr>
        <w:ind w:left="3965" w:hanging="284"/>
      </w:pPr>
      <w:rPr>
        <w:rFonts w:hint="default"/>
        <w:lang w:val="ru-RU" w:eastAsia="en-US" w:bidi="ar-SA"/>
      </w:rPr>
    </w:lvl>
    <w:lvl w:ilvl="3" w:tplc="E590549A">
      <w:numFmt w:val="bullet"/>
      <w:lvlText w:val="•"/>
      <w:lvlJc w:val="left"/>
      <w:pPr>
        <w:ind w:left="4957" w:hanging="284"/>
      </w:pPr>
      <w:rPr>
        <w:rFonts w:hint="default"/>
        <w:lang w:val="ru-RU" w:eastAsia="en-US" w:bidi="ar-SA"/>
      </w:rPr>
    </w:lvl>
    <w:lvl w:ilvl="4" w:tplc="2EA2579C">
      <w:numFmt w:val="bullet"/>
      <w:lvlText w:val="•"/>
      <w:lvlJc w:val="left"/>
      <w:pPr>
        <w:ind w:left="5950" w:hanging="284"/>
      </w:pPr>
      <w:rPr>
        <w:rFonts w:hint="default"/>
        <w:lang w:val="ru-RU" w:eastAsia="en-US" w:bidi="ar-SA"/>
      </w:rPr>
    </w:lvl>
    <w:lvl w:ilvl="5" w:tplc="6FC432F8">
      <w:numFmt w:val="bullet"/>
      <w:lvlText w:val="•"/>
      <w:lvlJc w:val="left"/>
      <w:pPr>
        <w:ind w:left="6943" w:hanging="284"/>
      </w:pPr>
      <w:rPr>
        <w:rFonts w:hint="default"/>
        <w:lang w:val="ru-RU" w:eastAsia="en-US" w:bidi="ar-SA"/>
      </w:rPr>
    </w:lvl>
    <w:lvl w:ilvl="6" w:tplc="A9ACD03E">
      <w:numFmt w:val="bullet"/>
      <w:lvlText w:val="•"/>
      <w:lvlJc w:val="left"/>
      <w:pPr>
        <w:ind w:left="7935" w:hanging="284"/>
      </w:pPr>
      <w:rPr>
        <w:rFonts w:hint="default"/>
        <w:lang w:val="ru-RU" w:eastAsia="en-US" w:bidi="ar-SA"/>
      </w:rPr>
    </w:lvl>
    <w:lvl w:ilvl="7" w:tplc="641E717A">
      <w:numFmt w:val="bullet"/>
      <w:lvlText w:val="•"/>
      <w:lvlJc w:val="left"/>
      <w:pPr>
        <w:ind w:left="8928" w:hanging="284"/>
      </w:pPr>
      <w:rPr>
        <w:rFonts w:hint="default"/>
        <w:lang w:val="ru-RU" w:eastAsia="en-US" w:bidi="ar-SA"/>
      </w:rPr>
    </w:lvl>
    <w:lvl w:ilvl="8" w:tplc="EF32D496">
      <w:numFmt w:val="bullet"/>
      <w:lvlText w:val="•"/>
      <w:lvlJc w:val="left"/>
      <w:pPr>
        <w:ind w:left="9921" w:hanging="284"/>
      </w:pPr>
      <w:rPr>
        <w:rFonts w:hint="default"/>
        <w:lang w:val="ru-RU" w:eastAsia="en-US" w:bidi="ar-SA"/>
      </w:rPr>
    </w:lvl>
  </w:abstractNum>
  <w:abstractNum w:abstractNumId="11">
    <w:nsid w:val="52915C61"/>
    <w:multiLevelType w:val="hybridMultilevel"/>
    <w:tmpl w:val="868C41E6"/>
    <w:lvl w:ilvl="0" w:tplc="89A896AA">
      <w:start w:val="1"/>
      <w:numFmt w:val="decimal"/>
      <w:lvlText w:val="%1."/>
      <w:lvlJc w:val="left"/>
      <w:pPr>
        <w:ind w:left="1135" w:hanging="284"/>
        <w:jc w:val="right"/>
      </w:pPr>
      <w:rPr>
        <w:rFonts w:hint="default"/>
        <w:w w:val="100"/>
        <w:lang w:val="ru-RU" w:eastAsia="en-US" w:bidi="ar-SA"/>
      </w:rPr>
    </w:lvl>
    <w:lvl w:ilvl="1" w:tplc="A6B0581C">
      <w:numFmt w:val="bullet"/>
      <w:lvlText w:val="•"/>
      <w:lvlJc w:val="left"/>
      <w:pPr>
        <w:ind w:left="2216" w:hanging="284"/>
      </w:pPr>
      <w:rPr>
        <w:rFonts w:hint="default"/>
        <w:lang w:val="ru-RU" w:eastAsia="en-US" w:bidi="ar-SA"/>
      </w:rPr>
    </w:lvl>
    <w:lvl w:ilvl="2" w:tplc="7DAC92C6">
      <w:numFmt w:val="bullet"/>
      <w:lvlText w:val="•"/>
      <w:lvlJc w:val="left"/>
      <w:pPr>
        <w:ind w:left="3293" w:hanging="284"/>
      </w:pPr>
      <w:rPr>
        <w:rFonts w:hint="default"/>
        <w:lang w:val="ru-RU" w:eastAsia="en-US" w:bidi="ar-SA"/>
      </w:rPr>
    </w:lvl>
    <w:lvl w:ilvl="3" w:tplc="3CA63A0A">
      <w:numFmt w:val="bullet"/>
      <w:lvlText w:val="•"/>
      <w:lvlJc w:val="left"/>
      <w:pPr>
        <w:ind w:left="4369" w:hanging="284"/>
      </w:pPr>
      <w:rPr>
        <w:rFonts w:hint="default"/>
        <w:lang w:val="ru-RU" w:eastAsia="en-US" w:bidi="ar-SA"/>
      </w:rPr>
    </w:lvl>
    <w:lvl w:ilvl="4" w:tplc="2564B7E0">
      <w:numFmt w:val="bullet"/>
      <w:lvlText w:val="•"/>
      <w:lvlJc w:val="left"/>
      <w:pPr>
        <w:ind w:left="5446" w:hanging="284"/>
      </w:pPr>
      <w:rPr>
        <w:rFonts w:hint="default"/>
        <w:lang w:val="ru-RU" w:eastAsia="en-US" w:bidi="ar-SA"/>
      </w:rPr>
    </w:lvl>
    <w:lvl w:ilvl="5" w:tplc="7F8A6BB0">
      <w:numFmt w:val="bullet"/>
      <w:lvlText w:val="•"/>
      <w:lvlJc w:val="left"/>
      <w:pPr>
        <w:ind w:left="6523" w:hanging="284"/>
      </w:pPr>
      <w:rPr>
        <w:rFonts w:hint="default"/>
        <w:lang w:val="ru-RU" w:eastAsia="en-US" w:bidi="ar-SA"/>
      </w:rPr>
    </w:lvl>
    <w:lvl w:ilvl="6" w:tplc="A2F65F28">
      <w:numFmt w:val="bullet"/>
      <w:lvlText w:val="•"/>
      <w:lvlJc w:val="left"/>
      <w:pPr>
        <w:ind w:left="7599" w:hanging="284"/>
      </w:pPr>
      <w:rPr>
        <w:rFonts w:hint="default"/>
        <w:lang w:val="ru-RU" w:eastAsia="en-US" w:bidi="ar-SA"/>
      </w:rPr>
    </w:lvl>
    <w:lvl w:ilvl="7" w:tplc="06A429AC">
      <w:numFmt w:val="bullet"/>
      <w:lvlText w:val="•"/>
      <w:lvlJc w:val="left"/>
      <w:pPr>
        <w:ind w:left="8676" w:hanging="284"/>
      </w:pPr>
      <w:rPr>
        <w:rFonts w:hint="default"/>
        <w:lang w:val="ru-RU" w:eastAsia="en-US" w:bidi="ar-SA"/>
      </w:rPr>
    </w:lvl>
    <w:lvl w:ilvl="8" w:tplc="115AEADC">
      <w:numFmt w:val="bullet"/>
      <w:lvlText w:val="•"/>
      <w:lvlJc w:val="left"/>
      <w:pPr>
        <w:ind w:left="9753" w:hanging="284"/>
      </w:pPr>
      <w:rPr>
        <w:rFonts w:hint="default"/>
        <w:lang w:val="ru-RU" w:eastAsia="en-US" w:bidi="ar-SA"/>
      </w:rPr>
    </w:lvl>
  </w:abstractNum>
  <w:abstractNum w:abstractNumId="12">
    <w:nsid w:val="552126C2"/>
    <w:multiLevelType w:val="hybridMultilevel"/>
    <w:tmpl w:val="3B384CC2"/>
    <w:lvl w:ilvl="0" w:tplc="178EEEF6">
      <w:start w:val="1"/>
      <w:numFmt w:val="decimal"/>
      <w:lvlText w:val="%1."/>
      <w:lvlJc w:val="left"/>
      <w:pPr>
        <w:ind w:left="1985" w:hanging="284"/>
        <w:jc w:val="left"/>
      </w:pPr>
      <w:rPr>
        <w:rFonts w:hint="default"/>
        <w:w w:val="100"/>
        <w:lang w:val="ru-RU" w:eastAsia="en-US" w:bidi="ar-SA"/>
      </w:rPr>
    </w:lvl>
    <w:lvl w:ilvl="1" w:tplc="058AEF78">
      <w:numFmt w:val="bullet"/>
      <w:lvlText w:val="•"/>
      <w:lvlJc w:val="left"/>
      <w:pPr>
        <w:ind w:left="2972" w:hanging="284"/>
      </w:pPr>
      <w:rPr>
        <w:rFonts w:hint="default"/>
        <w:lang w:val="ru-RU" w:eastAsia="en-US" w:bidi="ar-SA"/>
      </w:rPr>
    </w:lvl>
    <w:lvl w:ilvl="2" w:tplc="5CA0C79E">
      <w:numFmt w:val="bullet"/>
      <w:lvlText w:val="•"/>
      <w:lvlJc w:val="left"/>
      <w:pPr>
        <w:ind w:left="3965" w:hanging="284"/>
      </w:pPr>
      <w:rPr>
        <w:rFonts w:hint="default"/>
        <w:lang w:val="ru-RU" w:eastAsia="en-US" w:bidi="ar-SA"/>
      </w:rPr>
    </w:lvl>
    <w:lvl w:ilvl="3" w:tplc="B6A2F10E">
      <w:numFmt w:val="bullet"/>
      <w:lvlText w:val="•"/>
      <w:lvlJc w:val="left"/>
      <w:pPr>
        <w:ind w:left="4957" w:hanging="284"/>
      </w:pPr>
      <w:rPr>
        <w:rFonts w:hint="default"/>
        <w:lang w:val="ru-RU" w:eastAsia="en-US" w:bidi="ar-SA"/>
      </w:rPr>
    </w:lvl>
    <w:lvl w:ilvl="4" w:tplc="5596ECB0">
      <w:numFmt w:val="bullet"/>
      <w:lvlText w:val="•"/>
      <w:lvlJc w:val="left"/>
      <w:pPr>
        <w:ind w:left="5950" w:hanging="284"/>
      </w:pPr>
      <w:rPr>
        <w:rFonts w:hint="default"/>
        <w:lang w:val="ru-RU" w:eastAsia="en-US" w:bidi="ar-SA"/>
      </w:rPr>
    </w:lvl>
    <w:lvl w:ilvl="5" w:tplc="C11E1F62">
      <w:numFmt w:val="bullet"/>
      <w:lvlText w:val="•"/>
      <w:lvlJc w:val="left"/>
      <w:pPr>
        <w:ind w:left="6943" w:hanging="284"/>
      </w:pPr>
      <w:rPr>
        <w:rFonts w:hint="default"/>
        <w:lang w:val="ru-RU" w:eastAsia="en-US" w:bidi="ar-SA"/>
      </w:rPr>
    </w:lvl>
    <w:lvl w:ilvl="6" w:tplc="3F6EC476">
      <w:numFmt w:val="bullet"/>
      <w:lvlText w:val="•"/>
      <w:lvlJc w:val="left"/>
      <w:pPr>
        <w:ind w:left="7935" w:hanging="284"/>
      </w:pPr>
      <w:rPr>
        <w:rFonts w:hint="default"/>
        <w:lang w:val="ru-RU" w:eastAsia="en-US" w:bidi="ar-SA"/>
      </w:rPr>
    </w:lvl>
    <w:lvl w:ilvl="7" w:tplc="9F4E0796">
      <w:numFmt w:val="bullet"/>
      <w:lvlText w:val="•"/>
      <w:lvlJc w:val="left"/>
      <w:pPr>
        <w:ind w:left="8928" w:hanging="284"/>
      </w:pPr>
      <w:rPr>
        <w:rFonts w:hint="default"/>
        <w:lang w:val="ru-RU" w:eastAsia="en-US" w:bidi="ar-SA"/>
      </w:rPr>
    </w:lvl>
    <w:lvl w:ilvl="8" w:tplc="7F22C7AC">
      <w:numFmt w:val="bullet"/>
      <w:lvlText w:val="•"/>
      <w:lvlJc w:val="left"/>
      <w:pPr>
        <w:ind w:left="9921" w:hanging="284"/>
      </w:pPr>
      <w:rPr>
        <w:rFonts w:hint="default"/>
        <w:lang w:val="ru-RU" w:eastAsia="en-US" w:bidi="ar-SA"/>
      </w:rPr>
    </w:lvl>
  </w:abstractNum>
  <w:abstractNum w:abstractNumId="13">
    <w:nsid w:val="62F46E54"/>
    <w:multiLevelType w:val="hybridMultilevel"/>
    <w:tmpl w:val="B128C504"/>
    <w:lvl w:ilvl="0" w:tplc="DFD80DB2">
      <w:numFmt w:val="bullet"/>
      <w:lvlText w:val="-"/>
      <w:lvlJc w:val="left"/>
      <w:pPr>
        <w:ind w:left="-6" w:hanging="140"/>
      </w:pPr>
      <w:rPr>
        <w:rFonts w:ascii="Times New Roman" w:eastAsia="Times New Roman" w:hAnsi="Times New Roman" w:cs="Times New Roman" w:hint="default"/>
        <w:w w:val="100"/>
        <w:lang w:val="ru-RU" w:eastAsia="en-US" w:bidi="ar-SA"/>
      </w:rPr>
    </w:lvl>
    <w:lvl w:ilvl="1" w:tplc="BD6EAC1E">
      <w:numFmt w:val="bullet"/>
      <w:lvlText w:val="•"/>
      <w:lvlJc w:val="left"/>
      <w:pPr>
        <w:ind w:left="537" w:hanging="140"/>
      </w:pPr>
      <w:rPr>
        <w:rFonts w:hint="default"/>
        <w:lang w:val="ru-RU" w:eastAsia="en-US" w:bidi="ar-SA"/>
      </w:rPr>
    </w:lvl>
    <w:lvl w:ilvl="2" w:tplc="8F0642C8">
      <w:numFmt w:val="bullet"/>
      <w:lvlText w:val="•"/>
      <w:lvlJc w:val="left"/>
      <w:pPr>
        <w:ind w:left="1075" w:hanging="140"/>
      </w:pPr>
      <w:rPr>
        <w:rFonts w:hint="default"/>
        <w:lang w:val="ru-RU" w:eastAsia="en-US" w:bidi="ar-SA"/>
      </w:rPr>
    </w:lvl>
    <w:lvl w:ilvl="3" w:tplc="56D6CDF6">
      <w:numFmt w:val="bullet"/>
      <w:lvlText w:val="•"/>
      <w:lvlJc w:val="left"/>
      <w:pPr>
        <w:ind w:left="1613" w:hanging="140"/>
      </w:pPr>
      <w:rPr>
        <w:rFonts w:hint="default"/>
        <w:lang w:val="ru-RU" w:eastAsia="en-US" w:bidi="ar-SA"/>
      </w:rPr>
    </w:lvl>
    <w:lvl w:ilvl="4" w:tplc="F1BC6614">
      <w:numFmt w:val="bullet"/>
      <w:lvlText w:val="•"/>
      <w:lvlJc w:val="left"/>
      <w:pPr>
        <w:ind w:left="2150" w:hanging="140"/>
      </w:pPr>
      <w:rPr>
        <w:rFonts w:hint="default"/>
        <w:lang w:val="ru-RU" w:eastAsia="en-US" w:bidi="ar-SA"/>
      </w:rPr>
    </w:lvl>
    <w:lvl w:ilvl="5" w:tplc="70C4750A">
      <w:numFmt w:val="bullet"/>
      <w:lvlText w:val="•"/>
      <w:lvlJc w:val="left"/>
      <w:pPr>
        <w:ind w:left="2688" w:hanging="140"/>
      </w:pPr>
      <w:rPr>
        <w:rFonts w:hint="default"/>
        <w:lang w:val="ru-RU" w:eastAsia="en-US" w:bidi="ar-SA"/>
      </w:rPr>
    </w:lvl>
    <w:lvl w:ilvl="6" w:tplc="98F2E77E">
      <w:numFmt w:val="bullet"/>
      <w:lvlText w:val="•"/>
      <w:lvlJc w:val="left"/>
      <w:pPr>
        <w:ind w:left="3226" w:hanging="140"/>
      </w:pPr>
      <w:rPr>
        <w:rFonts w:hint="default"/>
        <w:lang w:val="ru-RU" w:eastAsia="en-US" w:bidi="ar-SA"/>
      </w:rPr>
    </w:lvl>
    <w:lvl w:ilvl="7" w:tplc="5CD60290">
      <w:numFmt w:val="bullet"/>
      <w:lvlText w:val="•"/>
      <w:lvlJc w:val="left"/>
      <w:pPr>
        <w:ind w:left="3763" w:hanging="140"/>
      </w:pPr>
      <w:rPr>
        <w:rFonts w:hint="default"/>
        <w:lang w:val="ru-RU" w:eastAsia="en-US" w:bidi="ar-SA"/>
      </w:rPr>
    </w:lvl>
    <w:lvl w:ilvl="8" w:tplc="D19A96C2">
      <w:numFmt w:val="bullet"/>
      <w:lvlText w:val="•"/>
      <w:lvlJc w:val="left"/>
      <w:pPr>
        <w:ind w:left="4301" w:hanging="140"/>
      </w:pPr>
      <w:rPr>
        <w:rFonts w:hint="default"/>
        <w:lang w:val="ru-RU" w:eastAsia="en-US" w:bidi="ar-SA"/>
      </w:rPr>
    </w:lvl>
  </w:abstractNum>
  <w:abstractNum w:abstractNumId="14">
    <w:nsid w:val="635C0440"/>
    <w:multiLevelType w:val="hybridMultilevel"/>
    <w:tmpl w:val="6AE8A3F6"/>
    <w:lvl w:ilvl="0" w:tplc="BA98EB3C">
      <w:numFmt w:val="bullet"/>
      <w:lvlText w:val="-"/>
      <w:lvlJc w:val="left"/>
      <w:pPr>
        <w:ind w:left="-6" w:hanging="34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1432016C">
      <w:numFmt w:val="bullet"/>
      <w:lvlText w:val="•"/>
      <w:lvlJc w:val="left"/>
      <w:pPr>
        <w:ind w:left="537" w:hanging="346"/>
      </w:pPr>
      <w:rPr>
        <w:rFonts w:hint="default"/>
        <w:lang w:val="ru-RU" w:eastAsia="en-US" w:bidi="ar-SA"/>
      </w:rPr>
    </w:lvl>
    <w:lvl w:ilvl="2" w:tplc="ED3EFBE6">
      <w:numFmt w:val="bullet"/>
      <w:lvlText w:val="•"/>
      <w:lvlJc w:val="left"/>
      <w:pPr>
        <w:ind w:left="1075" w:hanging="346"/>
      </w:pPr>
      <w:rPr>
        <w:rFonts w:hint="default"/>
        <w:lang w:val="ru-RU" w:eastAsia="en-US" w:bidi="ar-SA"/>
      </w:rPr>
    </w:lvl>
    <w:lvl w:ilvl="3" w:tplc="450C747C">
      <w:numFmt w:val="bullet"/>
      <w:lvlText w:val="•"/>
      <w:lvlJc w:val="left"/>
      <w:pPr>
        <w:ind w:left="1613" w:hanging="346"/>
      </w:pPr>
      <w:rPr>
        <w:rFonts w:hint="default"/>
        <w:lang w:val="ru-RU" w:eastAsia="en-US" w:bidi="ar-SA"/>
      </w:rPr>
    </w:lvl>
    <w:lvl w:ilvl="4" w:tplc="49C2EF3A">
      <w:numFmt w:val="bullet"/>
      <w:lvlText w:val="•"/>
      <w:lvlJc w:val="left"/>
      <w:pPr>
        <w:ind w:left="2150" w:hanging="346"/>
      </w:pPr>
      <w:rPr>
        <w:rFonts w:hint="default"/>
        <w:lang w:val="ru-RU" w:eastAsia="en-US" w:bidi="ar-SA"/>
      </w:rPr>
    </w:lvl>
    <w:lvl w:ilvl="5" w:tplc="24961988">
      <w:numFmt w:val="bullet"/>
      <w:lvlText w:val="•"/>
      <w:lvlJc w:val="left"/>
      <w:pPr>
        <w:ind w:left="2688" w:hanging="346"/>
      </w:pPr>
      <w:rPr>
        <w:rFonts w:hint="default"/>
        <w:lang w:val="ru-RU" w:eastAsia="en-US" w:bidi="ar-SA"/>
      </w:rPr>
    </w:lvl>
    <w:lvl w:ilvl="6" w:tplc="C3205228">
      <w:numFmt w:val="bullet"/>
      <w:lvlText w:val="•"/>
      <w:lvlJc w:val="left"/>
      <w:pPr>
        <w:ind w:left="3226" w:hanging="346"/>
      </w:pPr>
      <w:rPr>
        <w:rFonts w:hint="default"/>
        <w:lang w:val="ru-RU" w:eastAsia="en-US" w:bidi="ar-SA"/>
      </w:rPr>
    </w:lvl>
    <w:lvl w:ilvl="7" w:tplc="5E82025C">
      <w:numFmt w:val="bullet"/>
      <w:lvlText w:val="•"/>
      <w:lvlJc w:val="left"/>
      <w:pPr>
        <w:ind w:left="3763" w:hanging="346"/>
      </w:pPr>
      <w:rPr>
        <w:rFonts w:hint="default"/>
        <w:lang w:val="ru-RU" w:eastAsia="en-US" w:bidi="ar-SA"/>
      </w:rPr>
    </w:lvl>
    <w:lvl w:ilvl="8" w:tplc="C19898D2">
      <w:numFmt w:val="bullet"/>
      <w:lvlText w:val="•"/>
      <w:lvlJc w:val="left"/>
      <w:pPr>
        <w:ind w:left="4301" w:hanging="346"/>
      </w:pPr>
      <w:rPr>
        <w:rFonts w:hint="default"/>
        <w:lang w:val="ru-RU" w:eastAsia="en-US" w:bidi="ar-SA"/>
      </w:rPr>
    </w:lvl>
  </w:abstractNum>
  <w:abstractNum w:abstractNumId="15">
    <w:nsid w:val="7996491F"/>
    <w:multiLevelType w:val="hybridMultilevel"/>
    <w:tmpl w:val="00FE8054"/>
    <w:lvl w:ilvl="0" w:tplc="734A4882">
      <w:numFmt w:val="bullet"/>
      <w:lvlText w:val="-"/>
      <w:lvlJc w:val="left"/>
      <w:pPr>
        <w:ind w:left="52" w:hanging="56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F0488E9C">
      <w:numFmt w:val="bullet"/>
      <w:lvlText w:val="•"/>
      <w:lvlJc w:val="left"/>
      <w:pPr>
        <w:ind w:left="591" w:hanging="569"/>
      </w:pPr>
      <w:rPr>
        <w:rFonts w:hint="default"/>
        <w:lang w:val="ru-RU" w:eastAsia="en-US" w:bidi="ar-SA"/>
      </w:rPr>
    </w:lvl>
    <w:lvl w:ilvl="2" w:tplc="8450513C">
      <w:numFmt w:val="bullet"/>
      <w:lvlText w:val="•"/>
      <w:lvlJc w:val="left"/>
      <w:pPr>
        <w:ind w:left="1123" w:hanging="569"/>
      </w:pPr>
      <w:rPr>
        <w:rFonts w:hint="default"/>
        <w:lang w:val="ru-RU" w:eastAsia="en-US" w:bidi="ar-SA"/>
      </w:rPr>
    </w:lvl>
    <w:lvl w:ilvl="3" w:tplc="F844CE68">
      <w:numFmt w:val="bullet"/>
      <w:lvlText w:val="•"/>
      <w:lvlJc w:val="left"/>
      <w:pPr>
        <w:ind w:left="1655" w:hanging="569"/>
      </w:pPr>
      <w:rPr>
        <w:rFonts w:hint="default"/>
        <w:lang w:val="ru-RU" w:eastAsia="en-US" w:bidi="ar-SA"/>
      </w:rPr>
    </w:lvl>
    <w:lvl w:ilvl="4" w:tplc="EFDC6622">
      <w:numFmt w:val="bullet"/>
      <w:lvlText w:val="•"/>
      <w:lvlJc w:val="left"/>
      <w:pPr>
        <w:ind w:left="2186" w:hanging="569"/>
      </w:pPr>
      <w:rPr>
        <w:rFonts w:hint="default"/>
        <w:lang w:val="ru-RU" w:eastAsia="en-US" w:bidi="ar-SA"/>
      </w:rPr>
    </w:lvl>
    <w:lvl w:ilvl="5" w:tplc="908CB95A">
      <w:numFmt w:val="bullet"/>
      <w:lvlText w:val="•"/>
      <w:lvlJc w:val="left"/>
      <w:pPr>
        <w:ind w:left="2718" w:hanging="569"/>
      </w:pPr>
      <w:rPr>
        <w:rFonts w:hint="default"/>
        <w:lang w:val="ru-RU" w:eastAsia="en-US" w:bidi="ar-SA"/>
      </w:rPr>
    </w:lvl>
    <w:lvl w:ilvl="6" w:tplc="53C6351E">
      <w:numFmt w:val="bullet"/>
      <w:lvlText w:val="•"/>
      <w:lvlJc w:val="left"/>
      <w:pPr>
        <w:ind w:left="3250" w:hanging="569"/>
      </w:pPr>
      <w:rPr>
        <w:rFonts w:hint="default"/>
        <w:lang w:val="ru-RU" w:eastAsia="en-US" w:bidi="ar-SA"/>
      </w:rPr>
    </w:lvl>
    <w:lvl w:ilvl="7" w:tplc="13E8098C">
      <w:numFmt w:val="bullet"/>
      <w:lvlText w:val="•"/>
      <w:lvlJc w:val="left"/>
      <w:pPr>
        <w:ind w:left="3781" w:hanging="569"/>
      </w:pPr>
      <w:rPr>
        <w:rFonts w:hint="default"/>
        <w:lang w:val="ru-RU" w:eastAsia="en-US" w:bidi="ar-SA"/>
      </w:rPr>
    </w:lvl>
    <w:lvl w:ilvl="8" w:tplc="7D92DE16">
      <w:numFmt w:val="bullet"/>
      <w:lvlText w:val="•"/>
      <w:lvlJc w:val="left"/>
      <w:pPr>
        <w:ind w:left="4313" w:hanging="569"/>
      </w:pPr>
      <w:rPr>
        <w:rFonts w:hint="default"/>
        <w:lang w:val="ru-RU" w:eastAsia="en-US" w:bidi="ar-SA"/>
      </w:rPr>
    </w:lvl>
  </w:abstractNum>
  <w:abstractNum w:abstractNumId="16">
    <w:nsid w:val="7AD214DD"/>
    <w:multiLevelType w:val="hybridMultilevel"/>
    <w:tmpl w:val="0C403D32"/>
    <w:lvl w:ilvl="0" w:tplc="1132312A">
      <w:start w:val="1"/>
      <w:numFmt w:val="decimal"/>
      <w:lvlText w:val="%1."/>
      <w:lvlJc w:val="left"/>
      <w:pPr>
        <w:ind w:left="1356" w:hanging="22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91747CD0">
      <w:start w:val="1"/>
      <w:numFmt w:val="decimal"/>
      <w:lvlText w:val="%2."/>
      <w:lvlJc w:val="left"/>
      <w:pPr>
        <w:ind w:left="1942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BB868516">
      <w:numFmt w:val="bullet"/>
      <w:lvlText w:val="•"/>
      <w:lvlJc w:val="left"/>
      <w:pPr>
        <w:ind w:left="3047" w:hanging="240"/>
      </w:pPr>
      <w:rPr>
        <w:rFonts w:hint="default"/>
        <w:lang w:val="ru-RU" w:eastAsia="en-US" w:bidi="ar-SA"/>
      </w:rPr>
    </w:lvl>
    <w:lvl w:ilvl="3" w:tplc="1818D8A6">
      <w:numFmt w:val="bullet"/>
      <w:lvlText w:val="•"/>
      <w:lvlJc w:val="left"/>
      <w:pPr>
        <w:ind w:left="4154" w:hanging="240"/>
      </w:pPr>
      <w:rPr>
        <w:rFonts w:hint="default"/>
        <w:lang w:val="ru-RU" w:eastAsia="en-US" w:bidi="ar-SA"/>
      </w:rPr>
    </w:lvl>
    <w:lvl w:ilvl="4" w:tplc="17104A70">
      <w:numFmt w:val="bullet"/>
      <w:lvlText w:val="•"/>
      <w:lvlJc w:val="left"/>
      <w:pPr>
        <w:ind w:left="5262" w:hanging="240"/>
      </w:pPr>
      <w:rPr>
        <w:rFonts w:hint="default"/>
        <w:lang w:val="ru-RU" w:eastAsia="en-US" w:bidi="ar-SA"/>
      </w:rPr>
    </w:lvl>
    <w:lvl w:ilvl="5" w:tplc="FD7C2EFE">
      <w:numFmt w:val="bullet"/>
      <w:lvlText w:val="•"/>
      <w:lvlJc w:val="left"/>
      <w:pPr>
        <w:ind w:left="6369" w:hanging="240"/>
      </w:pPr>
      <w:rPr>
        <w:rFonts w:hint="default"/>
        <w:lang w:val="ru-RU" w:eastAsia="en-US" w:bidi="ar-SA"/>
      </w:rPr>
    </w:lvl>
    <w:lvl w:ilvl="6" w:tplc="541AF31C">
      <w:numFmt w:val="bullet"/>
      <w:lvlText w:val="•"/>
      <w:lvlJc w:val="left"/>
      <w:pPr>
        <w:ind w:left="7476" w:hanging="240"/>
      </w:pPr>
      <w:rPr>
        <w:rFonts w:hint="default"/>
        <w:lang w:val="ru-RU" w:eastAsia="en-US" w:bidi="ar-SA"/>
      </w:rPr>
    </w:lvl>
    <w:lvl w:ilvl="7" w:tplc="FE689532">
      <w:numFmt w:val="bullet"/>
      <w:lvlText w:val="•"/>
      <w:lvlJc w:val="left"/>
      <w:pPr>
        <w:ind w:left="8584" w:hanging="240"/>
      </w:pPr>
      <w:rPr>
        <w:rFonts w:hint="default"/>
        <w:lang w:val="ru-RU" w:eastAsia="en-US" w:bidi="ar-SA"/>
      </w:rPr>
    </w:lvl>
    <w:lvl w:ilvl="8" w:tplc="39329636">
      <w:numFmt w:val="bullet"/>
      <w:lvlText w:val="•"/>
      <w:lvlJc w:val="left"/>
      <w:pPr>
        <w:ind w:left="9691" w:hanging="240"/>
      </w:pPr>
      <w:rPr>
        <w:rFonts w:hint="default"/>
        <w:lang w:val="ru-RU" w:eastAsia="en-US" w:bidi="ar-SA"/>
      </w:rPr>
    </w:lvl>
  </w:abstractNum>
  <w:num w:numId="1">
    <w:abstractNumId w:val="13"/>
  </w:num>
  <w:num w:numId="2">
    <w:abstractNumId w:val="0"/>
  </w:num>
  <w:num w:numId="3">
    <w:abstractNumId w:val="2"/>
  </w:num>
  <w:num w:numId="4">
    <w:abstractNumId w:val="8"/>
  </w:num>
  <w:num w:numId="5">
    <w:abstractNumId w:val="9"/>
  </w:num>
  <w:num w:numId="6">
    <w:abstractNumId w:val="4"/>
  </w:num>
  <w:num w:numId="7">
    <w:abstractNumId w:val="14"/>
  </w:num>
  <w:num w:numId="8">
    <w:abstractNumId w:val="7"/>
  </w:num>
  <w:num w:numId="9">
    <w:abstractNumId w:val="3"/>
  </w:num>
  <w:num w:numId="10">
    <w:abstractNumId w:val="1"/>
  </w:num>
  <w:num w:numId="11">
    <w:abstractNumId w:val="6"/>
  </w:num>
  <w:num w:numId="12">
    <w:abstractNumId w:val="15"/>
  </w:num>
  <w:num w:numId="13">
    <w:abstractNumId w:val="11"/>
  </w:num>
  <w:num w:numId="14">
    <w:abstractNumId w:val="12"/>
  </w:num>
  <w:num w:numId="15">
    <w:abstractNumId w:val="10"/>
  </w:num>
  <w:num w:numId="16">
    <w:abstractNumId w:val="5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9F76E3"/>
    <w:rsid w:val="0003340D"/>
    <w:rsid w:val="00150566"/>
    <w:rsid w:val="00221840"/>
    <w:rsid w:val="002D58F5"/>
    <w:rsid w:val="00303500"/>
    <w:rsid w:val="005C47A1"/>
    <w:rsid w:val="009F76E3"/>
    <w:rsid w:val="00B67FBA"/>
    <w:rsid w:val="00F04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D7E3AF-7A77-44C1-9A17-BC46A4513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4"/>
      <w:ind w:left="1135"/>
      <w:outlineLvl w:val="0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35"/>
    </w:pPr>
  </w:style>
  <w:style w:type="paragraph" w:styleId="a4">
    <w:name w:val="List Paragraph"/>
    <w:basedOn w:val="a"/>
    <w:uiPriority w:val="1"/>
    <w:qFormat/>
    <w:pPr>
      <w:ind w:left="1135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967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8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11</Pages>
  <Words>3146</Words>
  <Characters>17937</Characters>
  <Application>Microsoft Office Word</Application>
  <DocSecurity>0</DocSecurity>
  <Lines>149</Lines>
  <Paragraphs>42</Paragraphs>
  <ScaleCrop>false</ScaleCrop>
  <Company/>
  <LinksUpToDate>false</LinksUpToDate>
  <CharactersWithSpaces>21041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9</cp:revision>
  <dcterms:created xsi:type="dcterms:W3CDTF">2023-11-23T07:09:00Z</dcterms:created>
  <dcterms:modified xsi:type="dcterms:W3CDTF">2023-11-23T08:33:00Z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2019-12-30T00:00:00Z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2023-11-23T00:00:00Z</vt:filetime>
  </property>
</Properties>
</file>