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7EE1" w:rsidRDefault="00047EE1" w:rsidP="00047EE1">
      <w:pPr>
        <w:pStyle w:val="a3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047EE1" w:rsidRDefault="00047EE1" w:rsidP="00047EE1">
      <w:pPr>
        <w:pStyle w:val="a3"/>
        <w:spacing w:line="276" w:lineRule="auto"/>
        <w:jc w:val="center"/>
        <w:rPr>
          <w:color w:val="000000" w:themeColor="text1"/>
        </w:rPr>
      </w:pPr>
    </w:p>
    <w:p w:rsidR="00047EE1" w:rsidRDefault="00047EE1" w:rsidP="00047EE1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047EE1" w:rsidTr="00047EE1">
        <w:tc>
          <w:tcPr>
            <w:tcW w:w="4928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3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УТВЕРЖДАЮ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проректора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учебной работе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3B2BD9" w:rsidRPr="00FC6BFD" w:rsidRDefault="003B2BD9" w:rsidP="003B2BD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Д.А. </w:t>
            </w:r>
            <w:proofErr w:type="spellStart"/>
            <w:r w:rsidRPr="00FC6BFD">
              <w:rPr>
                <w:rFonts w:ascii="Times New Roman" w:hAnsi="Times New Roman" w:cs="Times New Roman"/>
              </w:rPr>
              <w:t>Омарова</w:t>
            </w:r>
            <w:proofErr w:type="spellEnd"/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047EE1" w:rsidRDefault="00047EE1" w:rsidP="003B2BD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«3</w:t>
            </w:r>
            <w:r w:rsidR="003B2BD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августа </w:t>
            </w:r>
            <w:r>
              <w:rPr>
                <w:rFonts w:ascii="Times New Roman" w:hAnsi="Times New Roman" w:cs="Times New Roman"/>
                <w:lang w:eastAsia="en-US"/>
              </w:rPr>
              <w:t>2021 г.</w:t>
            </w:r>
          </w:p>
        </w:tc>
      </w:tr>
    </w:tbl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B6504" w:rsidRDefault="000B6504" w:rsidP="000B6504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0B6504" w:rsidRDefault="000B6504" w:rsidP="000B6504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0B6504" w:rsidRDefault="000B6504" w:rsidP="000B65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047EE1" w:rsidRDefault="00047EE1" w:rsidP="00047EE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Индекс дисциплины по учебному плану - </w:t>
      </w:r>
      <w:r>
        <w:rPr>
          <w:rFonts w:ascii="Times New Roman" w:hAnsi="Times New Roman" w:cs="Times New Roman"/>
          <w:b/>
        </w:rPr>
        <w:t>Б1.О.</w:t>
      </w:r>
      <w:r w:rsidR="0046567A">
        <w:rPr>
          <w:rFonts w:ascii="Times New Roman" w:hAnsi="Times New Roman" w:cs="Times New Roman"/>
          <w:b/>
        </w:rPr>
        <w:t>36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Направление подготовки (специальность) - </w:t>
      </w:r>
      <w:r>
        <w:rPr>
          <w:rFonts w:ascii="Times New Roman" w:hAnsi="Times New Roman" w:cs="Times New Roman"/>
          <w:b/>
          <w:bCs/>
        </w:rPr>
        <w:t>3</w:t>
      </w:r>
      <w:r w:rsidR="0046567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.05.01 </w:t>
      </w:r>
      <w:r w:rsidR="0046567A">
        <w:rPr>
          <w:rFonts w:ascii="Times New Roman" w:hAnsi="Times New Roman" w:cs="Times New Roman"/>
          <w:b/>
          <w:bCs/>
        </w:rPr>
        <w:t xml:space="preserve">Медико-профилактическое </w:t>
      </w:r>
      <w:r>
        <w:rPr>
          <w:rFonts w:ascii="Times New Roman" w:hAnsi="Times New Roman" w:cs="Times New Roman"/>
          <w:b/>
          <w:bCs/>
        </w:rPr>
        <w:t>дело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Уровень высшего образования - 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</w:p>
    <w:p w:rsidR="0046567A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Квалификация выпускника - </w:t>
      </w:r>
      <w:r>
        <w:rPr>
          <w:rFonts w:ascii="Times New Roman" w:hAnsi="Times New Roman" w:cs="Times New Roman"/>
          <w:b/>
        </w:rPr>
        <w:t>Врач-</w:t>
      </w:r>
      <w:r w:rsidR="0046567A">
        <w:rPr>
          <w:rFonts w:ascii="Times New Roman" w:hAnsi="Times New Roman" w:cs="Times New Roman"/>
          <w:b/>
        </w:rPr>
        <w:t>по общей гигиене, по эпидемиологии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Факультет </w:t>
      </w:r>
      <w:r w:rsidR="0046567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6567A">
        <w:rPr>
          <w:rFonts w:ascii="Times New Roman" w:hAnsi="Times New Roman" w:cs="Times New Roman"/>
          <w:b/>
        </w:rPr>
        <w:t>Медико-профилактический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- </w:t>
      </w:r>
      <w:r>
        <w:rPr>
          <w:rFonts w:ascii="Times New Roman" w:hAnsi="Times New Roman" w:cs="Times New Roman"/>
          <w:b/>
        </w:rPr>
        <w:t>Судебная медицина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- </w:t>
      </w:r>
      <w:r>
        <w:rPr>
          <w:rFonts w:ascii="Times New Roman" w:hAnsi="Times New Roman" w:cs="Times New Roman"/>
          <w:b/>
        </w:rPr>
        <w:t>Очная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Курс - </w:t>
      </w:r>
      <w:r w:rsidR="0046567A">
        <w:rPr>
          <w:rFonts w:ascii="Times New Roman" w:hAnsi="Times New Roman" w:cs="Times New Roman"/>
          <w:b/>
        </w:rPr>
        <w:t>5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Семестр </w:t>
      </w:r>
      <w:r w:rsidR="006E48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6567A">
        <w:rPr>
          <w:rFonts w:ascii="Times New Roman" w:hAnsi="Times New Roman" w:cs="Times New Roman"/>
          <w:b/>
        </w:rPr>
        <w:t>9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 (в зачётных единицах/часах) - </w:t>
      </w:r>
      <w:r>
        <w:rPr>
          <w:rFonts w:ascii="Times New Roman" w:hAnsi="Times New Roman" w:cs="Times New Roman"/>
          <w:b/>
        </w:rPr>
        <w:t xml:space="preserve">2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>. / 72 часов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- </w:t>
      </w:r>
      <w:r>
        <w:rPr>
          <w:rFonts w:ascii="Times New Roman" w:hAnsi="Times New Roman" w:cs="Times New Roman"/>
          <w:b/>
        </w:rPr>
        <w:t>16 (часов)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(семинарские) занятия - </w:t>
      </w:r>
      <w:r w:rsidR="0046567A">
        <w:rPr>
          <w:rFonts w:ascii="Times New Roman" w:hAnsi="Times New Roman" w:cs="Times New Roman"/>
          <w:b/>
        </w:rPr>
        <w:t>38</w:t>
      </w:r>
      <w:r>
        <w:rPr>
          <w:rFonts w:ascii="Times New Roman" w:hAnsi="Times New Roman" w:cs="Times New Roman"/>
          <w:b/>
        </w:rPr>
        <w:t xml:space="preserve"> (часов)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- </w:t>
      </w:r>
      <w:r>
        <w:rPr>
          <w:rFonts w:ascii="Times New Roman" w:hAnsi="Times New Roman" w:cs="Times New Roman"/>
          <w:b/>
        </w:rPr>
        <w:t>1</w:t>
      </w:r>
      <w:r w:rsidR="0046567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(часов)</w:t>
      </w:r>
    </w:p>
    <w:p w:rsidR="00047EE1" w:rsidRDefault="00047EE1" w:rsidP="00047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- </w:t>
      </w:r>
      <w:r>
        <w:rPr>
          <w:rFonts w:ascii="Times New Roman" w:hAnsi="Times New Roman" w:cs="Times New Roman"/>
          <w:b/>
        </w:rPr>
        <w:t>Зачет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91B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 2021</w:t>
      </w: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2</w:t>
      </w:r>
      <w:r w:rsidRPr="00054DC5">
        <w:rPr>
          <w:rFonts w:ascii="Times New Roman" w:hAnsi="Times New Roman" w:cs="Times New Roman"/>
          <w:bCs/>
        </w:rPr>
        <w:t xml:space="preserve">.05.01 </w:t>
      </w:r>
      <w:r>
        <w:rPr>
          <w:rFonts w:ascii="Times New Roman" w:hAnsi="Times New Roman" w:cs="Times New Roman"/>
          <w:bCs/>
        </w:rPr>
        <w:t xml:space="preserve">Медико-профилактическое </w:t>
      </w:r>
      <w:r w:rsidRPr="00054DC5">
        <w:rPr>
          <w:rFonts w:ascii="Times New Roman" w:hAnsi="Times New Roman" w:cs="Times New Roman"/>
          <w:bCs/>
        </w:rPr>
        <w:t>дело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552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15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</w:t>
      </w:r>
      <w:r w:rsidRPr="00FC6BFD">
        <w:rPr>
          <w:rFonts w:ascii="Times New Roman" w:hAnsi="Times New Roman" w:cs="Times New Roman"/>
        </w:rPr>
        <w:t>г.</w:t>
      </w: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 xml:space="preserve">Рабочая программа учебной дисциплины одобрена на заседании кафедры </w:t>
      </w: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28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августа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21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 w:rsidRPr="00FC6BFD">
        <w:rPr>
          <w:rFonts w:cs="Times New Roman"/>
          <w:b w:val="0"/>
          <w:sz w:val="24"/>
          <w:szCs w:val="24"/>
        </w:rPr>
        <w:t>УМР  ККО</w:t>
      </w:r>
      <w:proofErr w:type="gramEnd"/>
      <w:r w:rsidRPr="00FC6BFD"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Г.М. </w:t>
      </w:r>
      <w:proofErr w:type="spellStart"/>
      <w:r>
        <w:rPr>
          <w:rFonts w:cs="Times New Roman"/>
          <w:b w:val="0"/>
          <w:sz w:val="24"/>
          <w:szCs w:val="24"/>
        </w:rPr>
        <w:t>Далгатов</w:t>
      </w:r>
      <w:proofErr w:type="spellEnd"/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02A0B" w:rsidRPr="00FC6BFD" w:rsidRDefault="00002A0B" w:rsidP="00002A0B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sz w:val="24"/>
          <w:szCs w:val="24"/>
        </w:rPr>
        <w:t xml:space="preserve">Заведующий кафедрой    </w:t>
      </w:r>
      <w:r w:rsidRPr="008128E3">
        <w:rPr>
          <w:rFonts w:cs="Times New Roman"/>
          <w:b w:val="0"/>
          <w:sz w:val="24"/>
          <w:szCs w:val="24"/>
        </w:rPr>
        <w:t>д.б.н., проф. Т.Р. Ашурбеков</w:t>
      </w:r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002A0B" w:rsidRPr="00FC6BFD" w:rsidTr="00B32134">
        <w:tc>
          <w:tcPr>
            <w:tcW w:w="3510" w:type="dxa"/>
          </w:tcPr>
          <w:p w:rsidR="00002A0B" w:rsidRPr="00FC6BFD" w:rsidRDefault="00002A0B" w:rsidP="00B32134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002A0B" w:rsidRPr="00FC6BFD" w:rsidRDefault="00002A0B" w:rsidP="00B3213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2A0B" w:rsidRPr="00FC6BFD" w:rsidRDefault="00002A0B" w:rsidP="00B3213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002A0B" w:rsidRPr="00FC6BFD" w:rsidRDefault="00002A0B" w:rsidP="00002A0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М. Т. Исмаилов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002A0B" w:rsidRDefault="00002A0B" w:rsidP="00002A0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 xml:space="preserve">Л. Д. </w:t>
      </w: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002A0B" w:rsidRPr="008B4248" w:rsidRDefault="00002A0B" w:rsidP="00002A0B">
      <w:pPr>
        <w:ind w:left="106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</w:t>
      </w:r>
      <w:r>
        <w:rPr>
          <w:rFonts w:ascii="Times New Roman" w:hAnsi="Times New Roman" w:cs="Times New Roman"/>
          <w:b/>
          <w:bCs/>
          <w:iCs/>
        </w:rPr>
        <w:t>Ь И ЗАДАЧИ ОСВОЕНИЯ ДИСЦИПЛИНЫ</w:t>
      </w:r>
    </w:p>
    <w:p w:rsidR="00002A0B" w:rsidRPr="00FC6BFD" w:rsidRDefault="00002A0B" w:rsidP="00002A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002A0B" w:rsidRPr="00FC6BFD" w:rsidRDefault="00002A0B" w:rsidP="00002A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002A0B" w:rsidRPr="00FC6BFD" w:rsidRDefault="00002A0B" w:rsidP="00002A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002A0B" w:rsidRPr="00FC6BFD" w:rsidRDefault="00002A0B" w:rsidP="00002A0B">
      <w:pPr>
        <w:ind w:left="709"/>
        <w:jc w:val="both"/>
        <w:rPr>
          <w:rFonts w:ascii="Times New Roman" w:hAnsi="Times New Roman" w:cs="Times New Roman"/>
        </w:rPr>
      </w:pPr>
    </w:p>
    <w:p w:rsidR="00002A0B" w:rsidRPr="00FC6BFD" w:rsidRDefault="00002A0B" w:rsidP="00002A0B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002A0B" w:rsidRPr="00FC6BFD" w:rsidRDefault="00002A0B" w:rsidP="00002A0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</w:t>
      </w:r>
      <w:r>
        <w:rPr>
          <w:rFonts w:ascii="Times New Roman" w:hAnsi="Times New Roman"/>
          <w:sz w:val="24"/>
          <w:szCs w:val="24"/>
        </w:rPr>
        <w:t>изы, с принципами работы и дело</w:t>
      </w:r>
      <w:r w:rsidRPr="00FC6BFD">
        <w:rPr>
          <w:rFonts w:ascii="Times New Roman" w:hAnsi="Times New Roman"/>
          <w:sz w:val="24"/>
          <w:szCs w:val="24"/>
        </w:rPr>
        <w:t>производством Бюро судебно-медицинской экспертизы и его структурных подразделений;</w:t>
      </w:r>
    </w:p>
    <w:p w:rsidR="00002A0B" w:rsidRPr="00FC6BFD" w:rsidRDefault="00002A0B" w:rsidP="00002A0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002A0B" w:rsidRPr="00FC6BFD" w:rsidRDefault="00002A0B" w:rsidP="00002A0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002A0B" w:rsidRPr="00FC6BFD" w:rsidRDefault="00002A0B" w:rsidP="00002A0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002A0B" w:rsidRPr="00FC6BFD" w:rsidRDefault="00002A0B" w:rsidP="00002A0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002A0B" w:rsidRPr="00FC6BFD" w:rsidRDefault="00002A0B" w:rsidP="00002A0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002A0B" w:rsidRPr="00FC6BFD" w:rsidRDefault="00002A0B" w:rsidP="00002A0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spacing w:line="276" w:lineRule="auto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</w:p>
    <w:p w:rsidR="00002A0B" w:rsidRPr="00FC6BFD" w:rsidRDefault="00002A0B" w:rsidP="00002A0B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002A0B" w:rsidRPr="00FC6BFD" w:rsidRDefault="00002A0B" w:rsidP="00002A0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002A0B" w:rsidRPr="00FC6BFD" w:rsidTr="00B32134">
        <w:tc>
          <w:tcPr>
            <w:tcW w:w="4820" w:type="dxa"/>
            <w:tcBorders>
              <w:bottom w:val="single" w:sz="4" w:space="0" w:color="auto"/>
            </w:tcBorders>
          </w:tcPr>
          <w:p w:rsidR="00002A0B" w:rsidRPr="00FC6BFD" w:rsidRDefault="00002A0B" w:rsidP="00B3213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002A0B" w:rsidRPr="00FC6BFD" w:rsidRDefault="00002A0B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002A0B" w:rsidRPr="00FC6BFD" w:rsidRDefault="00002A0B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FC6BFD" w:rsidRDefault="00002A0B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FC6BFD" w:rsidRDefault="00002A0B" w:rsidP="00B32134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0B134C" w:rsidRDefault="00002A0B" w:rsidP="00B3213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Владеть алгоритмом клинико-лабораторной и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функциональн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ой диагностики при решении профессиональных задач.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FC6BFD" w:rsidRDefault="00002A0B" w:rsidP="00B32134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002A0B" w:rsidRPr="000B134C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002A0B" w:rsidRPr="000B134C" w:rsidRDefault="00002A0B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002A0B" w:rsidRPr="00FC6BFD" w:rsidRDefault="00002A0B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0B134C" w:rsidRDefault="00002A0B" w:rsidP="00B32134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– Уметь о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 результаты клинико-лабораторной и функциональной диагностики при решении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002A0B" w:rsidRPr="000B134C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002A0B" w:rsidRPr="000B134C" w:rsidRDefault="00002A0B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002A0B" w:rsidRPr="00FC6BFD" w:rsidRDefault="00002A0B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FC6BFD" w:rsidRDefault="00002A0B" w:rsidP="00B3213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Уметь определять морфофункциональные, физиологические состояния и патологические п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роцесс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ы организма человека.</w:t>
            </w:r>
          </w:p>
        </w:tc>
      </w:tr>
      <w:tr w:rsidR="00002A0B" w:rsidRPr="00FC6BFD" w:rsidTr="00B32134">
        <w:tc>
          <w:tcPr>
            <w:tcW w:w="9498" w:type="dxa"/>
            <w:gridSpan w:val="2"/>
          </w:tcPr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002A0B" w:rsidRPr="000B134C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002A0B" w:rsidRPr="00FC6BFD" w:rsidRDefault="00002A0B" w:rsidP="00B3213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002A0B" w:rsidRPr="000B134C" w:rsidRDefault="00002A0B" w:rsidP="00B3213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002A0B" w:rsidRPr="00FC6BFD" w:rsidRDefault="00002A0B" w:rsidP="00B321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002A0B" w:rsidRPr="00FC6BFD" w:rsidRDefault="00002A0B" w:rsidP="00B3213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002A0B" w:rsidRPr="00FC6BFD" w:rsidRDefault="00002A0B" w:rsidP="00002A0B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Б1.О.36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.05.01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Медико-профилактическое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дело,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002A0B" w:rsidRPr="00FC6BFD" w:rsidRDefault="00002A0B" w:rsidP="00002A0B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002A0B" w:rsidRPr="00FC6BFD" w:rsidRDefault="00002A0B" w:rsidP="00002A0B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002A0B" w:rsidRPr="00FC6BFD" w:rsidRDefault="00002A0B" w:rsidP="00002A0B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lastRenderedPageBreak/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002A0B" w:rsidRPr="00FC6BFD" w:rsidRDefault="00002A0B" w:rsidP="00002A0B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002A0B" w:rsidRPr="00FC6BFD" w:rsidRDefault="00002A0B" w:rsidP="00002A0B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002A0B" w:rsidRPr="00FC6BFD" w:rsidRDefault="00002A0B" w:rsidP="00002A0B">
      <w:pPr>
        <w:pStyle w:val="a5"/>
        <w:spacing w:line="276" w:lineRule="auto"/>
        <w:ind w:left="0"/>
        <w:rPr>
          <w:rFonts w:ascii="Times New Roman" w:hAnsi="Times New Roman" w:cs="Times New Roman"/>
          <w:i/>
          <w:color w:val="FF0000"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>. ОБЪЕМ ДИСЦИПЛИНЫ И ВИДЫ УЧЕБНОЙ РАБОТЫ</w:t>
      </w:r>
    </w:p>
    <w:p w:rsidR="00002A0B" w:rsidRPr="00FC6BFD" w:rsidRDefault="00002A0B" w:rsidP="00002A0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 xml:space="preserve">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665"/>
      </w:tblGrid>
      <w:tr w:rsidR="00002A0B" w:rsidRPr="00FC6BFD" w:rsidTr="00B32134">
        <w:trPr>
          <w:trHeight w:val="276"/>
        </w:trPr>
        <w:tc>
          <w:tcPr>
            <w:tcW w:w="4099" w:type="pct"/>
            <w:vMerge w:val="restart"/>
            <w:hideMark/>
          </w:tcPr>
          <w:p w:rsidR="00002A0B" w:rsidRPr="00FC6BFD" w:rsidRDefault="00002A0B" w:rsidP="00B32134">
            <w:pPr>
              <w:pStyle w:val="a7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01" w:type="pct"/>
            <w:vMerge w:val="restart"/>
            <w:hideMark/>
          </w:tcPr>
          <w:p w:rsidR="00002A0B" w:rsidRPr="00FC6BFD" w:rsidRDefault="00002A0B" w:rsidP="00B32134">
            <w:pPr>
              <w:pStyle w:val="a7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002A0B" w:rsidRPr="00FC6BFD" w:rsidTr="00B32134">
        <w:trPr>
          <w:trHeight w:val="458"/>
        </w:trPr>
        <w:tc>
          <w:tcPr>
            <w:tcW w:w="4099" w:type="pct"/>
            <w:vMerge/>
            <w:vAlign w:val="center"/>
            <w:hideMark/>
          </w:tcPr>
          <w:p w:rsidR="00002A0B" w:rsidRPr="00FC6BFD" w:rsidRDefault="00002A0B" w:rsidP="00B3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002A0B" w:rsidRPr="00FC6BFD" w:rsidRDefault="00002A0B" w:rsidP="00B32134">
            <w:pPr>
              <w:rPr>
                <w:rFonts w:ascii="Times New Roman" w:hAnsi="Times New Roman" w:cs="Times New Roman"/>
              </w:rPr>
            </w:pPr>
          </w:p>
        </w:tc>
      </w:tr>
      <w:tr w:rsidR="00002A0B" w:rsidRPr="00FC6BFD" w:rsidTr="00B32134">
        <w:trPr>
          <w:trHeight w:val="249"/>
        </w:trPr>
        <w:tc>
          <w:tcPr>
            <w:tcW w:w="4099" w:type="pct"/>
            <w:shd w:val="clear" w:color="auto" w:fill="E0E0E0"/>
            <w:hideMark/>
          </w:tcPr>
          <w:p w:rsidR="00002A0B" w:rsidRPr="00FC6BFD" w:rsidRDefault="00002A0B" w:rsidP="00B32134">
            <w:pPr>
              <w:pStyle w:val="a7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01" w:type="pct"/>
            <w:shd w:val="clear" w:color="auto" w:fill="E0E0E0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002A0B" w:rsidRPr="00FC6BFD" w:rsidTr="00B32134">
        <w:trPr>
          <w:trHeight w:val="249"/>
        </w:trPr>
        <w:tc>
          <w:tcPr>
            <w:tcW w:w="4099" w:type="pct"/>
            <w:shd w:val="clear" w:color="auto" w:fill="E0E0E0"/>
          </w:tcPr>
          <w:p w:rsidR="00002A0B" w:rsidRPr="00FC6BFD" w:rsidRDefault="00002A0B" w:rsidP="00B32134">
            <w:pPr>
              <w:pStyle w:val="a7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01" w:type="pct"/>
            <w:shd w:val="clear" w:color="auto" w:fill="E0E0E0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002A0B" w:rsidRPr="00FC6BFD" w:rsidTr="00B32134">
        <w:trPr>
          <w:trHeight w:val="263"/>
        </w:trPr>
        <w:tc>
          <w:tcPr>
            <w:tcW w:w="5000" w:type="pct"/>
            <w:gridSpan w:val="2"/>
            <w:hideMark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002A0B" w:rsidRPr="00FC6BFD" w:rsidTr="00B32134">
        <w:trPr>
          <w:trHeight w:val="249"/>
        </w:trPr>
        <w:tc>
          <w:tcPr>
            <w:tcW w:w="4099" w:type="pct"/>
            <w:hideMark/>
          </w:tcPr>
          <w:p w:rsidR="00002A0B" w:rsidRPr="00FC6BFD" w:rsidRDefault="00002A0B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01" w:type="pct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002A0B" w:rsidRPr="00FC6BFD" w:rsidTr="00B32134">
        <w:trPr>
          <w:trHeight w:val="263"/>
        </w:trPr>
        <w:tc>
          <w:tcPr>
            <w:tcW w:w="4099" w:type="pct"/>
            <w:hideMark/>
          </w:tcPr>
          <w:p w:rsidR="00002A0B" w:rsidRPr="00FC6BFD" w:rsidRDefault="00002A0B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01" w:type="pct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002A0B" w:rsidRPr="00FC6BFD" w:rsidTr="00B32134">
        <w:trPr>
          <w:trHeight w:val="249"/>
        </w:trPr>
        <w:tc>
          <w:tcPr>
            <w:tcW w:w="4099" w:type="pct"/>
          </w:tcPr>
          <w:p w:rsidR="00002A0B" w:rsidRPr="00FC6BFD" w:rsidRDefault="00002A0B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01" w:type="pct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</w:p>
        </w:tc>
      </w:tr>
      <w:tr w:rsidR="00002A0B" w:rsidRPr="00FC6BFD" w:rsidTr="00B32134">
        <w:trPr>
          <w:trHeight w:val="263"/>
        </w:trPr>
        <w:tc>
          <w:tcPr>
            <w:tcW w:w="4099" w:type="pct"/>
            <w:shd w:val="clear" w:color="auto" w:fill="E0E0E0"/>
            <w:hideMark/>
          </w:tcPr>
          <w:p w:rsidR="00002A0B" w:rsidRPr="00FC6BFD" w:rsidRDefault="00002A0B" w:rsidP="00B32134">
            <w:pPr>
              <w:pStyle w:val="a7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01" w:type="pct"/>
            <w:shd w:val="clear" w:color="auto" w:fill="E0E0E0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002A0B" w:rsidRPr="00FC6BFD" w:rsidTr="00B32134">
        <w:trPr>
          <w:trHeight w:val="249"/>
        </w:trPr>
        <w:tc>
          <w:tcPr>
            <w:tcW w:w="4099" w:type="pct"/>
            <w:shd w:val="clear" w:color="auto" w:fill="E7E6E6"/>
            <w:hideMark/>
          </w:tcPr>
          <w:p w:rsidR="00002A0B" w:rsidRPr="00FC6BFD" w:rsidRDefault="00002A0B" w:rsidP="00B32134">
            <w:pPr>
              <w:pStyle w:val="a7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01" w:type="pct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002A0B" w:rsidRPr="00FC6BFD" w:rsidTr="00B32134">
        <w:trPr>
          <w:trHeight w:val="433"/>
        </w:trPr>
        <w:tc>
          <w:tcPr>
            <w:tcW w:w="4099" w:type="pct"/>
            <w:shd w:val="clear" w:color="auto" w:fill="E0E0E0"/>
            <w:hideMark/>
          </w:tcPr>
          <w:p w:rsidR="00002A0B" w:rsidRPr="00FC6BFD" w:rsidRDefault="00002A0B" w:rsidP="00B32134">
            <w:pPr>
              <w:pStyle w:val="a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01" w:type="pct"/>
            <w:shd w:val="clear" w:color="auto" w:fill="E0E0E0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</w:p>
        </w:tc>
      </w:tr>
      <w:tr w:rsidR="00002A0B" w:rsidRPr="00FC6BFD" w:rsidTr="00B32134">
        <w:trPr>
          <w:trHeight w:val="357"/>
        </w:trPr>
        <w:tc>
          <w:tcPr>
            <w:tcW w:w="4099" w:type="pct"/>
            <w:shd w:val="clear" w:color="auto" w:fill="FFFFFF"/>
            <w:vAlign w:val="center"/>
            <w:hideMark/>
          </w:tcPr>
          <w:p w:rsidR="00002A0B" w:rsidRPr="00FC6BFD" w:rsidRDefault="00002A0B" w:rsidP="00B3213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002A0B" w:rsidRPr="00FC6BFD" w:rsidRDefault="00002A0B" w:rsidP="00B3213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01" w:type="pct"/>
          </w:tcPr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002A0B" w:rsidRPr="000B134C" w:rsidRDefault="00002A0B" w:rsidP="00B32134">
            <w:pPr>
              <w:pStyle w:val="a7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047EE1" w:rsidRDefault="00047EE1" w:rsidP="00047EE1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8416"/>
      </w:tblGrid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Повреждения от различных видов внешнего воздействия.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Судебно-медицинская экспертиза (исследование) трупа и живых лиц.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47EE1" w:rsidRDefault="00047EE1" w:rsidP="00047EE1"/>
    <w:p w:rsidR="00047EE1" w:rsidRDefault="00047EE1" w:rsidP="00047EE1">
      <w:pPr>
        <w:ind w:firstLine="709"/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002A0B" w:rsidRDefault="00002A0B" w:rsidP="00047EE1">
      <w:pPr>
        <w:rPr>
          <w:rFonts w:ascii="Times New Roman" w:hAnsi="Times New Roman" w:cs="Times New Roman"/>
          <w:b/>
          <w:iCs/>
          <w:spacing w:val="-7"/>
        </w:rPr>
      </w:pPr>
    </w:p>
    <w:p w:rsidR="00047EE1" w:rsidRDefault="00047EE1" w:rsidP="00047EE1">
      <w:pPr>
        <w:rPr>
          <w:rFonts w:ascii="Times New Roman" w:hAnsi="Times New Roman" w:cs="Times New Roman"/>
          <w:b/>
          <w:iCs/>
          <w:spacing w:val="-7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pacing w:val="-7"/>
        </w:rPr>
        <w:t>Зачет в 9-ом семестре.</w:t>
      </w:r>
    </w:p>
    <w:p w:rsidR="00047EE1" w:rsidRDefault="00047EE1" w:rsidP="0004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</w:rPr>
        <w:t>Кафедра – разработчик: «Судебная медицина».</w:t>
      </w:r>
    </w:p>
    <w:p w:rsidR="004A2FEE" w:rsidRDefault="004A2FEE"/>
    <w:sectPr w:rsidR="004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1"/>
    <w:rsid w:val="00002A0B"/>
    <w:rsid w:val="00047EE1"/>
    <w:rsid w:val="00091B57"/>
    <w:rsid w:val="000B6504"/>
    <w:rsid w:val="003B2BD9"/>
    <w:rsid w:val="00422A52"/>
    <w:rsid w:val="0046567A"/>
    <w:rsid w:val="004A2FEE"/>
    <w:rsid w:val="006E487C"/>
    <w:rsid w:val="00A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1F4-36F8-4F7F-BCFC-117794B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047EE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047E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47EE1"/>
    <w:pPr>
      <w:ind w:left="720"/>
      <w:contextualSpacing/>
    </w:pPr>
  </w:style>
  <w:style w:type="paragraph" w:customStyle="1" w:styleId="ConsPlusNormal">
    <w:name w:val="ConsPlusNormal"/>
    <w:rsid w:val="000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">
    <w:name w:val="Основной текст4"/>
    <w:basedOn w:val="a"/>
    <w:link w:val="a6"/>
    <w:rsid w:val="00047EE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047EE1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7">
    <w:name w:val="Для таблиц"/>
    <w:basedOn w:val="a"/>
    <w:rsid w:val="00047EE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4"/>
    <w:locked/>
    <w:rsid w:val="000B6504"/>
    <w:rPr>
      <w:rFonts w:ascii="Times New Roman" w:eastAsia="Times New Roman" w:hAnsi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91B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B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2023-11-08T06:37:00Z</cp:lastPrinted>
  <dcterms:created xsi:type="dcterms:W3CDTF">2023-11-09T09:42:00Z</dcterms:created>
  <dcterms:modified xsi:type="dcterms:W3CDTF">2023-11-09T09:42:00Z</dcterms:modified>
</cp:coreProperties>
</file>