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E1" w:rsidRDefault="00047EE1" w:rsidP="00047E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047EE1" w:rsidRDefault="00047EE1" w:rsidP="00047E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047EE1" w:rsidRDefault="00047EE1" w:rsidP="00047E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047EE1" w:rsidRDefault="00047EE1" w:rsidP="00047E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047EE1" w:rsidRDefault="00047EE1" w:rsidP="00047E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7EE1" w:rsidRDefault="00047EE1" w:rsidP="00047EE1">
      <w:pPr>
        <w:pStyle w:val="a3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(ФГБОУ ВО ДГМУ Минздрава России)</w:t>
      </w:r>
    </w:p>
    <w:p w:rsidR="00047EE1" w:rsidRDefault="00047EE1" w:rsidP="00047EE1">
      <w:pPr>
        <w:pStyle w:val="a3"/>
        <w:spacing w:line="276" w:lineRule="auto"/>
        <w:jc w:val="center"/>
        <w:rPr>
          <w:color w:val="000000" w:themeColor="text1"/>
        </w:rPr>
      </w:pPr>
    </w:p>
    <w:p w:rsidR="00047EE1" w:rsidRDefault="00047EE1" w:rsidP="00047EE1">
      <w:pPr>
        <w:tabs>
          <w:tab w:val="left" w:pos="1267"/>
        </w:tabs>
        <w:spacing w:line="276" w:lineRule="auto"/>
        <w:ind w:firstLine="993"/>
        <w:jc w:val="right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52"/>
        <w:gridCol w:w="4595"/>
      </w:tblGrid>
      <w:tr w:rsidR="00047EE1" w:rsidTr="00047EE1">
        <w:tc>
          <w:tcPr>
            <w:tcW w:w="4928" w:type="dxa"/>
          </w:tcPr>
          <w:p w:rsidR="00047EE1" w:rsidRDefault="00047EE1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43" w:type="dxa"/>
          </w:tcPr>
          <w:p w:rsidR="00047EE1" w:rsidRDefault="00047E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УТВЕРЖДАЮ</w:t>
            </w:r>
          </w:p>
          <w:p w:rsidR="00047EE1" w:rsidRDefault="00047EE1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проректора</w:t>
            </w:r>
          </w:p>
          <w:p w:rsidR="00047EE1" w:rsidRDefault="00047EE1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учебной работе</w:t>
            </w:r>
          </w:p>
          <w:p w:rsidR="00047EE1" w:rsidRDefault="00047EE1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3B2BD9" w:rsidRPr="00FC6BFD" w:rsidRDefault="003B2BD9" w:rsidP="003B2BD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 xml:space="preserve">Д.А. </w:t>
            </w:r>
            <w:proofErr w:type="spellStart"/>
            <w:r w:rsidRPr="00FC6BFD">
              <w:rPr>
                <w:rFonts w:ascii="Times New Roman" w:hAnsi="Times New Roman" w:cs="Times New Roman"/>
              </w:rPr>
              <w:t>Омарова</w:t>
            </w:r>
            <w:proofErr w:type="spellEnd"/>
          </w:p>
          <w:p w:rsidR="00047EE1" w:rsidRDefault="00047EE1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2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______________________________</w:t>
            </w:r>
          </w:p>
          <w:p w:rsidR="00047EE1" w:rsidRDefault="00047EE1" w:rsidP="003B2BD9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</w:t>
            </w:r>
            <w:r w:rsidR="003B2BD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«3</w:t>
            </w:r>
            <w:r w:rsidR="003B2BD9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="003B2BD9">
              <w:rPr>
                <w:rFonts w:ascii="Times New Roman" w:hAnsi="Times New Roman" w:cs="Times New Roman"/>
                <w:lang w:eastAsia="en-US"/>
              </w:rPr>
              <w:t xml:space="preserve"> августа </w:t>
            </w:r>
            <w:r>
              <w:rPr>
                <w:rFonts w:ascii="Times New Roman" w:hAnsi="Times New Roman" w:cs="Times New Roman"/>
                <w:lang w:eastAsia="en-US"/>
              </w:rPr>
              <w:t>2021 г.</w:t>
            </w:r>
          </w:p>
        </w:tc>
      </w:tr>
    </w:tbl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B6504" w:rsidRDefault="000B6504" w:rsidP="000B6504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/>
          <w:b/>
        </w:rPr>
        <w:t>Аннотация рабочей программы</w:t>
      </w:r>
    </w:p>
    <w:p w:rsidR="000B6504" w:rsidRDefault="000B6504" w:rsidP="000B6504">
      <w:pPr>
        <w:pStyle w:val="4"/>
        <w:shd w:val="clear" w:color="auto" w:fill="auto"/>
        <w:spacing w:line="200" w:lineRule="exact"/>
        <w:ind w:left="2480" w:firstLine="0"/>
        <w:jc w:val="center"/>
        <w:rPr>
          <w:sz w:val="24"/>
          <w:szCs w:val="24"/>
        </w:rPr>
      </w:pPr>
    </w:p>
    <w:p w:rsidR="000B6504" w:rsidRDefault="000B6504" w:rsidP="000B65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по дисциплине «</w:t>
      </w:r>
      <w:r>
        <w:rPr>
          <w:rFonts w:ascii="Times New Roman" w:hAnsi="Times New Roman"/>
          <w:b/>
        </w:rPr>
        <w:t>Судебная медицина»</w:t>
      </w:r>
    </w:p>
    <w:p w:rsidR="00047EE1" w:rsidRDefault="00047EE1" w:rsidP="00047EE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</w:rPr>
      </w:pPr>
    </w:p>
    <w:p w:rsidR="00A174C8" w:rsidRPr="00FC6BFD" w:rsidRDefault="00A174C8" w:rsidP="00A174C8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FC6BFD">
        <w:rPr>
          <w:rFonts w:ascii="Times New Roman" w:hAnsi="Times New Roman" w:cs="Times New Roman"/>
        </w:rPr>
        <w:t>Индекс дисциплины по учебному плану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Б1.О.</w:t>
      </w:r>
      <w:r>
        <w:rPr>
          <w:rFonts w:ascii="Times New Roman" w:hAnsi="Times New Roman" w:cs="Times New Roman"/>
          <w:b/>
        </w:rPr>
        <w:t>60</w:t>
      </w:r>
    </w:p>
    <w:p w:rsidR="00A174C8" w:rsidRPr="00AD25AD" w:rsidRDefault="00A174C8" w:rsidP="00A174C8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  <w:bCs/>
        </w:rPr>
        <w:t>Направление подготовки (специальность)</w:t>
      </w:r>
      <w:r>
        <w:rPr>
          <w:rFonts w:ascii="Times New Roman" w:hAnsi="Times New Roman" w:cs="Times New Roman"/>
          <w:bCs/>
        </w:rPr>
        <w:t xml:space="preserve"> -</w:t>
      </w:r>
      <w:r w:rsidRPr="00AD25AD">
        <w:rPr>
          <w:rFonts w:ascii="Times New Roman" w:hAnsi="Times New Roman" w:cs="Times New Roman"/>
          <w:bCs/>
        </w:rPr>
        <w:t xml:space="preserve"> </w:t>
      </w:r>
      <w:r w:rsidRPr="00AD25AD">
        <w:rPr>
          <w:rFonts w:ascii="Times New Roman" w:hAnsi="Times New Roman" w:cs="Times New Roman"/>
          <w:b/>
          <w:bCs/>
        </w:rPr>
        <w:t>31.05.0</w:t>
      </w:r>
      <w:r>
        <w:rPr>
          <w:rFonts w:ascii="Times New Roman" w:hAnsi="Times New Roman" w:cs="Times New Roman"/>
          <w:b/>
          <w:bCs/>
        </w:rPr>
        <w:t>2</w:t>
      </w:r>
      <w:r w:rsidRPr="00AD25A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Педиатрия</w:t>
      </w:r>
    </w:p>
    <w:p w:rsidR="00A174C8" w:rsidRPr="00FC6BFD" w:rsidRDefault="00A174C8" w:rsidP="00A174C8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FC6BFD">
        <w:rPr>
          <w:rFonts w:ascii="Times New Roman" w:hAnsi="Times New Roman" w:cs="Times New Roman"/>
        </w:rPr>
        <w:t xml:space="preserve">Уровень высшего образования </w:t>
      </w:r>
      <w:r>
        <w:rPr>
          <w:rFonts w:ascii="Times New Roman" w:hAnsi="Times New Roman" w:cs="Times New Roman"/>
        </w:rPr>
        <w:t xml:space="preserve">- </w:t>
      </w:r>
      <w:proofErr w:type="spellStart"/>
      <w:r w:rsidRPr="00AD25AD">
        <w:rPr>
          <w:rFonts w:ascii="Times New Roman" w:hAnsi="Times New Roman" w:cs="Times New Roman"/>
          <w:b/>
        </w:rPr>
        <w:t>Специалитет</w:t>
      </w:r>
      <w:proofErr w:type="spellEnd"/>
    </w:p>
    <w:p w:rsidR="00A174C8" w:rsidRDefault="00A174C8" w:rsidP="00A174C8">
      <w:pPr>
        <w:spacing w:line="276" w:lineRule="auto"/>
        <w:rPr>
          <w:rFonts w:ascii="Times New Roman" w:hAnsi="Times New Roman" w:cs="Times New Roman"/>
          <w:b/>
        </w:rPr>
      </w:pPr>
      <w:r w:rsidRPr="00AD25AD">
        <w:rPr>
          <w:rFonts w:ascii="Times New Roman" w:hAnsi="Times New Roman" w:cs="Times New Roman"/>
        </w:rPr>
        <w:t>Квалификация выпускника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Врач-</w:t>
      </w:r>
      <w:r>
        <w:rPr>
          <w:rFonts w:ascii="Times New Roman" w:hAnsi="Times New Roman" w:cs="Times New Roman"/>
          <w:b/>
        </w:rPr>
        <w:t>педиатр</w:t>
      </w:r>
    </w:p>
    <w:p w:rsidR="00A174C8" w:rsidRDefault="00A174C8" w:rsidP="00A174C8">
      <w:pPr>
        <w:spacing w:line="276" w:lineRule="auto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</w:rPr>
        <w:t>Педиатрический</w:t>
      </w:r>
    </w:p>
    <w:p w:rsidR="00A174C8" w:rsidRPr="00AD25AD" w:rsidRDefault="00A174C8" w:rsidP="00A174C8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Кафедра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Судебная медицина</w:t>
      </w:r>
    </w:p>
    <w:p w:rsidR="00A174C8" w:rsidRPr="00AD25AD" w:rsidRDefault="00A174C8" w:rsidP="00A174C8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Форма обучения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Очная</w:t>
      </w:r>
    </w:p>
    <w:p w:rsidR="00A174C8" w:rsidRPr="00AD25AD" w:rsidRDefault="00A174C8" w:rsidP="00A174C8">
      <w:pPr>
        <w:spacing w:line="276" w:lineRule="auto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6</w:t>
      </w:r>
    </w:p>
    <w:p w:rsidR="00A174C8" w:rsidRPr="00AD25AD" w:rsidRDefault="00A174C8" w:rsidP="00A174C8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Семестр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11</w:t>
      </w:r>
    </w:p>
    <w:p w:rsidR="00A174C8" w:rsidRPr="00AD25AD" w:rsidRDefault="00A174C8" w:rsidP="00A174C8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Всего трудоёмкость (в зачётных единицах/часах)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697F7A">
        <w:rPr>
          <w:rFonts w:ascii="Times New Roman" w:hAnsi="Times New Roman" w:cs="Times New Roman"/>
          <w:b/>
        </w:rPr>
        <w:t>3</w:t>
      </w:r>
      <w:r w:rsidRPr="00AD25AD">
        <w:rPr>
          <w:rFonts w:ascii="Times New Roman" w:hAnsi="Times New Roman" w:cs="Times New Roman"/>
          <w:b/>
        </w:rPr>
        <w:t xml:space="preserve"> </w:t>
      </w:r>
      <w:proofErr w:type="spellStart"/>
      <w:r w:rsidRPr="00AD25AD">
        <w:rPr>
          <w:rFonts w:ascii="Times New Roman" w:hAnsi="Times New Roman" w:cs="Times New Roman"/>
          <w:b/>
        </w:rPr>
        <w:t>з.е</w:t>
      </w:r>
      <w:proofErr w:type="spellEnd"/>
      <w:r w:rsidRPr="00AD25AD">
        <w:rPr>
          <w:rFonts w:ascii="Times New Roman" w:hAnsi="Times New Roman" w:cs="Times New Roman"/>
          <w:b/>
        </w:rPr>
        <w:t xml:space="preserve">. / </w:t>
      </w:r>
      <w:r>
        <w:rPr>
          <w:rFonts w:ascii="Times New Roman" w:hAnsi="Times New Roman" w:cs="Times New Roman"/>
          <w:b/>
        </w:rPr>
        <w:t>108</w:t>
      </w:r>
      <w:r w:rsidRPr="00AD25AD">
        <w:rPr>
          <w:rFonts w:ascii="Times New Roman" w:hAnsi="Times New Roman" w:cs="Times New Roman"/>
          <w:b/>
        </w:rPr>
        <w:t xml:space="preserve"> часов</w:t>
      </w:r>
    </w:p>
    <w:p w:rsidR="00A174C8" w:rsidRPr="00FC6BFD" w:rsidRDefault="00A174C8" w:rsidP="00A174C8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Лекции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16 (часов)</w:t>
      </w:r>
    </w:p>
    <w:p w:rsidR="00A174C8" w:rsidRPr="00FC6BFD" w:rsidRDefault="00A174C8" w:rsidP="00A174C8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Практические (семинарские) занятия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44 (часов)</w:t>
      </w:r>
    </w:p>
    <w:p w:rsidR="00A174C8" w:rsidRPr="00FC6BFD" w:rsidRDefault="00A174C8" w:rsidP="00A174C8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Самостоятельная работа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48</w:t>
      </w:r>
      <w:r w:rsidRPr="00AD25AD">
        <w:rPr>
          <w:rFonts w:ascii="Times New Roman" w:hAnsi="Times New Roman" w:cs="Times New Roman"/>
          <w:b/>
        </w:rPr>
        <w:t xml:space="preserve"> (часов)</w:t>
      </w:r>
    </w:p>
    <w:p w:rsidR="00A174C8" w:rsidRPr="00AD25AD" w:rsidRDefault="00A174C8" w:rsidP="00A1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Форма контроля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Зачет</w:t>
      </w: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91B57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Махачкала 2021</w:t>
      </w:r>
    </w:p>
    <w:p w:rsidR="00A174C8" w:rsidRPr="00FC6BFD" w:rsidRDefault="00A174C8" w:rsidP="00A174C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lastRenderedPageBreak/>
        <w:t xml:space="preserve">Рабочая программа дисциплины разработана в соответствии с ФГОС ВО по направлению подготовки (специальности) </w:t>
      </w:r>
      <w:r w:rsidRPr="00054DC5">
        <w:rPr>
          <w:rFonts w:ascii="Times New Roman" w:hAnsi="Times New Roman" w:cs="Times New Roman"/>
          <w:bCs/>
        </w:rPr>
        <w:t>31.05.0</w:t>
      </w:r>
      <w:r>
        <w:rPr>
          <w:rFonts w:ascii="Times New Roman" w:hAnsi="Times New Roman" w:cs="Times New Roman"/>
          <w:bCs/>
        </w:rPr>
        <w:t>2</w:t>
      </w:r>
      <w:r w:rsidRPr="00054DC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Педиатрия</w:t>
      </w:r>
      <w:r w:rsidRPr="00FC6BFD">
        <w:rPr>
          <w:rFonts w:ascii="Times New Roman" w:hAnsi="Times New Roman" w:cs="Times New Roman"/>
        </w:rPr>
        <w:t xml:space="preserve">, утвержденным приказом Министерства образования и науки Российской Федерации № </w:t>
      </w:r>
      <w:r>
        <w:rPr>
          <w:rFonts w:ascii="Times New Roman" w:hAnsi="Times New Roman" w:cs="Times New Roman"/>
        </w:rPr>
        <w:t>965</w:t>
      </w:r>
      <w:r w:rsidRPr="00FC6BFD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12</w:t>
      </w:r>
      <w:r w:rsidRPr="00FC6BF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августа </w:t>
      </w:r>
      <w:r w:rsidRPr="00FC6BF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20 </w:t>
      </w:r>
      <w:r w:rsidRPr="00FC6BFD">
        <w:rPr>
          <w:rFonts w:ascii="Times New Roman" w:hAnsi="Times New Roman" w:cs="Times New Roman"/>
        </w:rPr>
        <w:t>г.</w:t>
      </w:r>
    </w:p>
    <w:p w:rsidR="00A174C8" w:rsidRPr="00FC6BFD" w:rsidRDefault="00A174C8" w:rsidP="00A174C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174C8" w:rsidRPr="00FC6BFD" w:rsidRDefault="00A174C8" w:rsidP="00A174C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174C8" w:rsidRPr="00FC6BFD" w:rsidRDefault="00A174C8" w:rsidP="00A174C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sz w:val="24"/>
          <w:szCs w:val="24"/>
        </w:rPr>
        <w:t xml:space="preserve">Рабочая программа учебной дисциплины одобрена на заседании кафедры </w:t>
      </w:r>
    </w:p>
    <w:p w:rsidR="00A174C8" w:rsidRPr="00FC6BFD" w:rsidRDefault="00A174C8" w:rsidP="00A174C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sz w:val="24"/>
          <w:szCs w:val="24"/>
        </w:rPr>
        <w:t>от «</w:t>
      </w:r>
      <w:r>
        <w:rPr>
          <w:rFonts w:cs="Times New Roman"/>
          <w:b w:val="0"/>
          <w:sz w:val="24"/>
          <w:szCs w:val="24"/>
        </w:rPr>
        <w:t>28</w:t>
      </w:r>
      <w:r w:rsidRPr="00FC6BFD">
        <w:rPr>
          <w:rFonts w:cs="Times New Roman"/>
          <w:b w:val="0"/>
          <w:sz w:val="24"/>
          <w:szCs w:val="24"/>
        </w:rPr>
        <w:t xml:space="preserve">» </w:t>
      </w:r>
      <w:r>
        <w:rPr>
          <w:rFonts w:cs="Times New Roman"/>
          <w:b w:val="0"/>
          <w:sz w:val="24"/>
          <w:szCs w:val="24"/>
        </w:rPr>
        <w:t xml:space="preserve">августа </w:t>
      </w:r>
      <w:r w:rsidRPr="00FC6BFD">
        <w:rPr>
          <w:rFonts w:cs="Times New Roman"/>
          <w:b w:val="0"/>
          <w:sz w:val="24"/>
          <w:szCs w:val="24"/>
        </w:rPr>
        <w:t>20</w:t>
      </w:r>
      <w:r>
        <w:rPr>
          <w:rFonts w:cs="Times New Roman"/>
          <w:b w:val="0"/>
          <w:sz w:val="24"/>
          <w:szCs w:val="24"/>
        </w:rPr>
        <w:t>21</w:t>
      </w:r>
      <w:r w:rsidRPr="00FC6BFD">
        <w:rPr>
          <w:rFonts w:cs="Times New Roman"/>
          <w:b w:val="0"/>
          <w:sz w:val="24"/>
          <w:szCs w:val="24"/>
        </w:rPr>
        <w:t xml:space="preserve"> г.</w:t>
      </w:r>
    </w:p>
    <w:p w:rsidR="00A174C8" w:rsidRPr="00FC6BFD" w:rsidRDefault="00A174C8" w:rsidP="00A174C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:rsidR="00A174C8" w:rsidRPr="00FC6BFD" w:rsidRDefault="00A174C8" w:rsidP="00A174C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sz w:val="24"/>
          <w:szCs w:val="24"/>
        </w:rPr>
        <w:t>Рабочая программа согласована:</w:t>
      </w:r>
    </w:p>
    <w:p w:rsidR="00A174C8" w:rsidRPr="00FC6BFD" w:rsidRDefault="00A174C8" w:rsidP="00A174C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1.</w:t>
      </w:r>
      <w:r w:rsidRPr="00FC6BFD">
        <w:rPr>
          <w:rFonts w:cs="Times New Roman"/>
          <w:b w:val="0"/>
          <w:sz w:val="24"/>
          <w:szCs w:val="24"/>
        </w:rPr>
        <w:t xml:space="preserve"> Директор Библиотеки ДГМУ ___________________________</w:t>
      </w:r>
      <w:proofErr w:type="gramStart"/>
      <w:r w:rsidRPr="00FC6BFD">
        <w:rPr>
          <w:rFonts w:cs="Times New Roman"/>
          <w:b w:val="0"/>
          <w:sz w:val="24"/>
          <w:szCs w:val="24"/>
        </w:rPr>
        <w:t>_  В.Р.</w:t>
      </w:r>
      <w:proofErr w:type="gramEnd"/>
      <w:r w:rsidRPr="00FC6BFD">
        <w:rPr>
          <w:rFonts w:cs="Times New Roman"/>
          <w:b w:val="0"/>
          <w:sz w:val="24"/>
          <w:szCs w:val="24"/>
        </w:rPr>
        <w:t xml:space="preserve"> Мусаева</w:t>
      </w:r>
    </w:p>
    <w:p w:rsidR="00A174C8" w:rsidRPr="00FC6BFD" w:rsidRDefault="00A174C8" w:rsidP="00A174C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2.</w:t>
      </w:r>
      <w:r>
        <w:rPr>
          <w:rFonts w:cs="Times New Roman"/>
          <w:b w:val="0"/>
          <w:sz w:val="24"/>
          <w:szCs w:val="24"/>
        </w:rPr>
        <w:t xml:space="preserve"> Начальник Управления УМР</w:t>
      </w:r>
      <w:r w:rsidRPr="00FC6BFD">
        <w:rPr>
          <w:rFonts w:cs="Times New Roman"/>
          <w:b w:val="0"/>
          <w:sz w:val="24"/>
          <w:szCs w:val="24"/>
        </w:rPr>
        <w:t xml:space="preserve"> ККО_______________________   А.М. Каримова</w:t>
      </w:r>
    </w:p>
    <w:p w:rsidR="00A174C8" w:rsidRPr="00FC6BFD" w:rsidRDefault="00A174C8" w:rsidP="00A174C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3.</w:t>
      </w:r>
      <w:r w:rsidRPr="00FC6BFD">
        <w:rPr>
          <w:rFonts w:cs="Times New Roman"/>
          <w:b w:val="0"/>
          <w:sz w:val="24"/>
          <w:szCs w:val="24"/>
        </w:rPr>
        <w:t xml:space="preserve"> Декан________________________________________________   </w:t>
      </w:r>
      <w:r>
        <w:rPr>
          <w:rFonts w:cs="Times New Roman"/>
          <w:b w:val="0"/>
          <w:sz w:val="24"/>
          <w:szCs w:val="24"/>
        </w:rPr>
        <w:t xml:space="preserve">А.А. </w:t>
      </w:r>
      <w:proofErr w:type="spellStart"/>
      <w:r>
        <w:rPr>
          <w:rFonts w:cs="Times New Roman"/>
          <w:b w:val="0"/>
          <w:sz w:val="24"/>
          <w:szCs w:val="24"/>
        </w:rPr>
        <w:t>Мусхаджиев</w:t>
      </w:r>
      <w:proofErr w:type="spellEnd"/>
    </w:p>
    <w:p w:rsidR="00A174C8" w:rsidRPr="00FC6BFD" w:rsidRDefault="00A174C8" w:rsidP="00A174C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A174C8" w:rsidRPr="00FC6BFD" w:rsidRDefault="00A174C8" w:rsidP="00A174C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A174C8" w:rsidRPr="00FC6BFD" w:rsidRDefault="00A174C8" w:rsidP="00A174C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A174C8" w:rsidRPr="00FC6BFD" w:rsidRDefault="00A174C8" w:rsidP="00A174C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A174C8" w:rsidRPr="00FC6BFD" w:rsidRDefault="00A174C8" w:rsidP="00A174C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A174C8" w:rsidRPr="00FC6BFD" w:rsidRDefault="00A174C8" w:rsidP="00A174C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  <w:u w:val="single"/>
        </w:rPr>
      </w:pPr>
      <w:r w:rsidRPr="00FC6BFD">
        <w:rPr>
          <w:rFonts w:cs="Times New Roman"/>
          <w:sz w:val="24"/>
          <w:szCs w:val="24"/>
        </w:rPr>
        <w:t xml:space="preserve">Заведующий кафедрой    </w:t>
      </w:r>
      <w:r w:rsidRPr="008128E3">
        <w:rPr>
          <w:rFonts w:cs="Times New Roman"/>
          <w:b w:val="0"/>
          <w:sz w:val="24"/>
          <w:szCs w:val="24"/>
        </w:rPr>
        <w:t>д.б.н., проф. Т.Р. Ашурбеков</w:t>
      </w:r>
      <w:r w:rsidRPr="00FC6BFD">
        <w:rPr>
          <w:rFonts w:cs="Times New Roman"/>
          <w:b w:val="0"/>
          <w:sz w:val="24"/>
          <w:szCs w:val="24"/>
          <w:u w:val="single"/>
        </w:rPr>
        <w:t xml:space="preserve">       </w:t>
      </w:r>
      <w:r w:rsidRPr="00FC6BFD">
        <w:rPr>
          <w:rFonts w:cs="Times New Roman"/>
          <w:sz w:val="24"/>
          <w:szCs w:val="24"/>
          <w:u w:val="single"/>
        </w:rPr>
        <w:t xml:space="preserve">   </w:t>
      </w:r>
    </w:p>
    <w:p w:rsidR="00A174C8" w:rsidRPr="00FC6BFD" w:rsidRDefault="00A174C8" w:rsidP="00A174C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174C8" w:rsidRPr="00FC6BFD" w:rsidRDefault="00A174C8" w:rsidP="00A174C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174C8" w:rsidRPr="00FC6BFD" w:rsidRDefault="00A174C8" w:rsidP="00A174C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174C8" w:rsidRPr="00FC6BFD" w:rsidRDefault="00A174C8" w:rsidP="00A174C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0"/>
        <w:gridCol w:w="3432"/>
        <w:gridCol w:w="3402"/>
      </w:tblGrid>
      <w:tr w:rsidR="00A174C8" w:rsidRPr="00FC6BFD" w:rsidTr="00B32134">
        <w:tc>
          <w:tcPr>
            <w:tcW w:w="3510" w:type="dxa"/>
          </w:tcPr>
          <w:p w:rsidR="00A174C8" w:rsidRPr="00FC6BFD" w:rsidRDefault="00A174C8" w:rsidP="00B32134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A174C8" w:rsidRPr="00FC6BFD" w:rsidRDefault="00A174C8" w:rsidP="00B32134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174C8" w:rsidRPr="00FC6BFD" w:rsidRDefault="00A174C8" w:rsidP="00B32134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74C8" w:rsidRPr="00FC6BFD" w:rsidRDefault="00A174C8" w:rsidP="00A174C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174C8" w:rsidRPr="00FC6BFD" w:rsidRDefault="00A174C8" w:rsidP="00A174C8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FC6BFD">
        <w:rPr>
          <w:rFonts w:ascii="Times New Roman" w:hAnsi="Times New Roman" w:cs="Times New Roman"/>
          <w:b/>
          <w:i/>
        </w:rPr>
        <w:t>Разработчик (и) рабочей программы:</w:t>
      </w:r>
    </w:p>
    <w:p w:rsidR="00A174C8" w:rsidRPr="00FC6BFD" w:rsidRDefault="00A174C8" w:rsidP="00A174C8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М. Т. Исмаилов – к.м.н., д</w:t>
      </w:r>
      <w:r>
        <w:rPr>
          <w:rFonts w:ascii="Times New Roman" w:hAnsi="Times New Roman" w:cs="Times New Roman"/>
        </w:rPr>
        <w:t>оцент,</w:t>
      </w:r>
      <w:r w:rsidRPr="00FC6BFD">
        <w:rPr>
          <w:rFonts w:ascii="Times New Roman" w:hAnsi="Times New Roman" w:cs="Times New Roman"/>
        </w:rPr>
        <w:t xml:space="preserve"> зав. учебной </w:t>
      </w:r>
      <w:r>
        <w:rPr>
          <w:rFonts w:ascii="Times New Roman" w:hAnsi="Times New Roman" w:cs="Times New Roman"/>
        </w:rPr>
        <w:t>части кафедры судебной медицины.</w:t>
      </w:r>
    </w:p>
    <w:p w:rsidR="00A174C8" w:rsidRDefault="00A174C8" w:rsidP="00A174C8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 xml:space="preserve">Л. Д. </w:t>
      </w:r>
      <w:proofErr w:type="spellStart"/>
      <w:r w:rsidRPr="00FC6BFD">
        <w:rPr>
          <w:rFonts w:ascii="Times New Roman" w:hAnsi="Times New Roman" w:cs="Times New Roman"/>
        </w:rPr>
        <w:t>Безверхняя</w:t>
      </w:r>
      <w:proofErr w:type="spellEnd"/>
      <w:r w:rsidRPr="00FC6BFD">
        <w:rPr>
          <w:rFonts w:ascii="Times New Roman" w:hAnsi="Times New Roman" w:cs="Times New Roman"/>
        </w:rPr>
        <w:t xml:space="preserve"> – ст. преподаватель кафедры судебной медицины</w:t>
      </w:r>
      <w:r>
        <w:rPr>
          <w:rFonts w:ascii="Times New Roman" w:hAnsi="Times New Roman" w:cs="Times New Roman"/>
        </w:rPr>
        <w:t>.</w:t>
      </w:r>
    </w:p>
    <w:p w:rsidR="00002A0B" w:rsidRDefault="00002A0B" w:rsidP="00A31E41">
      <w:pPr>
        <w:jc w:val="both"/>
        <w:rPr>
          <w:rFonts w:ascii="Times New Roman" w:hAnsi="Times New Roman" w:cs="Times New Roman"/>
        </w:rPr>
      </w:pPr>
    </w:p>
    <w:p w:rsidR="00A31E41" w:rsidRPr="008B4248" w:rsidRDefault="00A31E41" w:rsidP="00A31E4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02A0B" w:rsidRPr="00FC6BFD" w:rsidRDefault="00002A0B" w:rsidP="00002A0B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174C8" w:rsidRPr="00FC6BFD" w:rsidRDefault="00A174C8" w:rsidP="00A174C8">
      <w:pPr>
        <w:spacing w:line="276" w:lineRule="auto"/>
        <w:ind w:firstLine="709"/>
        <w:outlineLvl w:val="0"/>
        <w:rPr>
          <w:rFonts w:ascii="Times New Roman" w:hAnsi="Times New Roman" w:cs="Times New Roman"/>
          <w:b/>
          <w:bCs/>
          <w:iCs/>
        </w:rPr>
      </w:pPr>
      <w:r w:rsidRPr="00FC6BFD">
        <w:rPr>
          <w:rFonts w:ascii="Times New Roman" w:hAnsi="Times New Roman" w:cs="Times New Roman"/>
          <w:b/>
          <w:bCs/>
          <w:iCs/>
          <w:lang w:val="en-US"/>
        </w:rPr>
        <w:lastRenderedPageBreak/>
        <w:t>I</w:t>
      </w:r>
      <w:r w:rsidRPr="00FC6BFD">
        <w:rPr>
          <w:rFonts w:ascii="Times New Roman" w:hAnsi="Times New Roman" w:cs="Times New Roman"/>
          <w:b/>
          <w:bCs/>
          <w:iCs/>
        </w:rPr>
        <w:t>. ЦЕЛЬ И ЗАДАЧИ ОСВОЕНИЯ ДИСЦИПЛИНЫ (МОДУЛЯ)</w:t>
      </w:r>
    </w:p>
    <w:p w:rsidR="00A174C8" w:rsidRPr="00FC6BFD" w:rsidRDefault="00A174C8" w:rsidP="00A174C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b/>
          <w:bCs/>
          <w:iCs/>
        </w:rPr>
      </w:pPr>
    </w:p>
    <w:p w:rsidR="00A174C8" w:rsidRPr="00FC6BFD" w:rsidRDefault="00A174C8" w:rsidP="00A174C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  <w:b/>
          <w:bCs/>
          <w:iCs/>
        </w:rPr>
        <w:t>Цель:</w:t>
      </w:r>
    </w:p>
    <w:p w:rsidR="00A174C8" w:rsidRPr="00FC6BFD" w:rsidRDefault="00A174C8" w:rsidP="00A174C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Основной целью освоения учебной дисциплины «Судебная медицина» является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формирование у обучающихся компетенций с объемом знаний, практических умений и навыков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по основам судебной медицины, а также положениям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>ю</w:t>
      </w:r>
      <w:r w:rsidRPr="00FC6BFD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ридической ответственности медицинского персонала за профессиональные правонарушения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необходимых для успешной профессиональной деятельности. </w:t>
      </w:r>
    </w:p>
    <w:p w:rsidR="00A174C8" w:rsidRPr="00FC6BFD" w:rsidRDefault="00A174C8" w:rsidP="00A174C8">
      <w:pPr>
        <w:ind w:left="709"/>
        <w:jc w:val="both"/>
        <w:rPr>
          <w:rFonts w:ascii="Times New Roman" w:hAnsi="Times New Roman" w:cs="Times New Roman"/>
        </w:rPr>
      </w:pPr>
    </w:p>
    <w:p w:rsidR="00A174C8" w:rsidRPr="00FC6BFD" w:rsidRDefault="00A174C8" w:rsidP="00A174C8">
      <w:pPr>
        <w:pStyle w:val="2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6BFD">
        <w:rPr>
          <w:rFonts w:ascii="Times New Roman" w:hAnsi="Times New Roman"/>
          <w:b/>
          <w:sz w:val="24"/>
          <w:szCs w:val="24"/>
        </w:rPr>
        <w:t>Задачи:</w:t>
      </w:r>
    </w:p>
    <w:p w:rsidR="00A174C8" w:rsidRPr="00FC6BFD" w:rsidRDefault="00A174C8" w:rsidP="00A174C8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b/>
          <w:sz w:val="24"/>
          <w:szCs w:val="24"/>
        </w:rPr>
        <w:t xml:space="preserve">             - </w:t>
      </w:r>
      <w:r w:rsidRPr="00FC6BFD">
        <w:rPr>
          <w:rFonts w:ascii="Times New Roman" w:hAnsi="Times New Roman"/>
          <w:sz w:val="24"/>
          <w:szCs w:val="24"/>
        </w:rPr>
        <w:t>Ознакомление студентов с правовой регламентацией и организацией судебно-медицинской экспертизы, с принципами работы и делопроизводством Бюро судебно-медицинской экспертизы и его структурных подразделений;</w:t>
      </w:r>
    </w:p>
    <w:p w:rsidR="00A174C8" w:rsidRPr="00FC6BFD" w:rsidRDefault="00A174C8" w:rsidP="00A174C8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 Ознакомление студентов с мероприятиями по охране труда и технике безопасности, созданию благоприятных условий труда медицинского персонала и профилактике профессиональных заболеваний, осуществлением контроля за соблюдение и обеспечением экологической безопасности; </w:t>
      </w:r>
    </w:p>
    <w:p w:rsidR="00A174C8" w:rsidRPr="00FC6BFD" w:rsidRDefault="00A174C8" w:rsidP="00A174C8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-Освоение студентами принципов и методов экспертной диагностики и оценки течения патологических процессов при механической травме и других экстремальных состояниях;</w:t>
      </w:r>
    </w:p>
    <w:p w:rsidR="00A174C8" w:rsidRPr="00FC6BFD" w:rsidRDefault="00A174C8" w:rsidP="00A174C8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-Ознакомление студентов вопросами ответственности врача за причинение в процессе оказания медицинской помощи вреда здоровью и совершение профессиональных и профессионально-должностных правонарушений.</w:t>
      </w:r>
    </w:p>
    <w:p w:rsidR="00A174C8" w:rsidRPr="00FC6BFD" w:rsidRDefault="00A174C8" w:rsidP="00A174C8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-Обучение студентов теоретическим и практическим вопросам судебной медицины в объеме необходимом для успешного выполнения обязанностей эксперта при производстве судебно-медицинской экспертизы, а также специалиста при участии в некоторых видах процессуальных действий;</w:t>
      </w:r>
    </w:p>
    <w:p w:rsidR="00A174C8" w:rsidRPr="00FC6BFD" w:rsidRDefault="00A174C8" w:rsidP="00A174C8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изучения научной литературы и официальных статистических обзоров, подготовки рефератов, обзоров по современным научным проблемам в области судебной медицины;</w:t>
      </w:r>
    </w:p>
    <w:p w:rsidR="00A174C8" w:rsidRPr="00FC6BFD" w:rsidRDefault="00A174C8" w:rsidP="00A174C8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общения и взаимодействия с коллективом, коллегами, представителями правоохранительных органов, родственникам и близких умерших.</w:t>
      </w:r>
    </w:p>
    <w:p w:rsidR="00A174C8" w:rsidRPr="00FC6BFD" w:rsidRDefault="00A174C8" w:rsidP="00A174C8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:rsidR="00A174C8" w:rsidRPr="00FC6BFD" w:rsidRDefault="00A174C8" w:rsidP="00A174C8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A174C8" w:rsidRPr="00FC6BFD" w:rsidRDefault="00A174C8" w:rsidP="00A174C8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A174C8" w:rsidRPr="00FC6BFD" w:rsidRDefault="00A174C8" w:rsidP="00A174C8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A174C8" w:rsidRPr="00FC6BFD" w:rsidRDefault="00A174C8" w:rsidP="00A174C8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A174C8" w:rsidRPr="00FC6BFD" w:rsidRDefault="00A174C8" w:rsidP="00A174C8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A174C8" w:rsidRPr="00FC6BFD" w:rsidRDefault="00A174C8" w:rsidP="00A174C8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A174C8" w:rsidRPr="00FC6BFD" w:rsidRDefault="00A174C8" w:rsidP="00A174C8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A174C8" w:rsidRPr="00FC6BFD" w:rsidRDefault="00A174C8" w:rsidP="00A174C8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A174C8" w:rsidRPr="00FC6BFD" w:rsidRDefault="00A174C8" w:rsidP="00A174C8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A174C8" w:rsidRPr="00FC6BFD" w:rsidRDefault="00A174C8" w:rsidP="00A174C8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A174C8" w:rsidRPr="00FC6BFD" w:rsidRDefault="00A174C8" w:rsidP="00A174C8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A174C8" w:rsidRPr="00FC6BFD" w:rsidRDefault="00A174C8" w:rsidP="00A174C8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A174C8" w:rsidRPr="00FC6BFD" w:rsidRDefault="00A174C8" w:rsidP="00A174C8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A174C8" w:rsidRPr="00FC6BFD" w:rsidRDefault="00A174C8" w:rsidP="00A174C8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A174C8" w:rsidRPr="00FC6BFD" w:rsidRDefault="00A174C8" w:rsidP="00A174C8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A174C8" w:rsidRPr="00FC6BFD" w:rsidRDefault="00A174C8" w:rsidP="00A174C8">
      <w:pPr>
        <w:spacing w:line="276" w:lineRule="auto"/>
        <w:rPr>
          <w:rFonts w:ascii="Times New Roman" w:hAnsi="Times New Roman" w:cs="Times New Roman"/>
          <w:b/>
        </w:rPr>
      </w:pPr>
    </w:p>
    <w:p w:rsidR="00A174C8" w:rsidRPr="00FC6BFD" w:rsidRDefault="00A174C8" w:rsidP="00A174C8">
      <w:pPr>
        <w:pStyle w:val="a5"/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AD25AD">
        <w:rPr>
          <w:rFonts w:ascii="Times New Roman" w:hAnsi="Times New Roman" w:cs="Times New Roman"/>
          <w:b/>
          <w:lang w:val="en-US"/>
        </w:rPr>
        <w:lastRenderedPageBreak/>
        <w:t>II</w:t>
      </w:r>
      <w:r w:rsidRPr="00AD25AD">
        <w:rPr>
          <w:rFonts w:ascii="Times New Roman" w:hAnsi="Times New Roman" w:cs="Times New Roman"/>
          <w:b/>
        </w:rPr>
        <w:t>. ПЛАНИРУЕМЫЕ РЕЗУЛЬТАТЫ ОБУЧЕНИЯ ПО ДИСЦИПЛИНЕ</w:t>
      </w:r>
      <w:r w:rsidRPr="00FC6BFD">
        <w:rPr>
          <w:rFonts w:ascii="Times New Roman" w:hAnsi="Times New Roman" w:cs="Times New Roman"/>
          <w:b/>
        </w:rPr>
        <w:t xml:space="preserve"> (МОДУЛЮ)</w:t>
      </w:r>
    </w:p>
    <w:p w:rsidR="00A174C8" w:rsidRPr="00FC6BFD" w:rsidRDefault="00A174C8" w:rsidP="00A174C8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FC6BFD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компетенции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A174C8" w:rsidRPr="00FC6BFD" w:rsidTr="00B32134">
        <w:tc>
          <w:tcPr>
            <w:tcW w:w="4820" w:type="dxa"/>
            <w:tcBorders>
              <w:bottom w:val="single" w:sz="4" w:space="0" w:color="auto"/>
            </w:tcBorders>
          </w:tcPr>
          <w:p w:rsidR="00A174C8" w:rsidRPr="00FC6BFD" w:rsidRDefault="00A174C8" w:rsidP="00B3213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6BFD">
              <w:rPr>
                <w:rFonts w:ascii="Times New Roman" w:hAnsi="Times New Roman" w:cs="Times New Roman"/>
                <w:b/>
              </w:rPr>
              <w:t xml:space="preserve">Код и наименование компетенции </w:t>
            </w:r>
          </w:p>
          <w:p w:rsidR="00A174C8" w:rsidRPr="00FC6BFD" w:rsidRDefault="00A174C8" w:rsidP="00B3213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FC6BFD">
              <w:rPr>
                <w:rFonts w:ascii="Times New Roman" w:hAnsi="Times New Roman" w:cs="Times New Roman"/>
                <w:b/>
              </w:rPr>
              <w:t>(или ее части)</w:t>
            </w:r>
          </w:p>
        </w:tc>
        <w:tc>
          <w:tcPr>
            <w:tcW w:w="4678" w:type="dxa"/>
          </w:tcPr>
          <w:p w:rsidR="00A174C8" w:rsidRPr="00FC6BFD" w:rsidRDefault="00A174C8" w:rsidP="00B32134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A174C8" w:rsidRPr="00FC6BFD" w:rsidTr="00B32134">
        <w:tc>
          <w:tcPr>
            <w:tcW w:w="9498" w:type="dxa"/>
            <w:gridSpan w:val="2"/>
          </w:tcPr>
          <w:p w:rsidR="00A174C8" w:rsidRPr="00FC6BFD" w:rsidRDefault="00A174C8" w:rsidP="00B32134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A174C8" w:rsidRPr="00FC6BFD" w:rsidTr="00B32134">
        <w:tc>
          <w:tcPr>
            <w:tcW w:w="9498" w:type="dxa"/>
            <w:gridSpan w:val="2"/>
          </w:tcPr>
          <w:p w:rsidR="00A174C8" w:rsidRPr="00FC6BFD" w:rsidRDefault="00A174C8" w:rsidP="00B32134">
            <w:pPr>
              <w:jc w:val="center"/>
              <w:rPr>
                <w:rFonts w:ascii="Times New Roman" w:hAnsi="Times New Roman" w:cs="Times New Roman"/>
              </w:rPr>
            </w:pPr>
            <w:r w:rsidRPr="000B134C">
              <w:rPr>
                <w:rFonts w:ascii="Times New Roman" w:hAnsi="Times New Roman" w:cs="Times New Roman"/>
                <w:b/>
                <w:bCs/>
              </w:rPr>
              <w:t>ОПК-5</w:t>
            </w:r>
            <w:r w:rsidRPr="00FC6BFD">
              <w:rPr>
                <w:rFonts w:ascii="Times New Roman" w:eastAsia="Constantia" w:hAnsi="Times New Roman" w:cs="Times New Roman"/>
                <w:b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/>
              </w:rPr>
              <w:t xml:space="preserve">- </w:t>
            </w:r>
            <w:r w:rsidRPr="00FC6BFD">
              <w:rPr>
                <w:rFonts w:ascii="Times New Roman" w:eastAsia="Constantia" w:hAnsi="Times New Roman" w:cs="Times New Roman"/>
                <w:b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</w:tr>
      <w:tr w:rsidR="00A174C8" w:rsidRPr="00FC6BFD" w:rsidTr="00B32134">
        <w:tc>
          <w:tcPr>
            <w:tcW w:w="9498" w:type="dxa"/>
            <w:gridSpan w:val="2"/>
          </w:tcPr>
          <w:p w:rsidR="00A174C8" w:rsidRPr="000B134C" w:rsidRDefault="00A174C8" w:rsidP="00B32134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B134C">
              <w:rPr>
                <w:rFonts w:ascii="Times New Roman" w:hAnsi="Times New Roman" w:cs="Times New Roman"/>
                <w:b/>
                <w:color w:val="000000" w:themeColor="text1"/>
              </w:rPr>
              <w:t>ИД-1</w:t>
            </w:r>
            <w:r w:rsidRPr="000B134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ОПК-5</w:t>
            </w:r>
            <w:r w:rsidRPr="00AD25A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- 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Оценивает морфофункциональные процессы при физиологических состояниях.</w:t>
            </w:r>
          </w:p>
        </w:tc>
      </w:tr>
      <w:tr w:rsidR="00A174C8" w:rsidRPr="00FC6BFD" w:rsidTr="00B32134">
        <w:tc>
          <w:tcPr>
            <w:tcW w:w="9498" w:type="dxa"/>
            <w:gridSpan w:val="2"/>
          </w:tcPr>
          <w:p w:rsidR="00A174C8" w:rsidRPr="00FC6BFD" w:rsidRDefault="00A174C8" w:rsidP="00B32134">
            <w:p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</w:p>
          <w:p w:rsidR="00A174C8" w:rsidRPr="00FC6BFD" w:rsidRDefault="00A174C8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A174C8" w:rsidRPr="000B134C" w:rsidRDefault="00A174C8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A174C8" w:rsidRPr="00FC6BFD" w:rsidRDefault="00A174C8" w:rsidP="00B321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A174C8" w:rsidRPr="00FC6BFD" w:rsidRDefault="00A174C8" w:rsidP="00B321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A174C8" w:rsidRPr="00FC6BFD" w:rsidRDefault="00A174C8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A174C8" w:rsidRPr="00FC6BFD" w:rsidRDefault="00A174C8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A174C8" w:rsidRPr="00FC6BFD" w:rsidRDefault="00A174C8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A174C8" w:rsidRPr="000B134C" w:rsidRDefault="00A174C8" w:rsidP="00B32134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A174C8" w:rsidRPr="00FC6BFD" w:rsidRDefault="00A174C8" w:rsidP="00B321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</w:p>
          <w:p w:rsidR="00A174C8" w:rsidRPr="00FC6BFD" w:rsidRDefault="00A174C8" w:rsidP="00B321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навыками описания патоморфологических изменений при действии различных повреждающих факторов;</w:t>
            </w:r>
          </w:p>
          <w:p w:rsidR="00A174C8" w:rsidRPr="00FC6BFD" w:rsidRDefault="00A174C8" w:rsidP="00B32134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  <w:tr w:rsidR="00A174C8" w:rsidRPr="00FC6BFD" w:rsidTr="00B32134">
        <w:tc>
          <w:tcPr>
            <w:tcW w:w="9498" w:type="dxa"/>
            <w:gridSpan w:val="2"/>
          </w:tcPr>
          <w:p w:rsidR="00A174C8" w:rsidRPr="000B134C" w:rsidRDefault="00A174C8" w:rsidP="00B32134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ИД-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  <w:r w:rsidRPr="000B134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ОПК-5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- 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Оценивает </w:t>
            </w:r>
            <w:proofErr w:type="gramStart"/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морфо-функциональные</w:t>
            </w:r>
            <w:proofErr w:type="gramEnd"/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процессы при патологических состояниях.</w:t>
            </w:r>
          </w:p>
        </w:tc>
      </w:tr>
      <w:tr w:rsidR="00A174C8" w:rsidRPr="00FC6BFD" w:rsidTr="00B32134">
        <w:tc>
          <w:tcPr>
            <w:tcW w:w="9498" w:type="dxa"/>
            <w:gridSpan w:val="2"/>
          </w:tcPr>
          <w:p w:rsidR="00A174C8" w:rsidRPr="00FC6BFD" w:rsidRDefault="00A174C8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A174C8" w:rsidRPr="00FC6BFD" w:rsidRDefault="00A174C8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A174C8" w:rsidRPr="000B134C" w:rsidRDefault="00A174C8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A174C8" w:rsidRPr="00FC6BFD" w:rsidRDefault="00A174C8" w:rsidP="00B321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A174C8" w:rsidRPr="00FC6BFD" w:rsidRDefault="00A174C8" w:rsidP="00B321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A174C8" w:rsidRPr="00FC6BFD" w:rsidRDefault="00A174C8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A174C8" w:rsidRPr="00FC6BFD" w:rsidRDefault="00A174C8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A174C8" w:rsidRPr="00FC6BFD" w:rsidRDefault="00A174C8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A174C8" w:rsidRPr="000B134C" w:rsidRDefault="00A174C8" w:rsidP="00B32134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A174C8" w:rsidRPr="00FC6BFD" w:rsidRDefault="00A174C8" w:rsidP="00B321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 навыками описания патоморфологических изменений при действии различных повреждающих факторов;</w:t>
            </w:r>
          </w:p>
          <w:p w:rsidR="00A174C8" w:rsidRPr="00FC6BFD" w:rsidRDefault="00A174C8" w:rsidP="00B32134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  <w:tr w:rsidR="00A174C8" w:rsidRPr="00FC6BFD" w:rsidTr="00B32134">
        <w:tc>
          <w:tcPr>
            <w:tcW w:w="9498" w:type="dxa"/>
            <w:gridSpan w:val="2"/>
          </w:tcPr>
          <w:p w:rsidR="00A174C8" w:rsidRPr="00FC6BFD" w:rsidRDefault="00A174C8" w:rsidP="00B32134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Д-3</w:t>
            </w:r>
            <w:r w:rsidRPr="000B134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ОПК-5</w:t>
            </w:r>
            <w:r w:rsidRPr="00FC6BFD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FC6BFD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Применяет данные оценки </w:t>
            </w:r>
            <w:proofErr w:type="gramStart"/>
            <w:r w:rsidRPr="00FC6BFD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морфо-функциональных</w:t>
            </w:r>
            <w:proofErr w:type="gramEnd"/>
            <w:r w:rsidRPr="00FC6BFD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процессов </w:t>
            </w:r>
            <w:r w:rsidRPr="00FC6BFD">
              <w:rPr>
                <w:rFonts w:ascii="Times New Roman" w:eastAsia="Constantia" w:hAnsi="Times New Roman" w:cs="Times New Roman"/>
                <w:b/>
                <w:color w:val="auto"/>
                <w:lang w:eastAsia="en-US"/>
              </w:rPr>
              <w:t>для решения профессиональных задач.</w:t>
            </w:r>
          </w:p>
        </w:tc>
      </w:tr>
      <w:tr w:rsidR="00A174C8" w:rsidRPr="00FC6BFD" w:rsidTr="00B32134">
        <w:tc>
          <w:tcPr>
            <w:tcW w:w="9498" w:type="dxa"/>
            <w:gridSpan w:val="2"/>
          </w:tcPr>
          <w:p w:rsidR="00A174C8" w:rsidRPr="00FC6BFD" w:rsidRDefault="00A174C8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A174C8" w:rsidRPr="00FC6BFD" w:rsidRDefault="00A174C8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A174C8" w:rsidRPr="000B134C" w:rsidRDefault="00A174C8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A174C8" w:rsidRPr="00FC6BFD" w:rsidRDefault="00A174C8" w:rsidP="00B321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A174C8" w:rsidRPr="00FC6BFD" w:rsidRDefault="00A174C8" w:rsidP="00B321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A174C8" w:rsidRPr="00FC6BFD" w:rsidRDefault="00A174C8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A174C8" w:rsidRPr="00FC6BFD" w:rsidRDefault="00A174C8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A174C8" w:rsidRPr="00FC6BFD" w:rsidRDefault="00A174C8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A174C8" w:rsidRPr="000B134C" w:rsidRDefault="00A174C8" w:rsidP="00B32134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A174C8" w:rsidRPr="00FC6BFD" w:rsidRDefault="00A174C8" w:rsidP="00B321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A174C8" w:rsidRPr="00FC6BFD" w:rsidRDefault="00A174C8" w:rsidP="00B321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навыками описания патоморфологических изменений при действии различных повреждающих факторов;</w:t>
            </w:r>
          </w:p>
          <w:p w:rsidR="00A174C8" w:rsidRPr="00FC6BFD" w:rsidRDefault="00A174C8" w:rsidP="00B32134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</w:tbl>
    <w:p w:rsidR="00A174C8" w:rsidRPr="00FC6BFD" w:rsidRDefault="00A174C8" w:rsidP="00A174C8">
      <w:pPr>
        <w:spacing w:line="276" w:lineRule="auto"/>
        <w:ind w:right="-284"/>
        <w:jc w:val="center"/>
        <w:rPr>
          <w:rFonts w:ascii="Times New Roman" w:hAnsi="Times New Roman" w:cs="Times New Roman"/>
          <w:b/>
        </w:rPr>
      </w:pPr>
    </w:p>
    <w:p w:rsidR="00A174C8" w:rsidRPr="00FC6BFD" w:rsidRDefault="00A174C8" w:rsidP="00A174C8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FC6BFD">
        <w:rPr>
          <w:rFonts w:ascii="Times New Roman" w:hAnsi="Times New Roman" w:cs="Times New Roman"/>
          <w:b/>
          <w:lang w:val="en-US"/>
        </w:rPr>
        <w:t>III</w:t>
      </w:r>
      <w:r w:rsidRPr="00FC6BFD">
        <w:rPr>
          <w:rFonts w:ascii="Times New Roman" w:hAnsi="Times New Roman" w:cs="Times New Roman"/>
          <w:b/>
        </w:rPr>
        <w:t>. МЕСТО ДИСЦИПЛИНЫ В СТРУКТУРЕ ОБРАЗОВАТЕЛЬНОЙ ПРОГРАММЫ</w:t>
      </w:r>
    </w:p>
    <w:p w:rsidR="00A174C8" w:rsidRPr="00FC6BFD" w:rsidRDefault="00A174C8" w:rsidP="00A174C8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Необходимость изучения учебной дисциплины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>
        <w:rPr>
          <w:rFonts w:ascii="Times New Roman" w:hAnsi="Times New Roman" w:cs="Times New Roman"/>
        </w:rPr>
        <w:t xml:space="preserve">Б1.О.60 </w:t>
      </w:r>
      <w:r w:rsidRPr="000B134C">
        <w:rPr>
          <w:rFonts w:ascii="Times New Roman" w:eastAsia="Calibri" w:hAnsi="Times New Roman" w:cs="Times New Roman"/>
          <w:b/>
          <w:color w:val="auto"/>
          <w:lang w:bidi="ar-SA"/>
        </w:rPr>
        <w:t>«Судебная медицина»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 в рамках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обязательной части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основной профессиональной образовательной программы по специальности 31.05.0</w:t>
      </w:r>
      <w:r>
        <w:rPr>
          <w:rFonts w:ascii="Times New Roman" w:eastAsia="Calibri" w:hAnsi="Times New Roman" w:cs="Times New Roman"/>
          <w:color w:val="auto"/>
          <w:lang w:bidi="ar-SA"/>
        </w:rPr>
        <w:t>2 Педиатрия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, обусловлена формированием способности и готовности врача в случае привлечения его к участию в судопроизводстве, осуществить содействие работникам правоохранительных органов в рамках решаемых вопросов, определяемых соответствующими  следственными действиями;  изучением условий ответственности врачей за профессиональные и профессионально - должностные правонарушения; проведением оценки медицинского документа, как источника информации и доказательства в уголовном и гражданском судопроизводстве.</w:t>
      </w:r>
    </w:p>
    <w:p w:rsidR="00A174C8" w:rsidRPr="00FC6BFD" w:rsidRDefault="00A174C8" w:rsidP="00A174C8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Эффективное освоение учебной дисциплины «Судебная медицина» возможно на базе знаний, умений и навыков, ранее полученных обучающимися при изучении учебных дисциплин:</w:t>
      </w:r>
    </w:p>
    <w:p w:rsidR="00A174C8" w:rsidRPr="00FC6BFD" w:rsidRDefault="00A174C8" w:rsidP="00A174C8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Физика, математика: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основные законы физики, физические явления и закономерности, лежащие в основе процессов, протекающих в организме человека; физические свойства технического и атмосферного электричества.</w:t>
      </w:r>
    </w:p>
    <w:p w:rsidR="00A174C8" w:rsidRPr="00FC6BFD" w:rsidRDefault="00A174C8" w:rsidP="00A174C8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Биология: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энтомология, медицинская генетика.</w:t>
      </w:r>
    </w:p>
    <w:p w:rsidR="00A174C8" w:rsidRPr="00FC6BFD" w:rsidRDefault="00A174C8" w:rsidP="00A174C8">
      <w:pPr>
        <w:widowControl/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Химия: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химические свойства кислот и щелочей, тяжелых металлов, щелочноземельных металлов.</w:t>
      </w:r>
    </w:p>
    <w:p w:rsidR="00A174C8" w:rsidRPr="00FC6BFD" w:rsidRDefault="00A174C8" w:rsidP="00A174C8">
      <w:pPr>
        <w:widowControl/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Анатомия: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строение тела человека, подразделение его на анатомические области, принципы функционирования тканей, органов и их систем.</w:t>
      </w:r>
    </w:p>
    <w:p w:rsidR="00A174C8" w:rsidRPr="00FC6BFD" w:rsidRDefault="00A174C8" w:rsidP="00A174C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Гистология, эмбриология, цитология: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нормальное строение органов и тканей.</w:t>
      </w:r>
    </w:p>
    <w:p w:rsidR="00A174C8" w:rsidRPr="00FC6BFD" w:rsidRDefault="00A174C8" w:rsidP="00A174C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Нормальная физиология: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физиология сердечно-сосудистой системы, крови. Свертывающая система крови. Группы крови, типы и другие изосерологические системы, определение видовой и групповой принадлежности крови. Физиология дыхания. Различные виды гипоксий. Физиология центральной нервной системы.</w:t>
      </w:r>
    </w:p>
    <w:p w:rsidR="00A174C8" w:rsidRPr="00FC6BFD" w:rsidRDefault="00A174C8" w:rsidP="00A174C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Умения: оценивать основные физиологические параметры организма человека.</w:t>
      </w:r>
    </w:p>
    <w:p w:rsidR="00A174C8" w:rsidRPr="00FC6BFD" w:rsidRDefault="00A174C8" w:rsidP="00A174C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Философия: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диалектический метод познания, теории возникновения и развития в биологии и медицине. Умения: выявлять естественнонаучную сущность проблем, возникающих в ходе профессиональной деятельности врача.</w:t>
      </w:r>
    </w:p>
    <w:p w:rsidR="00A174C8" w:rsidRPr="00FC6BFD" w:rsidRDefault="00A174C8" w:rsidP="00A174C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История: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зарождение и развитие медицины в России.  Роль известных ученых академии в развитии медицины.</w:t>
      </w:r>
    </w:p>
    <w:p w:rsidR="00A174C8" w:rsidRPr="00FC6BFD" w:rsidRDefault="00A174C8" w:rsidP="00A174C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Правоведение: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медицинское право в России, этика и деонтология. </w:t>
      </w:r>
    </w:p>
    <w:p w:rsidR="00A174C8" w:rsidRPr="00FC6BFD" w:rsidRDefault="00A174C8" w:rsidP="00A174C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i/>
          <w:color w:val="auto"/>
          <w:lang w:bidi="ar-SA"/>
        </w:rPr>
        <w:lastRenderedPageBreak/>
        <w:t xml:space="preserve">Биологическая химия: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биохимические процессы, обеспечивающие поддержание жизнедеятельности организма человека. </w:t>
      </w:r>
    </w:p>
    <w:p w:rsidR="00A174C8" w:rsidRPr="00FC6BFD" w:rsidRDefault="00A174C8" w:rsidP="00A174C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Фармакология: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токсические и побочные свойства фармакологических веществ, механизм их действия на организм человека, понятие о ядах и противоядиях. </w:t>
      </w:r>
    </w:p>
    <w:p w:rsidR="00A174C8" w:rsidRPr="00FC6BFD" w:rsidRDefault="00A174C8" w:rsidP="00A174C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Микробиология с вирусологией и иммунологией: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микробы и вирусы. Забор материала для бактериологического исследования.</w:t>
      </w:r>
    </w:p>
    <w:p w:rsidR="00A174C8" w:rsidRPr="00FC6BFD" w:rsidRDefault="00A174C8" w:rsidP="00A174C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Патологическая анатомия: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патологические изменения в организме при различных заболеваниях. Умение: забор материала для гистологического исследования.</w:t>
      </w:r>
    </w:p>
    <w:p w:rsidR="00A174C8" w:rsidRPr="00FC6BFD" w:rsidRDefault="00A174C8" w:rsidP="00A174C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Патологическая физиология: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патогенез заболеваний и смерти от воздействия различных повреждающих факторов. </w:t>
      </w:r>
    </w:p>
    <w:p w:rsidR="00A174C8" w:rsidRPr="00FC6BFD" w:rsidRDefault="00A174C8" w:rsidP="00A174C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Лучевая диагностика: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рентгенографические исследования в медицине.</w:t>
      </w:r>
    </w:p>
    <w:p w:rsidR="00A174C8" w:rsidRPr="00FC6BFD" w:rsidRDefault="00A174C8" w:rsidP="00A174C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Оперативная хирургия и топографическая анатомия: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взаиморасположение органов и тканей, сосудов и нервов.</w:t>
      </w:r>
    </w:p>
    <w:p w:rsidR="00A174C8" w:rsidRPr="00FC6BFD" w:rsidRDefault="00A174C8" w:rsidP="00A174C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Общая хирургия: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механические повреждения, механизм их образования, диагностика, исходы повреждений. Техника оперативного лечения.  </w:t>
      </w:r>
    </w:p>
    <w:p w:rsidR="00A174C8" w:rsidRPr="00FC6BFD" w:rsidRDefault="00A174C8" w:rsidP="00A174C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Акушерство и гинекология: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половая зрелость, признаки девственности, признаки беременности, родов, аборта (больничного и криминального), повреждения и патология развития плода, установление факта и сроков беременности, бывших родов и беременности, причины смерти плода во время беременности и родов, и вскоре после них. Причины смерти женщин при различных сроках беременности. </w:t>
      </w:r>
    </w:p>
    <w:p w:rsidR="00A174C8" w:rsidRPr="00FC6BFD" w:rsidRDefault="00A174C8" w:rsidP="00A174C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Травматология и ортопедия: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переломы костей скелета человека, травматический шок.</w:t>
      </w:r>
    </w:p>
    <w:p w:rsidR="00A174C8" w:rsidRPr="00FC6BFD" w:rsidRDefault="00A174C8" w:rsidP="00A174C8">
      <w:pPr>
        <w:pStyle w:val="a5"/>
        <w:spacing w:line="276" w:lineRule="auto"/>
        <w:ind w:left="0"/>
        <w:rPr>
          <w:rFonts w:ascii="Times New Roman" w:hAnsi="Times New Roman" w:cs="Times New Roman"/>
          <w:i/>
          <w:color w:val="FF0000"/>
        </w:rPr>
      </w:pPr>
      <w:r w:rsidRPr="00FC6BFD">
        <w:rPr>
          <w:rFonts w:ascii="Times New Roman" w:hAnsi="Times New Roman" w:cs="Times New Roman"/>
          <w:b/>
          <w:lang w:val="en-US"/>
        </w:rPr>
        <w:t>IV</w:t>
      </w:r>
      <w:r w:rsidRPr="00FC6BFD">
        <w:rPr>
          <w:rFonts w:ascii="Times New Roman" w:hAnsi="Times New Roman" w:cs="Times New Roman"/>
          <w:b/>
        </w:rPr>
        <w:t>. ОБЪЕМ ДИСЦИПЛИНЫ И ВИДЫ УЧЕБНОЙ РАБОТЫ</w:t>
      </w:r>
    </w:p>
    <w:p w:rsidR="00A174C8" w:rsidRPr="00FC6BFD" w:rsidRDefault="00A174C8" w:rsidP="00A174C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  <w:b/>
        </w:rPr>
        <w:t xml:space="preserve">Общая трудоемкость дисциплины составляет </w:t>
      </w:r>
      <w:r>
        <w:rPr>
          <w:rFonts w:ascii="Times New Roman" w:hAnsi="Times New Roman" w:cs="Times New Roman"/>
          <w:b/>
        </w:rPr>
        <w:t>3</w:t>
      </w:r>
      <w:r w:rsidRPr="00FC6BFD">
        <w:rPr>
          <w:rFonts w:ascii="Times New Roman" w:hAnsi="Times New Roman" w:cs="Times New Roman"/>
          <w:b/>
        </w:rPr>
        <w:t xml:space="preserve"> зачетных единиц.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5"/>
        <w:gridCol w:w="1770"/>
      </w:tblGrid>
      <w:tr w:rsidR="00A174C8" w:rsidRPr="00FC6BFD" w:rsidTr="00B32134">
        <w:trPr>
          <w:trHeight w:val="276"/>
        </w:trPr>
        <w:tc>
          <w:tcPr>
            <w:tcW w:w="4053" w:type="pct"/>
            <w:vMerge w:val="restart"/>
            <w:hideMark/>
          </w:tcPr>
          <w:p w:rsidR="00A174C8" w:rsidRPr="00FC6BFD" w:rsidRDefault="00A174C8" w:rsidP="00B32134">
            <w:pPr>
              <w:pStyle w:val="a7"/>
              <w:jc w:val="center"/>
              <w:rPr>
                <w:color w:val="000000"/>
              </w:rPr>
            </w:pPr>
            <w:r w:rsidRPr="00FC6BFD">
              <w:rPr>
                <w:color w:val="000000"/>
              </w:rPr>
              <w:t>Вид учебной работы</w:t>
            </w:r>
          </w:p>
        </w:tc>
        <w:tc>
          <w:tcPr>
            <w:tcW w:w="947" w:type="pct"/>
            <w:vMerge w:val="restart"/>
            <w:hideMark/>
          </w:tcPr>
          <w:p w:rsidR="00A174C8" w:rsidRPr="00FC6BFD" w:rsidRDefault="00A174C8" w:rsidP="00B32134">
            <w:pPr>
              <w:pStyle w:val="a7"/>
              <w:jc w:val="center"/>
              <w:rPr>
                <w:color w:val="000000"/>
              </w:rPr>
            </w:pPr>
            <w:r w:rsidRPr="00FC6BFD">
              <w:rPr>
                <w:color w:val="000000"/>
              </w:rPr>
              <w:t>Всего часов</w:t>
            </w:r>
          </w:p>
        </w:tc>
      </w:tr>
      <w:tr w:rsidR="00A174C8" w:rsidRPr="00FC6BFD" w:rsidTr="00B32134">
        <w:trPr>
          <w:trHeight w:val="458"/>
        </w:trPr>
        <w:tc>
          <w:tcPr>
            <w:tcW w:w="4053" w:type="pct"/>
            <w:vMerge/>
            <w:vAlign w:val="center"/>
            <w:hideMark/>
          </w:tcPr>
          <w:p w:rsidR="00A174C8" w:rsidRPr="00FC6BFD" w:rsidRDefault="00A174C8" w:rsidP="00B3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A174C8" w:rsidRPr="00FC6BFD" w:rsidRDefault="00A174C8" w:rsidP="00B32134">
            <w:pPr>
              <w:rPr>
                <w:rFonts w:ascii="Times New Roman" w:hAnsi="Times New Roman" w:cs="Times New Roman"/>
              </w:rPr>
            </w:pPr>
          </w:p>
        </w:tc>
      </w:tr>
      <w:tr w:rsidR="00A174C8" w:rsidRPr="00FC6BFD" w:rsidTr="00B32134">
        <w:trPr>
          <w:trHeight w:val="249"/>
        </w:trPr>
        <w:tc>
          <w:tcPr>
            <w:tcW w:w="4053" w:type="pct"/>
            <w:shd w:val="clear" w:color="auto" w:fill="E0E0E0"/>
            <w:hideMark/>
          </w:tcPr>
          <w:p w:rsidR="00A174C8" w:rsidRPr="00FC6BFD" w:rsidRDefault="00A174C8" w:rsidP="00B32134">
            <w:pPr>
              <w:pStyle w:val="a7"/>
              <w:rPr>
                <w:color w:val="000000"/>
              </w:rPr>
            </w:pPr>
            <w:r w:rsidRPr="00FC6BFD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947" w:type="pct"/>
            <w:shd w:val="clear" w:color="auto" w:fill="E0E0E0"/>
          </w:tcPr>
          <w:p w:rsidR="00A174C8" w:rsidRPr="000B134C" w:rsidRDefault="00A174C8" w:rsidP="00B32134">
            <w:pPr>
              <w:pStyle w:val="a7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60</w:t>
            </w:r>
          </w:p>
        </w:tc>
      </w:tr>
      <w:tr w:rsidR="00A174C8" w:rsidRPr="00FC6BFD" w:rsidTr="00B32134">
        <w:trPr>
          <w:trHeight w:val="249"/>
        </w:trPr>
        <w:tc>
          <w:tcPr>
            <w:tcW w:w="4053" w:type="pct"/>
            <w:shd w:val="clear" w:color="auto" w:fill="E0E0E0"/>
          </w:tcPr>
          <w:p w:rsidR="00A174C8" w:rsidRPr="00FC6BFD" w:rsidRDefault="00A174C8" w:rsidP="00B32134">
            <w:pPr>
              <w:pStyle w:val="a7"/>
              <w:rPr>
                <w:b/>
                <w:color w:val="000000"/>
              </w:rPr>
            </w:pPr>
            <w:r w:rsidRPr="00FC6BFD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947" w:type="pct"/>
            <w:shd w:val="clear" w:color="auto" w:fill="E0E0E0"/>
          </w:tcPr>
          <w:p w:rsidR="00A174C8" w:rsidRPr="000B134C" w:rsidRDefault="00A174C8" w:rsidP="00B32134">
            <w:pPr>
              <w:pStyle w:val="a7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60</w:t>
            </w:r>
          </w:p>
        </w:tc>
      </w:tr>
      <w:tr w:rsidR="00A174C8" w:rsidRPr="00FC6BFD" w:rsidTr="00B32134">
        <w:trPr>
          <w:trHeight w:val="263"/>
        </w:trPr>
        <w:tc>
          <w:tcPr>
            <w:tcW w:w="5000" w:type="pct"/>
            <w:gridSpan w:val="2"/>
            <w:hideMark/>
          </w:tcPr>
          <w:p w:rsidR="00A174C8" w:rsidRPr="000B134C" w:rsidRDefault="00A174C8" w:rsidP="00B32134">
            <w:pPr>
              <w:pStyle w:val="a7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В том числе:</w:t>
            </w:r>
          </w:p>
        </w:tc>
      </w:tr>
      <w:tr w:rsidR="00A174C8" w:rsidRPr="00FC6BFD" w:rsidTr="00B32134">
        <w:trPr>
          <w:trHeight w:val="249"/>
        </w:trPr>
        <w:tc>
          <w:tcPr>
            <w:tcW w:w="4053" w:type="pct"/>
            <w:hideMark/>
          </w:tcPr>
          <w:p w:rsidR="00A174C8" w:rsidRPr="00FC6BFD" w:rsidRDefault="00A174C8" w:rsidP="00B32134">
            <w:pPr>
              <w:pStyle w:val="a7"/>
              <w:rPr>
                <w:color w:val="000000"/>
              </w:rPr>
            </w:pPr>
            <w:r w:rsidRPr="00FC6BFD">
              <w:rPr>
                <w:color w:val="000000"/>
              </w:rPr>
              <w:t>Лекции (Л)</w:t>
            </w:r>
          </w:p>
        </w:tc>
        <w:tc>
          <w:tcPr>
            <w:tcW w:w="947" w:type="pct"/>
          </w:tcPr>
          <w:p w:rsidR="00A174C8" w:rsidRPr="000B134C" w:rsidRDefault="00A174C8" w:rsidP="00B32134">
            <w:pPr>
              <w:pStyle w:val="a7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16</w:t>
            </w:r>
          </w:p>
        </w:tc>
      </w:tr>
      <w:tr w:rsidR="00A174C8" w:rsidRPr="00FC6BFD" w:rsidTr="00B32134">
        <w:trPr>
          <w:trHeight w:val="263"/>
        </w:trPr>
        <w:tc>
          <w:tcPr>
            <w:tcW w:w="4053" w:type="pct"/>
            <w:hideMark/>
          </w:tcPr>
          <w:p w:rsidR="00A174C8" w:rsidRPr="00FC6BFD" w:rsidRDefault="00A174C8" w:rsidP="00B32134">
            <w:pPr>
              <w:pStyle w:val="a7"/>
              <w:rPr>
                <w:color w:val="000000"/>
              </w:rPr>
            </w:pPr>
            <w:r w:rsidRPr="00FC6BFD">
              <w:rPr>
                <w:color w:val="000000"/>
              </w:rPr>
              <w:t>Практические занятия (ПЗ)</w:t>
            </w:r>
          </w:p>
        </w:tc>
        <w:tc>
          <w:tcPr>
            <w:tcW w:w="947" w:type="pct"/>
          </w:tcPr>
          <w:p w:rsidR="00A174C8" w:rsidRPr="000B134C" w:rsidRDefault="00A174C8" w:rsidP="00B32134">
            <w:pPr>
              <w:pStyle w:val="a7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2</w:t>
            </w:r>
          </w:p>
        </w:tc>
      </w:tr>
      <w:tr w:rsidR="00A174C8" w:rsidRPr="00FC6BFD" w:rsidTr="00B32134">
        <w:trPr>
          <w:trHeight w:val="249"/>
        </w:trPr>
        <w:tc>
          <w:tcPr>
            <w:tcW w:w="4053" w:type="pct"/>
          </w:tcPr>
          <w:p w:rsidR="00A174C8" w:rsidRPr="00FC6BFD" w:rsidRDefault="00A174C8" w:rsidP="00B32134">
            <w:pPr>
              <w:pStyle w:val="a7"/>
              <w:rPr>
                <w:color w:val="000000"/>
              </w:rPr>
            </w:pPr>
            <w:r w:rsidRPr="00FC6BFD">
              <w:rPr>
                <w:color w:val="000000"/>
              </w:rPr>
              <w:t>Лабораторные занятия (ЛЗ)</w:t>
            </w:r>
          </w:p>
        </w:tc>
        <w:tc>
          <w:tcPr>
            <w:tcW w:w="947" w:type="pct"/>
          </w:tcPr>
          <w:p w:rsidR="00A174C8" w:rsidRPr="000B134C" w:rsidRDefault="00A174C8" w:rsidP="00B32134">
            <w:pPr>
              <w:pStyle w:val="a7"/>
              <w:jc w:val="center"/>
              <w:rPr>
                <w:b/>
                <w:color w:val="000000"/>
              </w:rPr>
            </w:pPr>
          </w:p>
        </w:tc>
      </w:tr>
      <w:tr w:rsidR="00A174C8" w:rsidRPr="00FC6BFD" w:rsidTr="00B32134">
        <w:trPr>
          <w:trHeight w:val="263"/>
        </w:trPr>
        <w:tc>
          <w:tcPr>
            <w:tcW w:w="4053" w:type="pct"/>
            <w:shd w:val="clear" w:color="auto" w:fill="E0E0E0"/>
            <w:hideMark/>
          </w:tcPr>
          <w:p w:rsidR="00A174C8" w:rsidRPr="00FC6BFD" w:rsidRDefault="00A174C8" w:rsidP="00B32134">
            <w:pPr>
              <w:pStyle w:val="a7"/>
              <w:rPr>
                <w:b/>
                <w:color w:val="000000"/>
              </w:rPr>
            </w:pPr>
            <w:r w:rsidRPr="00FC6BFD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947" w:type="pct"/>
            <w:shd w:val="clear" w:color="auto" w:fill="E0E0E0"/>
          </w:tcPr>
          <w:p w:rsidR="00A174C8" w:rsidRPr="000B134C" w:rsidRDefault="00A174C8" w:rsidP="00B32134">
            <w:pPr>
              <w:pStyle w:val="a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</w:tr>
      <w:tr w:rsidR="00A174C8" w:rsidRPr="00FC6BFD" w:rsidTr="00B32134">
        <w:trPr>
          <w:trHeight w:val="249"/>
        </w:trPr>
        <w:tc>
          <w:tcPr>
            <w:tcW w:w="4053" w:type="pct"/>
            <w:shd w:val="clear" w:color="auto" w:fill="E7E6E6"/>
            <w:hideMark/>
          </w:tcPr>
          <w:p w:rsidR="00A174C8" w:rsidRPr="00FC6BFD" w:rsidRDefault="00A174C8" w:rsidP="00B32134">
            <w:pPr>
              <w:pStyle w:val="a7"/>
              <w:rPr>
                <w:color w:val="000000"/>
              </w:rPr>
            </w:pPr>
            <w:r w:rsidRPr="00FC6BFD">
              <w:rPr>
                <w:color w:val="000000"/>
              </w:rPr>
              <w:t>Вид промежуточной аттестации (зачет)</w:t>
            </w:r>
          </w:p>
        </w:tc>
        <w:tc>
          <w:tcPr>
            <w:tcW w:w="947" w:type="pct"/>
          </w:tcPr>
          <w:p w:rsidR="00A174C8" w:rsidRPr="000B134C" w:rsidRDefault="00A174C8" w:rsidP="00B32134">
            <w:pPr>
              <w:pStyle w:val="a7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2</w:t>
            </w:r>
          </w:p>
        </w:tc>
      </w:tr>
      <w:tr w:rsidR="00A174C8" w:rsidRPr="00FC6BFD" w:rsidTr="00B32134">
        <w:trPr>
          <w:trHeight w:val="433"/>
        </w:trPr>
        <w:tc>
          <w:tcPr>
            <w:tcW w:w="4053" w:type="pct"/>
            <w:shd w:val="clear" w:color="auto" w:fill="E0E0E0"/>
            <w:hideMark/>
          </w:tcPr>
          <w:p w:rsidR="00A174C8" w:rsidRPr="00FC6BFD" w:rsidRDefault="00A174C8" w:rsidP="00B32134">
            <w:pPr>
              <w:pStyle w:val="a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Общая </w:t>
            </w:r>
            <w:r w:rsidRPr="00FC6BFD">
              <w:rPr>
                <w:b/>
                <w:color w:val="000000"/>
              </w:rPr>
              <w:t>трудоемкость:</w:t>
            </w:r>
          </w:p>
        </w:tc>
        <w:tc>
          <w:tcPr>
            <w:tcW w:w="947" w:type="pct"/>
            <w:shd w:val="clear" w:color="auto" w:fill="E0E0E0"/>
          </w:tcPr>
          <w:p w:rsidR="00A174C8" w:rsidRPr="000B134C" w:rsidRDefault="00A174C8" w:rsidP="00B32134">
            <w:pPr>
              <w:pStyle w:val="a7"/>
              <w:jc w:val="center"/>
              <w:rPr>
                <w:b/>
                <w:color w:val="000000"/>
              </w:rPr>
            </w:pPr>
          </w:p>
        </w:tc>
      </w:tr>
      <w:tr w:rsidR="00A174C8" w:rsidRPr="00FC6BFD" w:rsidTr="00B32134">
        <w:trPr>
          <w:trHeight w:val="357"/>
        </w:trPr>
        <w:tc>
          <w:tcPr>
            <w:tcW w:w="4053" w:type="pct"/>
            <w:shd w:val="clear" w:color="auto" w:fill="FFFFFF"/>
            <w:vAlign w:val="center"/>
            <w:hideMark/>
          </w:tcPr>
          <w:p w:rsidR="00A174C8" w:rsidRPr="00FC6BFD" w:rsidRDefault="00A174C8" w:rsidP="00B32134">
            <w:pPr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Часов</w:t>
            </w:r>
          </w:p>
          <w:p w:rsidR="00A174C8" w:rsidRPr="00FC6BFD" w:rsidRDefault="00A174C8" w:rsidP="00B32134">
            <w:pPr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зачетных   единиц</w:t>
            </w:r>
          </w:p>
        </w:tc>
        <w:tc>
          <w:tcPr>
            <w:tcW w:w="947" w:type="pct"/>
          </w:tcPr>
          <w:p w:rsidR="00A174C8" w:rsidRPr="000B134C" w:rsidRDefault="00A174C8" w:rsidP="00B32134">
            <w:pPr>
              <w:pStyle w:val="a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</w:t>
            </w:r>
          </w:p>
          <w:p w:rsidR="00A174C8" w:rsidRPr="000B134C" w:rsidRDefault="00A174C8" w:rsidP="00B32134">
            <w:pPr>
              <w:pStyle w:val="a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0B134C">
              <w:rPr>
                <w:b/>
                <w:color w:val="000000"/>
              </w:rPr>
              <w:t xml:space="preserve"> </w:t>
            </w:r>
            <w:proofErr w:type="spellStart"/>
            <w:r w:rsidRPr="000B134C">
              <w:rPr>
                <w:b/>
                <w:color w:val="000000"/>
              </w:rPr>
              <w:t>з.е</w:t>
            </w:r>
            <w:proofErr w:type="spellEnd"/>
            <w:r w:rsidRPr="000B134C">
              <w:rPr>
                <w:b/>
                <w:color w:val="000000"/>
              </w:rPr>
              <w:t>.</w:t>
            </w:r>
          </w:p>
        </w:tc>
      </w:tr>
    </w:tbl>
    <w:p w:rsidR="00A174C8" w:rsidRPr="00FC6BFD" w:rsidRDefault="00A174C8" w:rsidP="00A174C8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47EE1" w:rsidRDefault="00047EE1" w:rsidP="00047EE1">
      <w:pPr>
        <w:pStyle w:val="a5"/>
        <w:spacing w:line="276" w:lineRule="auto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Разделы дисциплины (модуля) и компетенции, которые формируются при их изучении: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8416"/>
      </w:tblGrid>
      <w:tr w:rsidR="00047EE1" w:rsidTr="00047EE1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1" w:rsidRDefault="00047EE1" w:rsidP="00A174C8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A174C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1" w:rsidRDefault="00047EE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Повреждения от различных видов внешнего воздействия.</w:t>
            </w:r>
          </w:p>
          <w:p w:rsidR="00047EE1" w:rsidRDefault="00047EE1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47EE1" w:rsidTr="00047EE1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1" w:rsidRDefault="00047EE1" w:rsidP="00A174C8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A174C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1" w:rsidRDefault="00047EE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Судебно-медицинская </w:t>
            </w:r>
            <w:r w:rsidR="00A174C8">
              <w:rPr>
                <w:rFonts w:ascii="Times New Roman" w:hAnsi="Times New Roman" w:cs="Times New Roman"/>
                <w:b/>
                <w:lang w:eastAsia="en-US"/>
              </w:rPr>
              <w:t>экспертиза (исследование) трупа</w:t>
            </w:r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  <w:p w:rsidR="00047EE1" w:rsidRDefault="00047EE1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174C8" w:rsidTr="00047EE1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C8" w:rsidRDefault="00A174C8" w:rsidP="00A174C8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C8" w:rsidRDefault="00A174C8" w:rsidP="00A174C8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90B9D">
              <w:rPr>
                <w:rFonts w:ascii="Times New Roman" w:hAnsi="Times New Roman" w:cs="Times New Roman"/>
                <w:b/>
              </w:rPr>
              <w:t>Судебно-медицинская экспертиза (исследование) живых лиц</w:t>
            </w:r>
            <w:r>
              <w:rPr>
                <w:rFonts w:ascii="Times New Roman" w:hAnsi="Times New Roman" w:cs="Times New Roman"/>
                <w:b/>
              </w:rPr>
              <w:t xml:space="preserve"> и вещественных доказательств.</w:t>
            </w:r>
          </w:p>
        </w:tc>
      </w:tr>
    </w:tbl>
    <w:p w:rsidR="00047EE1" w:rsidRDefault="00047EE1" w:rsidP="00047EE1"/>
    <w:p w:rsidR="00047EE1" w:rsidRDefault="00047EE1" w:rsidP="00047EE1">
      <w:pPr>
        <w:ind w:firstLine="709"/>
        <w:rPr>
          <w:rFonts w:ascii="Times New Roman" w:hAnsi="Times New Roman" w:cs="Times New Roman"/>
          <w:b/>
          <w:iCs/>
          <w:spacing w:val="-7"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iCs/>
          <w:spacing w:val="-7"/>
        </w:rPr>
        <w:t>Форма промежуточной аттестации.</w:t>
      </w:r>
    </w:p>
    <w:p w:rsidR="00047EE1" w:rsidRDefault="00047EE1" w:rsidP="00047EE1">
      <w:pPr>
        <w:rPr>
          <w:rFonts w:ascii="Times New Roman" w:hAnsi="Times New Roman" w:cs="Times New Roman"/>
          <w:b/>
          <w:iCs/>
          <w:spacing w:val="-7"/>
        </w:rPr>
      </w:pPr>
      <w:r>
        <w:rPr>
          <w:rFonts w:ascii="Times New Roman" w:hAnsi="Times New Roman" w:cs="Times New Roman"/>
          <w:b/>
          <w:iCs/>
          <w:spacing w:val="-7"/>
        </w:rPr>
        <w:t xml:space="preserve">Зачет в </w:t>
      </w:r>
      <w:r w:rsidR="00A174C8">
        <w:rPr>
          <w:rFonts w:ascii="Times New Roman" w:hAnsi="Times New Roman" w:cs="Times New Roman"/>
          <w:b/>
          <w:iCs/>
          <w:spacing w:val="-7"/>
        </w:rPr>
        <w:t>11</w:t>
      </w:r>
      <w:r>
        <w:rPr>
          <w:rFonts w:ascii="Times New Roman" w:hAnsi="Times New Roman" w:cs="Times New Roman"/>
          <w:b/>
          <w:iCs/>
          <w:spacing w:val="-7"/>
        </w:rPr>
        <w:t>-ом семестре.</w:t>
      </w:r>
    </w:p>
    <w:p w:rsidR="004A2FEE" w:rsidRPr="00A174C8" w:rsidRDefault="00047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7"/>
        </w:rPr>
        <w:t>Кафедра – разработчик: «Судебная медицина».</w:t>
      </w:r>
    </w:p>
    <w:sectPr w:rsidR="004A2FEE" w:rsidRPr="00A1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559ED"/>
    <w:multiLevelType w:val="hybridMultilevel"/>
    <w:tmpl w:val="4204D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E1"/>
    <w:rsid w:val="00002A0B"/>
    <w:rsid w:val="00047EE1"/>
    <w:rsid w:val="00091B57"/>
    <w:rsid w:val="000B6504"/>
    <w:rsid w:val="003B2BD9"/>
    <w:rsid w:val="00422A52"/>
    <w:rsid w:val="0046567A"/>
    <w:rsid w:val="004A2FEE"/>
    <w:rsid w:val="006E487C"/>
    <w:rsid w:val="00A174C8"/>
    <w:rsid w:val="00A21BC6"/>
    <w:rsid w:val="00A3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591F4-36F8-4F7F-BCFC-117794B7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EE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047EE1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4">
    <w:name w:val="Основной текст Знак"/>
    <w:basedOn w:val="a0"/>
    <w:link w:val="a3"/>
    <w:semiHidden/>
    <w:rsid w:val="00047EE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47EE1"/>
    <w:pPr>
      <w:ind w:left="720"/>
      <w:contextualSpacing/>
    </w:pPr>
  </w:style>
  <w:style w:type="paragraph" w:customStyle="1" w:styleId="ConsPlusNormal">
    <w:name w:val="ConsPlusNormal"/>
    <w:rsid w:val="00047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4">
    <w:name w:val="Основной текст4"/>
    <w:basedOn w:val="a"/>
    <w:link w:val="a6"/>
    <w:rsid w:val="00047EE1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paragraph" w:customStyle="1" w:styleId="21">
    <w:name w:val="Заголовок 21"/>
    <w:rsid w:val="00047EE1"/>
    <w:pPr>
      <w:widowControl w:val="0"/>
      <w:snapToGrid w:val="0"/>
      <w:spacing w:after="0" w:line="240" w:lineRule="auto"/>
      <w:ind w:left="270" w:hanging="270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a7">
    <w:name w:val="Для таблиц"/>
    <w:basedOn w:val="a"/>
    <w:rsid w:val="00047EE1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qFormat/>
    <w:rsid w:val="00047EE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4"/>
    <w:locked/>
    <w:rsid w:val="000B6504"/>
    <w:rPr>
      <w:rFonts w:ascii="Times New Roman" w:eastAsia="Times New Roman" w:hAnsi="Times New Roman"/>
      <w:b/>
      <w:bCs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091B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B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2023-11-08T06:37:00Z</cp:lastPrinted>
  <dcterms:created xsi:type="dcterms:W3CDTF">2023-11-09T09:47:00Z</dcterms:created>
  <dcterms:modified xsi:type="dcterms:W3CDTF">2023-11-09T09:52:00Z</dcterms:modified>
</cp:coreProperties>
</file>