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DF24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FC240DF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A3F67DA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7D8002EA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32FCBA5A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485E58A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3FC3A69D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DBB9D0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74462A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B49EC8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A3C6395" w14:textId="77777777" w:rsidR="00AE0AB6" w:rsidRPr="008913E8" w:rsidRDefault="00AE0AB6" w:rsidP="00AE0AB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C50799" w14:textId="77777777" w:rsidR="00AE0AB6" w:rsidRPr="008913E8" w:rsidRDefault="00AE0AB6" w:rsidP="00AE0AB6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6C14277" w14:textId="77777777" w:rsidR="00AE0AB6" w:rsidRPr="008913E8" w:rsidRDefault="00AE0AB6" w:rsidP="00AE0AB6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5F1F8673" w14:textId="53A1AD0E" w:rsidR="00AE0AB6" w:rsidRPr="00AE0AB6" w:rsidRDefault="00AE0AB6" w:rsidP="00AE0A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E0AB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кологическ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5775E4F5" w14:textId="77777777" w:rsidR="00AE0AB6" w:rsidRPr="00E32677" w:rsidRDefault="00AE0AB6" w:rsidP="00AE0AB6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12D8DD5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Индекс дисциплины-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1.В.ДВ</w:t>
      </w:r>
      <w:proofErr w:type="gramEnd"/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.03.03</w:t>
      </w:r>
    </w:p>
    <w:p w14:paraId="4BA6DD53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32.05.02 Педиатрия</w:t>
      </w: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5B8594CA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Уровень высшего образования: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</w:p>
    <w:p w14:paraId="2EA9F44F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выпускника – </w:t>
      </w:r>
      <w:r w:rsidRPr="00AE0AB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рач-педиатр.</w:t>
      </w:r>
    </w:p>
    <w:p w14:paraId="490E35E4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Педиатрический</w:t>
      </w: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413658B3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Кафедра: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Общей гигиены и экологии человека</w:t>
      </w:r>
    </w:p>
    <w:p w14:paraId="5CF5A1F1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обучения-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14:paraId="56528F5D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Курс: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3852C372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Семестр: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5A20AC07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3 ед./72 час</w:t>
      </w:r>
    </w:p>
    <w:p w14:paraId="32746A8D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>Лекции -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8 (часов)</w:t>
      </w:r>
    </w:p>
    <w:p w14:paraId="37286D2E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E0AB6">
        <w:rPr>
          <w:rFonts w:ascii="Times New Roman" w:eastAsia="Times New Roman" w:hAnsi="Times New Roman" w:cs="Times New Roman"/>
          <w:sz w:val="28"/>
          <w:szCs w:val="28"/>
        </w:rPr>
        <w:t>Практические  занятия</w:t>
      </w:r>
      <w:proofErr w:type="gramEnd"/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24 (часов)</w:t>
      </w:r>
    </w:p>
    <w:p w14:paraId="24F13BE7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</w:t>
      </w:r>
      <w:proofErr w:type="gramStart"/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48  (</w:t>
      </w:r>
      <w:proofErr w:type="gramEnd"/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14:paraId="5593DD9D" w14:textId="77777777" w:rsidR="00AE0AB6" w:rsidRPr="00AE0AB6" w:rsidRDefault="00AE0AB6" w:rsidP="00AE0A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AB6">
        <w:rPr>
          <w:rFonts w:ascii="Times New Roman" w:eastAsia="Times New Roman" w:hAnsi="Times New Roman" w:cs="Times New Roman"/>
          <w:sz w:val="28"/>
          <w:szCs w:val="28"/>
        </w:rPr>
        <w:t xml:space="preserve">Форма контроля- </w:t>
      </w:r>
      <w:r w:rsidRPr="00AE0AB6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14:paraId="6B96FE29" w14:textId="77777777" w:rsidR="00AE0AB6" w:rsidRDefault="00AE0AB6" w:rsidP="00AE0AB6"/>
    <w:p w14:paraId="1AA14B41" w14:textId="77777777" w:rsidR="00AE0AB6" w:rsidRDefault="00AE0AB6" w:rsidP="00AE0AB6"/>
    <w:p w14:paraId="38D0C6DE" w14:textId="77777777" w:rsidR="00AE0AB6" w:rsidRDefault="00AE0AB6" w:rsidP="00AE0AB6"/>
    <w:p w14:paraId="3C6A0CB6" w14:textId="77777777" w:rsidR="00AE0AB6" w:rsidRDefault="00AE0AB6" w:rsidP="00AE0AB6"/>
    <w:p w14:paraId="4B7688B2" w14:textId="77777777" w:rsidR="00AE0AB6" w:rsidRDefault="00AE0AB6" w:rsidP="00AE0AB6"/>
    <w:p w14:paraId="1D66E1B1" w14:textId="77777777" w:rsidR="00AE0AB6" w:rsidRDefault="00AE0AB6" w:rsidP="00AE0AB6"/>
    <w:p w14:paraId="0EED12A7" w14:textId="77777777" w:rsidR="00AE0AB6" w:rsidRDefault="00AE0AB6" w:rsidP="00AE0AB6"/>
    <w:p w14:paraId="37F151DB" w14:textId="77777777" w:rsidR="00AE0AB6" w:rsidRDefault="00AE0AB6" w:rsidP="00AE0AB6"/>
    <w:p w14:paraId="3FDE1972" w14:textId="77777777" w:rsidR="00AE0AB6" w:rsidRDefault="00AE0AB6" w:rsidP="00AE0AB6"/>
    <w:p w14:paraId="468310EA" w14:textId="77777777" w:rsidR="00AE0AB6" w:rsidRDefault="00AE0AB6" w:rsidP="00AE0AB6"/>
    <w:p w14:paraId="2D2CCD6E" w14:textId="77777777" w:rsidR="00AE0AB6" w:rsidRPr="00C946A7" w:rsidRDefault="00AE0AB6" w:rsidP="00AE0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A7">
        <w:rPr>
          <w:rFonts w:ascii="Times New Roman" w:hAnsi="Times New Roman" w:cs="Times New Roman"/>
          <w:b/>
          <w:bCs/>
          <w:sz w:val="28"/>
          <w:szCs w:val="28"/>
        </w:rPr>
        <w:t>Махачкала 2023</w:t>
      </w:r>
    </w:p>
    <w:p w14:paraId="23CC86E7" w14:textId="77777777" w:rsidR="00AE0AB6" w:rsidRPr="00AE0AB6" w:rsidRDefault="00AE0AB6" w:rsidP="00AE0AB6">
      <w:pPr>
        <w:widowControl w:val="0"/>
        <w:numPr>
          <w:ilvl w:val="0"/>
          <w:numId w:val="6"/>
        </w:numPr>
        <w:tabs>
          <w:tab w:val="left" w:pos="539"/>
        </w:tabs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ДИСЦИПЛИНЫ</w:t>
      </w:r>
    </w:p>
    <w:p w14:paraId="78601EDC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E0A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E0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  <w:r w:rsidRPr="00AE0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научное и научно-практическое направление исследований взаимодействия населения (популяций) с окружающей социальной и природной средой, </w:t>
      </w:r>
      <w:r w:rsidRPr="00AE0AB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студента с основными принципами и подходами экологии, примерами наиболее ярких достижений, магистральными направлениями развития медицинской экологии, прогнозами известных экспертов в области медицинской экологии относительно ближайших и отдалённых перспектив настоящей дисциплины.</w:t>
      </w:r>
    </w:p>
    <w:p w14:paraId="1A8CE10D" w14:textId="77777777" w:rsidR="00AE0AB6" w:rsidRPr="00AE0AB6" w:rsidRDefault="00AE0AB6" w:rsidP="00AE0AB6">
      <w:pPr>
        <w:widowControl w:val="0"/>
        <w:autoSpaceDE w:val="0"/>
        <w:autoSpaceDN w:val="0"/>
        <w:spacing w:before="25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A25E68" w14:textId="77777777" w:rsidR="00AE0AB6" w:rsidRPr="00AE0AB6" w:rsidRDefault="00AE0AB6" w:rsidP="00AE0AB6">
      <w:pPr>
        <w:widowControl w:val="0"/>
        <w:numPr>
          <w:ilvl w:val="1"/>
          <w:numId w:val="8"/>
        </w:numPr>
        <w:autoSpaceDE w:val="0"/>
        <w:autoSpaceDN w:val="0"/>
        <w:spacing w:before="5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AE0AB6">
        <w:rPr>
          <w:rFonts w:ascii="Times New Roman" w:eastAsia="Times New Roman" w:hAnsi="Times New Roman" w:cs="Times New Roman"/>
          <w:b/>
          <w:spacing w:val="-2"/>
          <w:sz w:val="24"/>
        </w:rPr>
        <w:t xml:space="preserve"> Задачи:</w:t>
      </w:r>
    </w:p>
    <w:p w14:paraId="550C757A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профилактическая</w:t>
      </w:r>
      <w:r w:rsidRPr="00AE0AB6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: </w:t>
      </w:r>
      <w:r w:rsidRPr="00AE0AB6">
        <w:rPr>
          <w:rFonts w:ascii="Times New Roman" w:eastAsia="Times New Roman" w:hAnsi="Times New Roman" w:cs="Times New Roman"/>
          <w:color w:val="000000"/>
          <w:sz w:val="24"/>
        </w:rPr>
        <w:t>способствовать приобретению у студентов знаний о формировании у населения, пациентов и членов их семей мотивации, направленной на сохранение и укрепление своего здоровья и здоровья окружающих; - сформировать у студентов навыки обучения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здоровья.</w:t>
      </w:r>
    </w:p>
    <w:p w14:paraId="5A039DEA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10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сформировать у студентов знания об экологических факторах в развитии болезней;</w:t>
      </w:r>
    </w:p>
    <w:p w14:paraId="57CDF69E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довести до сознания студентов сведения о термодинамике существования биосферы и месте человека в пищевой цепи;</w:t>
      </w:r>
    </w:p>
    <w:p w14:paraId="137AF8B9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ознакомить студентов с возможностями адаптации человека, ее видами, механизмами, уровнями;</w:t>
      </w:r>
    </w:p>
    <w:p w14:paraId="6FA48534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264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сформировать у студентов представление о методах исследования и охране атмосферного воздуха, вод и почвы.</w:t>
      </w:r>
    </w:p>
    <w:p w14:paraId="15971E58" w14:textId="77777777" w:rsidR="00AE0AB6" w:rsidRPr="00AE0AB6" w:rsidRDefault="00AE0AB6" w:rsidP="00AE0AB6">
      <w:pPr>
        <w:widowControl w:val="0"/>
        <w:numPr>
          <w:ilvl w:val="1"/>
          <w:numId w:val="8"/>
        </w:numPr>
        <w:autoSpaceDE w:val="0"/>
        <w:autoSpaceDN w:val="0"/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Место дисциплины (модуля) в структуре ОПОП: </w:t>
      </w:r>
    </w:p>
    <w:p w14:paraId="6173D296" w14:textId="77777777" w:rsidR="00AE0AB6" w:rsidRPr="00AE0AB6" w:rsidRDefault="00AE0AB6" w:rsidP="00AE0AB6">
      <w:pPr>
        <w:spacing w:after="3" w:line="249" w:lineRule="auto"/>
        <w:ind w:left="436" w:right="1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Дисциплина «Экология» относится к блоку Б 1. Дисциплины (модули), обязательной части.</w:t>
      </w:r>
    </w:p>
    <w:p w14:paraId="33629C4F" w14:textId="77777777" w:rsidR="00AE0AB6" w:rsidRPr="00AE0AB6" w:rsidRDefault="00AE0AB6" w:rsidP="00AE0AB6">
      <w:pPr>
        <w:spacing w:after="3" w:line="249" w:lineRule="auto"/>
        <w:ind w:left="436" w:right="1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Основные знания, необходимые для изучения дисциплины формируются при изучении дисциплин: «Биология», «Безопасность жизнедеятельности».</w:t>
      </w:r>
    </w:p>
    <w:p w14:paraId="6913580A" w14:textId="77777777" w:rsidR="00AE0AB6" w:rsidRPr="00AE0AB6" w:rsidRDefault="00AE0AB6" w:rsidP="00AE0AB6">
      <w:pPr>
        <w:spacing w:after="262" w:line="249" w:lineRule="auto"/>
        <w:ind w:left="128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Является предшествующей для изучения дисциплин: «Гигиена».</w:t>
      </w:r>
    </w:p>
    <w:p w14:paraId="26257391" w14:textId="77777777" w:rsidR="00AE0AB6" w:rsidRPr="00AE0AB6" w:rsidRDefault="00AE0AB6" w:rsidP="00AE0AB6">
      <w:pPr>
        <w:widowControl w:val="0"/>
        <w:numPr>
          <w:ilvl w:val="1"/>
          <w:numId w:val="8"/>
        </w:numPr>
        <w:autoSpaceDE w:val="0"/>
        <w:autoSpaceDN w:val="0"/>
        <w:spacing w:after="13" w:line="249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E0AB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Объекты</w:t>
      </w:r>
      <w:proofErr w:type="spellEnd"/>
      <w:r w:rsidRPr="00AE0AB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E0AB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профессиональной</w:t>
      </w:r>
      <w:proofErr w:type="spellEnd"/>
      <w:r w:rsidRPr="00AE0AB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E0AB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деятельности</w:t>
      </w:r>
      <w:proofErr w:type="spellEnd"/>
    </w:p>
    <w:p w14:paraId="05CF45CA" w14:textId="77777777" w:rsidR="00AE0AB6" w:rsidRPr="00AE0AB6" w:rsidRDefault="00AE0AB6" w:rsidP="00AE0AB6">
      <w:pPr>
        <w:spacing w:after="3" w:line="249" w:lineRule="auto"/>
        <w:ind w:left="436" w:right="1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 xml:space="preserve">Объектами профессиональной деятельности выпускников, освоивших рабочую программу дисциплины (модуля), являются: </w:t>
      </w:r>
    </w:p>
    <w:p w14:paraId="7BB50E20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физические лица в возрасте от 0 до 18 лет (далее дети);</w:t>
      </w:r>
    </w:p>
    <w:p w14:paraId="6BEBE738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физические лица – родители (законные представители) детей;</w:t>
      </w:r>
    </w:p>
    <w:p w14:paraId="54124A73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E0AB6">
        <w:rPr>
          <w:rFonts w:ascii="Times New Roman" w:eastAsia="Times New Roman" w:hAnsi="Times New Roman" w:cs="Times New Roman"/>
          <w:color w:val="000000"/>
          <w:sz w:val="24"/>
          <w:lang w:val="en-US"/>
        </w:rPr>
        <w:t>население</w:t>
      </w:r>
      <w:proofErr w:type="spellEnd"/>
      <w:r w:rsidRPr="00AE0AB6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5CBF0866" w14:textId="77777777" w:rsidR="00AE0AB6" w:rsidRPr="00AE0AB6" w:rsidRDefault="00AE0AB6" w:rsidP="00AE0AB6">
      <w:pPr>
        <w:widowControl w:val="0"/>
        <w:numPr>
          <w:ilvl w:val="0"/>
          <w:numId w:val="7"/>
        </w:numPr>
        <w:autoSpaceDE w:val="0"/>
        <w:autoSpaceDN w:val="0"/>
        <w:spacing w:after="266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AB6">
        <w:rPr>
          <w:rFonts w:ascii="Times New Roman" w:eastAsia="Times New Roman" w:hAnsi="Times New Roman" w:cs="Times New Roman"/>
          <w:color w:val="000000"/>
          <w:sz w:val="24"/>
        </w:rPr>
        <w:t>совокупность средств и технологий, направленных на создание условий для охраны здоровья детей.</w:t>
      </w:r>
    </w:p>
    <w:p w14:paraId="27B21D1A" w14:textId="77777777" w:rsidR="00AE0AB6" w:rsidRPr="00AE0AB6" w:rsidRDefault="00AE0AB6" w:rsidP="00AE0AB6">
      <w:pPr>
        <w:widowControl w:val="0"/>
        <w:numPr>
          <w:ilvl w:val="1"/>
          <w:numId w:val="8"/>
        </w:numPr>
        <w:autoSpaceDE w:val="0"/>
        <w:autoSpaceDN w:val="0"/>
        <w:spacing w:after="13" w:line="249" w:lineRule="auto"/>
        <w:jc w:val="both"/>
        <w:rPr>
          <w:rFonts w:ascii="Times New Roman" w:eastAsia="Times New Roman" w:hAnsi="Times New Roman" w:cs="Times New Roman"/>
        </w:rPr>
      </w:pPr>
      <w:r w:rsidRPr="00AE0AB6">
        <w:rPr>
          <w:rFonts w:ascii="Times New Roman" w:eastAsia="Times New Roman" w:hAnsi="Times New Roman" w:cs="Times New Roman"/>
          <w:b/>
        </w:rPr>
        <w:t>Типы задач профессиональной деятельности</w:t>
      </w:r>
    </w:p>
    <w:p w14:paraId="7713456F" w14:textId="77777777" w:rsidR="00AE0AB6" w:rsidRPr="00AE0AB6" w:rsidRDefault="00AE0AB6" w:rsidP="00AE0AB6">
      <w:pPr>
        <w:widowControl w:val="0"/>
        <w:autoSpaceDE w:val="0"/>
        <w:autoSpaceDN w:val="0"/>
        <w:spacing w:after="266" w:line="240" w:lineRule="auto"/>
        <w:ind w:right="1" w:firstLine="852"/>
        <w:rPr>
          <w:rFonts w:ascii="Times New Roman" w:eastAsia="Times New Roman" w:hAnsi="Times New Roman" w:cs="Times New Roman"/>
        </w:rPr>
      </w:pPr>
      <w:r w:rsidRPr="00AE0AB6">
        <w:rPr>
          <w:rFonts w:ascii="Times New Roman" w:eastAsia="Times New Roman" w:hAnsi="Times New Roman" w:cs="Times New Roman"/>
        </w:rPr>
        <w:t xml:space="preserve">Изучение данной дисциплины (модуля) направлено на подготовку к решению задач профессиональной деятельности следующего типа: </w:t>
      </w:r>
      <w:r w:rsidRPr="00AE0AB6">
        <w:rPr>
          <w:rFonts w:ascii="Times New Roman" w:eastAsia="Times New Roman" w:hAnsi="Times New Roman" w:cs="Times New Roman"/>
          <w:b/>
        </w:rPr>
        <w:t>профилактический</w:t>
      </w:r>
      <w:r w:rsidRPr="00AE0AB6">
        <w:rPr>
          <w:rFonts w:ascii="Times New Roman" w:eastAsia="Times New Roman" w:hAnsi="Times New Roman" w:cs="Times New Roman"/>
        </w:rPr>
        <w:t xml:space="preserve">. </w:t>
      </w:r>
    </w:p>
    <w:p w14:paraId="395BAF1B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97B59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ind w:left="82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DC552" w14:textId="77777777" w:rsidR="00AE0AB6" w:rsidRPr="00AE0AB6" w:rsidRDefault="00AE0AB6" w:rsidP="00AE0AB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A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E0AB6">
        <w:rPr>
          <w:rFonts w:ascii="Times New Roman" w:eastAsia="Calibri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22E7B947" w14:textId="77777777" w:rsidR="00AE0AB6" w:rsidRPr="00AE0AB6" w:rsidRDefault="00AE0AB6" w:rsidP="00AE0A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2EBB8E25" w14:textId="77777777" w:rsidR="00AE0AB6" w:rsidRPr="00AE0AB6" w:rsidRDefault="00AE0AB6" w:rsidP="00AE0A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AB6">
        <w:rPr>
          <w:rFonts w:ascii="Times New Roman" w:eastAsia="Calibri" w:hAnsi="Times New Roman" w:cs="Times New Roman"/>
          <w:sz w:val="24"/>
          <w:szCs w:val="24"/>
        </w:rPr>
        <w:t>Универсальные компетенции- УК-1 (ИД-5), УК-8 (ИД-3)</w:t>
      </w:r>
    </w:p>
    <w:p w14:paraId="6C48E181" w14:textId="77777777" w:rsidR="00AE0AB6" w:rsidRPr="00AE0AB6" w:rsidRDefault="00AE0AB6" w:rsidP="00AE0A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AB6">
        <w:rPr>
          <w:rFonts w:ascii="Times New Roman" w:eastAsia="Calibri" w:hAnsi="Times New Roman" w:cs="Times New Roman"/>
          <w:sz w:val="24"/>
          <w:szCs w:val="24"/>
          <w:lang w:eastAsia="ru-RU"/>
        </w:rPr>
        <w:t>Общепрофессиональные компетенции</w:t>
      </w:r>
      <w:proofErr w:type="gramStart"/>
      <w:r w:rsidRPr="00AE0AB6">
        <w:rPr>
          <w:rFonts w:ascii="Times New Roman" w:eastAsia="Calibri" w:hAnsi="Times New Roman" w:cs="Times New Roman"/>
          <w:sz w:val="24"/>
          <w:szCs w:val="24"/>
          <w:lang w:eastAsia="ru-RU"/>
        </w:rPr>
        <w:t>-  ОПК</w:t>
      </w:r>
      <w:proofErr w:type="gramEnd"/>
      <w:r w:rsidRPr="00AE0AB6">
        <w:rPr>
          <w:rFonts w:ascii="Times New Roman" w:eastAsia="Calibri" w:hAnsi="Times New Roman" w:cs="Times New Roman"/>
          <w:sz w:val="24"/>
          <w:szCs w:val="24"/>
          <w:lang w:eastAsia="ru-RU"/>
        </w:rPr>
        <w:t>-2 (ИД-1, ИД-2, ИД-3) .</w:t>
      </w:r>
    </w:p>
    <w:p w14:paraId="42FFF751" w14:textId="77777777" w:rsidR="00AE0AB6" w:rsidRPr="00AE0AB6" w:rsidRDefault="00AE0AB6" w:rsidP="00AE0A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AB6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Профессиональные компетенции - ПК-5 (ИД-6).</w:t>
      </w:r>
    </w:p>
    <w:p w14:paraId="70BFB62A" w14:textId="77777777" w:rsidR="00AE0AB6" w:rsidRPr="00AE0AB6" w:rsidRDefault="00AE0AB6" w:rsidP="00AE0AB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BC5E00" w14:textId="77777777" w:rsidR="00AE0AB6" w:rsidRPr="00AE0AB6" w:rsidRDefault="00AE0AB6" w:rsidP="00AE0AB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6ED97A" w14:textId="77777777" w:rsidR="00AE0AB6" w:rsidRPr="00AE0AB6" w:rsidRDefault="00AE0AB6" w:rsidP="00AE0A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AE0AB6">
        <w:rPr>
          <w:rFonts w:ascii="Times New Roman" w:eastAsia="Calibri" w:hAnsi="Times New Roman" w:cs="Times New Roman"/>
          <w:b/>
          <w:iCs/>
        </w:rPr>
        <w:t>Универсальные компетенции выпускников и индикаторы их достижения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3122"/>
        <w:gridCol w:w="4377"/>
      </w:tblGrid>
      <w:tr w:rsidR="00AE0AB6" w:rsidRPr="00AE0AB6" w14:paraId="249CE2F4" w14:textId="77777777" w:rsidTr="006E19A7">
        <w:trPr>
          <w:trHeight w:val="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EFF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AB6">
              <w:rPr>
                <w:rFonts w:ascii="Times New Roman" w:eastAsia="Calibri" w:hAnsi="Times New Roman" w:cs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FA9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AE0AB6">
              <w:rPr>
                <w:rFonts w:ascii="Times New Roman" w:eastAsia="Calibri" w:hAnsi="Times New Roman" w:cs="Times New Roman"/>
                <w:b/>
                <w:iCs/>
              </w:rPr>
              <w:t>Код и наименование общепрофессиональной компетенции</w:t>
            </w:r>
          </w:p>
          <w:p w14:paraId="27CCCAFC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F14C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AE0AB6">
              <w:rPr>
                <w:rFonts w:ascii="Times New Roman" w:eastAsia="Calibri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E0AB6" w:rsidRPr="00AE0AB6" w14:paraId="67B595B9" w14:textId="77777777" w:rsidTr="006E19A7">
        <w:trPr>
          <w:cantSplit/>
          <w:trHeight w:val="1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550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  <w:iCs/>
              </w:rPr>
              <w:t>Системное и критическое мышление.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27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  <w:iCs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действий.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4DEE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ИД-5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AE0AB6">
              <w:rPr>
                <w:rFonts w:ascii="Times New Roman" w:eastAsia="Calibri" w:hAnsi="Times New Roman" w:cs="Times New Roman"/>
              </w:rPr>
              <w:t xml:space="preserve"> Прогнозирует развитие событий в сфере деятельности.</w:t>
            </w:r>
          </w:p>
        </w:tc>
      </w:tr>
      <w:tr w:rsidR="00AE0AB6" w:rsidRPr="00AE0AB6" w14:paraId="49DBD7DA" w14:textId="77777777" w:rsidTr="006E19A7">
        <w:trPr>
          <w:cantSplit/>
          <w:trHeight w:val="7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A7C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FB0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835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ИД-3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УК-8</w:t>
            </w:r>
            <w:r w:rsidRPr="00AE0AB6">
              <w:rPr>
                <w:rFonts w:ascii="Times New Roman" w:eastAsia="Calibri" w:hAnsi="Times New Roman" w:cs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11F4B4CB" w14:textId="77777777" w:rsidR="00AE0AB6" w:rsidRPr="00AE0AB6" w:rsidRDefault="00AE0AB6" w:rsidP="00AE0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73C8871E" w14:textId="77777777" w:rsidR="00AE0AB6" w:rsidRPr="00AE0AB6" w:rsidRDefault="00AE0AB6" w:rsidP="00AE0A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AE0AB6">
        <w:rPr>
          <w:rFonts w:ascii="Times New Roman" w:eastAsia="Calibri" w:hAnsi="Times New Roman" w:cs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AE0AB6" w:rsidRPr="00AE0AB6" w14:paraId="21BDEE35" w14:textId="77777777" w:rsidTr="006E19A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CA7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AB6">
              <w:rPr>
                <w:rFonts w:ascii="Times New Roman" w:eastAsia="Calibri" w:hAnsi="Times New Roman" w:cs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C18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AE0AB6">
              <w:rPr>
                <w:rFonts w:ascii="Times New Roman" w:eastAsia="Calibri" w:hAnsi="Times New Roman" w:cs="Times New Roman"/>
                <w:b/>
                <w:iCs/>
              </w:rPr>
              <w:t>Код и наименование общепрофессиональной компетенции</w:t>
            </w:r>
          </w:p>
          <w:p w14:paraId="3F1D5E13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212" w14:textId="77777777" w:rsidR="00AE0AB6" w:rsidRPr="00AE0AB6" w:rsidRDefault="00AE0AB6" w:rsidP="00AE0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AE0AB6">
              <w:rPr>
                <w:rFonts w:ascii="Times New Roman" w:eastAsia="Calibri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E0AB6" w:rsidRPr="00AE0AB6" w14:paraId="5DFCE23A" w14:textId="77777777" w:rsidTr="006E19A7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82FCA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0544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3FA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ИД-1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AE0AB6">
              <w:rPr>
                <w:rFonts w:ascii="Times New Roman" w:eastAsia="Calibri" w:hAnsi="Times New Roman" w:cs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AE0AB6" w:rsidRPr="00AE0AB6" w14:paraId="5D6EE323" w14:textId="77777777" w:rsidTr="006E19A7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C50E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78D6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FE9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ИД-2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AE0AB6">
              <w:rPr>
                <w:rFonts w:ascii="Times New Roman" w:eastAsia="Calibri" w:hAnsi="Times New Roman" w:cs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AE0AB6" w:rsidRPr="00AE0AB6" w14:paraId="54117A88" w14:textId="77777777" w:rsidTr="006E19A7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939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B93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7544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ИД-3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AE0AB6">
              <w:rPr>
                <w:rFonts w:ascii="Times New Roman" w:eastAsia="Calibri" w:hAnsi="Times New Roman" w:cs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3D96A286" w14:textId="77777777" w:rsidR="00AE0AB6" w:rsidRPr="00AE0AB6" w:rsidRDefault="00AE0AB6" w:rsidP="00AE0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6E5D6D4" w14:textId="77777777" w:rsidR="00AE0AB6" w:rsidRPr="00AE0AB6" w:rsidRDefault="00AE0AB6" w:rsidP="00AE0A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4A6F6F49" w14:textId="77777777" w:rsidR="00AE0AB6" w:rsidRPr="00AE0AB6" w:rsidRDefault="00AE0AB6" w:rsidP="00AE0A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7"/>
        </w:rPr>
      </w:pPr>
      <w:r w:rsidRPr="00AE0AB6">
        <w:rPr>
          <w:rFonts w:ascii="Times New Roman" w:eastAsia="Calibri" w:hAnsi="Times New Roman" w:cs="Times New Roman"/>
          <w:b/>
        </w:rPr>
        <w:t>Профессиональные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5244"/>
      </w:tblGrid>
      <w:tr w:rsidR="00AE0AB6" w:rsidRPr="00AE0AB6" w14:paraId="230A2F44" w14:textId="77777777" w:rsidTr="006E19A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2F6B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</w:rPr>
            </w:pPr>
            <w:r w:rsidRPr="00AE0AB6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4EE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</w:rPr>
            </w:pPr>
            <w:r w:rsidRPr="00AE0AB6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5C2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0AB6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</w:tr>
      <w:tr w:rsidR="00AE0AB6" w:rsidRPr="00AE0AB6" w14:paraId="6AD4C491" w14:textId="77777777" w:rsidTr="006E19A7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ABC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</w:p>
          <w:p w14:paraId="73DCAFA0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u w:val="single"/>
              </w:rPr>
            </w:pPr>
            <w:r w:rsidRPr="00AE0AB6">
              <w:rPr>
                <w:rFonts w:ascii="Times New Roman" w:eastAsia="Calibri" w:hAnsi="Times New Roman" w:cs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AE0AB6">
              <w:rPr>
                <w:rFonts w:ascii="Times New Roman" w:eastAsia="Calibri" w:hAnsi="Times New Roman" w:cs="Times New Roman"/>
                <w:b/>
                <w:spacing w:val="-7"/>
                <w:u w:val="single"/>
              </w:rPr>
              <w:t>диагностический</w:t>
            </w:r>
          </w:p>
          <w:p w14:paraId="744A8B74" w14:textId="77777777" w:rsidR="00AE0AB6" w:rsidRPr="00AE0AB6" w:rsidRDefault="00AE0AB6" w:rsidP="00AE0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0AB6" w:rsidRPr="00AE0AB6" w14:paraId="161D3BD0" w14:textId="77777777" w:rsidTr="006E19A7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F060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AB6">
              <w:rPr>
                <w:rFonts w:ascii="Times New Roman" w:eastAsia="Calibri" w:hAnsi="Times New Roman" w:cs="Times New Roman"/>
              </w:rPr>
              <w:lastRenderedPageBreak/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7CE6" w14:textId="77777777" w:rsidR="00AE0AB6" w:rsidRPr="00AE0AB6" w:rsidRDefault="00AE0AB6" w:rsidP="00AE0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E0AB6">
              <w:rPr>
                <w:rFonts w:ascii="Times New Roman" w:eastAsia="Calibri" w:hAnsi="Times New Roman" w:cs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E4C" w14:textId="77777777" w:rsidR="00AE0AB6" w:rsidRPr="00AE0AB6" w:rsidRDefault="00AE0AB6" w:rsidP="00AE0AB6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0AB6">
              <w:rPr>
                <w:rFonts w:ascii="Times New Roman" w:eastAsia="Calibri" w:hAnsi="Times New Roman" w:cs="Times New Roman"/>
              </w:rPr>
              <w:t xml:space="preserve">ИД-6 </w:t>
            </w:r>
            <w:r w:rsidRPr="00AE0AB6">
              <w:rPr>
                <w:rFonts w:ascii="Times New Roman" w:eastAsia="Calibri" w:hAnsi="Times New Roman" w:cs="Times New Roman"/>
                <w:vertAlign w:val="subscript"/>
              </w:rPr>
              <w:t>ПК-5</w:t>
            </w:r>
            <w:r w:rsidRPr="00AE0AB6">
              <w:rPr>
                <w:rFonts w:ascii="Times New Roman" w:eastAsia="Calibri" w:hAnsi="Times New Roman" w:cs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</w:tbl>
    <w:p w14:paraId="7A8C68DC" w14:textId="77777777" w:rsidR="00AE0AB6" w:rsidRPr="00AE0AB6" w:rsidRDefault="00AE0AB6" w:rsidP="00AE0AB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9FB901" w14:textId="77777777" w:rsidR="00AE0AB6" w:rsidRPr="00AE0AB6" w:rsidRDefault="00AE0AB6" w:rsidP="00AE0AB6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94995" w14:textId="77777777" w:rsidR="00AE0AB6" w:rsidRPr="00AE0AB6" w:rsidRDefault="00AE0AB6" w:rsidP="00AE0AB6">
      <w:pPr>
        <w:spacing w:after="0" w:line="278" w:lineRule="auto"/>
        <w:jc w:val="center"/>
        <w:rPr>
          <w:rFonts w:ascii="Times New Roman" w:eastAsia="Calibri" w:hAnsi="Times New Roman" w:cs="Times New Roman"/>
          <w:b/>
          <w:i/>
        </w:rPr>
      </w:pPr>
      <w:r w:rsidRPr="00AE0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E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3ED8BA76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ind w:left="822"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B6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«Гигиена» относится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 xml:space="preserve">к части </w:t>
      </w:r>
      <w:proofErr w:type="gramStart"/>
      <w:r w:rsidRPr="00AE0AB6">
        <w:rPr>
          <w:rFonts w:ascii="Times New Roman" w:eastAsia="Times New Roman" w:hAnsi="Times New Roman" w:cs="Times New Roman"/>
          <w:sz w:val="24"/>
          <w:szCs w:val="24"/>
        </w:rPr>
        <w:t>выбора</w:t>
      </w:r>
      <w:proofErr w:type="gramEnd"/>
      <w:r w:rsidRPr="00AE0AB6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участниками образовательных отношений блока Б.1 «Дисциплины (модуля)». Общая трудоемкость составляет 2 ЗЕТ (72 академических часов).</w:t>
      </w:r>
    </w:p>
    <w:p w14:paraId="1B7618D6" w14:textId="77777777" w:rsidR="00AE0AB6" w:rsidRPr="00AE0AB6" w:rsidRDefault="00AE0AB6" w:rsidP="00AE0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AE0AB6">
        <w:rPr>
          <w:rFonts w:ascii="Times New Roman" w:eastAsia="Calibri" w:hAnsi="Times New Roman" w:cs="Times New Roman"/>
          <w:b/>
          <w:bCs/>
          <w:sz w:val="24"/>
          <w:szCs w:val="24"/>
        </w:rPr>
        <w:t>предшествующим дисциплинам/практики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A386A9" w14:textId="77777777" w:rsidR="00AE0AB6" w:rsidRPr="00AE0AB6" w:rsidRDefault="00AE0AB6" w:rsidP="00AE0AB6">
      <w:pPr>
        <w:widowControl w:val="0"/>
        <w:spacing w:after="0" w:line="413" w:lineRule="exact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1CEB8" w14:textId="77777777" w:rsidR="00AE0AB6" w:rsidRPr="00AE0AB6" w:rsidRDefault="00AE0AB6" w:rsidP="00AE0AB6">
      <w:pPr>
        <w:widowControl w:val="0"/>
        <w:tabs>
          <w:tab w:val="left" w:pos="2250"/>
        </w:tabs>
        <w:autoSpaceDE w:val="0"/>
        <w:autoSpaceDN w:val="0"/>
        <w:spacing w:before="1" w:after="0" w:line="240" w:lineRule="auto"/>
        <w:ind w:left="1844" w:right="2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. ОБЪЕМ</w:t>
      </w:r>
      <w:r w:rsidRPr="00AE0A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E0A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14:paraId="51145411" w14:textId="77777777" w:rsidR="00AE0AB6" w:rsidRPr="00AE0AB6" w:rsidRDefault="00AE0AB6" w:rsidP="00AE0AB6">
      <w:pPr>
        <w:widowControl w:val="0"/>
        <w:autoSpaceDE w:val="0"/>
        <w:autoSpaceDN w:val="0"/>
        <w:spacing w:before="139" w:after="30" w:line="240" w:lineRule="auto"/>
        <w:ind w:left="574" w:right="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AB6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AE0A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AE0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E0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AE0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3 ед./</w:t>
      </w:r>
      <w:proofErr w:type="gramStart"/>
      <w:r w:rsidRPr="00AE0AB6">
        <w:rPr>
          <w:rFonts w:ascii="Times New Roman" w:eastAsia="Times New Roman" w:hAnsi="Times New Roman" w:cs="Times New Roman"/>
          <w:sz w:val="24"/>
          <w:szCs w:val="24"/>
        </w:rPr>
        <w:t>108  час</w:t>
      </w:r>
      <w:proofErr w:type="gramEnd"/>
      <w:r w:rsidRPr="00AE0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0AB6">
        <w:rPr>
          <w:rFonts w:ascii="Times New Roman" w:eastAsia="Times New Roman" w:hAnsi="Times New Roman" w:cs="Times New Roman"/>
          <w:sz w:val="24"/>
          <w:szCs w:val="24"/>
        </w:rPr>
        <w:t>зачетных</w:t>
      </w:r>
      <w:r w:rsidRPr="00AE0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единиц.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2523"/>
        <w:gridCol w:w="1288"/>
        <w:gridCol w:w="2206"/>
      </w:tblGrid>
      <w:tr w:rsidR="00AE0AB6" w:rsidRPr="00AE0AB6" w14:paraId="2CB4D750" w14:textId="77777777" w:rsidTr="006E19A7">
        <w:trPr>
          <w:trHeight w:val="555"/>
        </w:trPr>
        <w:tc>
          <w:tcPr>
            <w:tcW w:w="5973" w:type="dxa"/>
            <w:gridSpan w:val="2"/>
            <w:vMerge w:val="restart"/>
          </w:tcPr>
          <w:p w14:paraId="13E9E73F" w14:textId="77777777" w:rsidR="00AE0AB6" w:rsidRPr="00AE0AB6" w:rsidRDefault="00AE0AB6" w:rsidP="00AE0AB6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0F5911EA" w14:textId="77777777" w:rsidR="00AE0AB6" w:rsidRPr="00AE0AB6" w:rsidRDefault="00AE0AB6" w:rsidP="00AE0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288" w:type="dxa"/>
            <w:vMerge w:val="restart"/>
          </w:tcPr>
          <w:p w14:paraId="6710F00F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2206" w:type="dxa"/>
          </w:tcPr>
          <w:p w14:paraId="0FD6562E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  <w:r w:rsidRPr="00AE0AB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AE0AB6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</w:t>
            </w:r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семестре</w:t>
            </w:r>
          </w:p>
        </w:tc>
      </w:tr>
      <w:tr w:rsidR="00AE0AB6" w:rsidRPr="00AE0AB6" w14:paraId="23911A6C" w14:textId="77777777" w:rsidTr="006E19A7">
        <w:trPr>
          <w:trHeight w:val="278"/>
        </w:trPr>
        <w:tc>
          <w:tcPr>
            <w:tcW w:w="5973" w:type="dxa"/>
            <w:gridSpan w:val="2"/>
            <w:vMerge/>
            <w:tcBorders>
              <w:top w:val="nil"/>
            </w:tcBorders>
          </w:tcPr>
          <w:p w14:paraId="30B4DF2C" w14:textId="77777777" w:rsidR="00AE0AB6" w:rsidRPr="00AE0AB6" w:rsidRDefault="00AE0AB6" w:rsidP="00AE0A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25E25CEC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6" w:type="dxa"/>
          </w:tcPr>
          <w:p w14:paraId="78139D93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№8</w:t>
            </w:r>
          </w:p>
        </w:tc>
      </w:tr>
      <w:tr w:rsidR="00AE0AB6" w:rsidRPr="00AE0AB6" w14:paraId="5B380FFC" w14:textId="77777777" w:rsidTr="006E19A7">
        <w:trPr>
          <w:trHeight w:val="277"/>
        </w:trPr>
        <w:tc>
          <w:tcPr>
            <w:tcW w:w="5973" w:type="dxa"/>
            <w:gridSpan w:val="2"/>
          </w:tcPr>
          <w:p w14:paraId="10AF6B31" w14:textId="77777777" w:rsidR="00AE0AB6" w:rsidRPr="00AE0AB6" w:rsidRDefault="00AE0AB6" w:rsidP="00AE0AB6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88" w:type="dxa"/>
          </w:tcPr>
          <w:p w14:paraId="34AFF4FE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06" w:type="dxa"/>
          </w:tcPr>
          <w:p w14:paraId="5D5684F8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0AB6" w:rsidRPr="00AE0AB6" w14:paraId="4AD4EF44" w14:textId="77777777" w:rsidTr="006E19A7">
        <w:trPr>
          <w:trHeight w:val="277"/>
        </w:trPr>
        <w:tc>
          <w:tcPr>
            <w:tcW w:w="5973" w:type="dxa"/>
            <w:gridSpan w:val="2"/>
          </w:tcPr>
          <w:p w14:paraId="10CA13FC" w14:textId="77777777" w:rsidR="00AE0AB6" w:rsidRPr="00AE0AB6" w:rsidRDefault="00AE0AB6" w:rsidP="00AE0AB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Контактная</w:t>
            </w:r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E0A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(всего),</w:t>
            </w:r>
            <w:r w:rsidRPr="00AE0A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A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AE0A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1288" w:type="dxa"/>
          </w:tcPr>
          <w:p w14:paraId="336D716E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72</w:t>
            </w:r>
          </w:p>
        </w:tc>
        <w:tc>
          <w:tcPr>
            <w:tcW w:w="2206" w:type="dxa"/>
          </w:tcPr>
          <w:p w14:paraId="08A55C5C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72</w:t>
            </w:r>
          </w:p>
        </w:tc>
      </w:tr>
      <w:tr w:rsidR="00AE0AB6" w:rsidRPr="00AE0AB6" w14:paraId="35027ED6" w14:textId="77777777" w:rsidTr="006E19A7">
        <w:trPr>
          <w:trHeight w:val="277"/>
        </w:trPr>
        <w:tc>
          <w:tcPr>
            <w:tcW w:w="5973" w:type="dxa"/>
            <w:gridSpan w:val="2"/>
          </w:tcPr>
          <w:p w14:paraId="65EBE63B" w14:textId="77777777" w:rsidR="00AE0AB6" w:rsidRPr="00AE0AB6" w:rsidRDefault="00AE0AB6" w:rsidP="00AE0AB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Аудиторная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288" w:type="dxa"/>
          </w:tcPr>
          <w:p w14:paraId="25EC602B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24</w:t>
            </w:r>
          </w:p>
        </w:tc>
        <w:tc>
          <w:tcPr>
            <w:tcW w:w="2206" w:type="dxa"/>
          </w:tcPr>
          <w:p w14:paraId="78321953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24</w:t>
            </w:r>
          </w:p>
        </w:tc>
      </w:tr>
      <w:tr w:rsidR="00AE0AB6" w:rsidRPr="00AE0AB6" w14:paraId="0B4199E4" w14:textId="77777777" w:rsidTr="006E19A7">
        <w:trPr>
          <w:trHeight w:val="279"/>
        </w:trPr>
        <w:tc>
          <w:tcPr>
            <w:tcW w:w="5973" w:type="dxa"/>
            <w:gridSpan w:val="2"/>
          </w:tcPr>
          <w:p w14:paraId="3BC8B0FB" w14:textId="77777777" w:rsidR="00AE0AB6" w:rsidRPr="00AE0AB6" w:rsidRDefault="00AE0AB6" w:rsidP="00AE0AB6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(Л)</w:t>
            </w:r>
          </w:p>
        </w:tc>
        <w:tc>
          <w:tcPr>
            <w:tcW w:w="1288" w:type="dxa"/>
          </w:tcPr>
          <w:p w14:paraId="1D3A73D6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8</w:t>
            </w:r>
          </w:p>
        </w:tc>
        <w:tc>
          <w:tcPr>
            <w:tcW w:w="2206" w:type="dxa"/>
          </w:tcPr>
          <w:p w14:paraId="667AACBC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8</w:t>
            </w:r>
          </w:p>
        </w:tc>
      </w:tr>
      <w:tr w:rsidR="00AE0AB6" w:rsidRPr="00AE0AB6" w14:paraId="7F3C11FB" w14:textId="77777777" w:rsidTr="006E19A7">
        <w:trPr>
          <w:trHeight w:val="277"/>
        </w:trPr>
        <w:tc>
          <w:tcPr>
            <w:tcW w:w="5973" w:type="dxa"/>
            <w:gridSpan w:val="2"/>
          </w:tcPr>
          <w:p w14:paraId="6EB98163" w14:textId="77777777" w:rsidR="00AE0AB6" w:rsidRPr="00AE0AB6" w:rsidRDefault="00AE0AB6" w:rsidP="00AE0AB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>(ПЗ),</w:t>
            </w:r>
          </w:p>
        </w:tc>
        <w:tc>
          <w:tcPr>
            <w:tcW w:w="1288" w:type="dxa"/>
          </w:tcPr>
          <w:p w14:paraId="5DA5B0B1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  <w:tc>
          <w:tcPr>
            <w:tcW w:w="2206" w:type="dxa"/>
          </w:tcPr>
          <w:p w14:paraId="38786EB6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16</w:t>
            </w:r>
          </w:p>
        </w:tc>
      </w:tr>
      <w:tr w:rsidR="00AE0AB6" w:rsidRPr="00AE0AB6" w14:paraId="6D51A20C" w14:textId="77777777" w:rsidTr="006E19A7">
        <w:trPr>
          <w:trHeight w:val="277"/>
        </w:trPr>
        <w:tc>
          <w:tcPr>
            <w:tcW w:w="5973" w:type="dxa"/>
            <w:gridSpan w:val="2"/>
          </w:tcPr>
          <w:p w14:paraId="3E8AD088" w14:textId="77777777" w:rsidR="00AE0AB6" w:rsidRPr="00AE0AB6" w:rsidRDefault="00AE0AB6" w:rsidP="00AE0AB6">
            <w:pPr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(СРО)</w:t>
            </w:r>
          </w:p>
        </w:tc>
        <w:tc>
          <w:tcPr>
            <w:tcW w:w="1288" w:type="dxa"/>
          </w:tcPr>
          <w:p w14:paraId="6E6EBF1B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48</w:t>
            </w:r>
          </w:p>
        </w:tc>
        <w:tc>
          <w:tcPr>
            <w:tcW w:w="2206" w:type="dxa"/>
          </w:tcPr>
          <w:p w14:paraId="29A65683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48</w:t>
            </w:r>
          </w:p>
        </w:tc>
      </w:tr>
      <w:tr w:rsidR="00AE0AB6" w:rsidRPr="00AE0AB6" w14:paraId="4532E754" w14:textId="77777777" w:rsidTr="006E19A7">
        <w:trPr>
          <w:trHeight w:val="277"/>
        </w:trPr>
        <w:tc>
          <w:tcPr>
            <w:tcW w:w="3450" w:type="dxa"/>
            <w:vMerge w:val="restart"/>
          </w:tcPr>
          <w:p w14:paraId="6FC2AAFB" w14:textId="77777777" w:rsidR="00AE0AB6" w:rsidRPr="00AE0AB6" w:rsidRDefault="00AE0AB6" w:rsidP="00AE0AB6">
            <w:pPr>
              <w:tabs>
                <w:tab w:val="left" w:pos="1362"/>
              </w:tabs>
              <w:spacing w:line="172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>Вид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промежуточной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аттестации</w:t>
            </w:r>
            <w:proofErr w:type="spellEnd"/>
          </w:p>
        </w:tc>
        <w:tc>
          <w:tcPr>
            <w:tcW w:w="2522" w:type="dxa"/>
          </w:tcPr>
          <w:p w14:paraId="1A264C82" w14:textId="77777777" w:rsidR="00AE0AB6" w:rsidRPr="00AE0AB6" w:rsidRDefault="00AE0AB6" w:rsidP="00AE0A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14:paraId="4A51CB4D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14:paraId="3EF12C07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AB6" w:rsidRPr="00AE0AB6" w14:paraId="36B68160" w14:textId="77777777" w:rsidTr="006E19A7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4CE152BD" w14:textId="77777777" w:rsidR="00AE0AB6" w:rsidRPr="00AE0AB6" w:rsidRDefault="00AE0AB6" w:rsidP="00AE0A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7B2FF29A" w14:textId="77777777" w:rsidR="00AE0AB6" w:rsidRPr="00AE0AB6" w:rsidRDefault="00AE0AB6" w:rsidP="00AE0AB6">
            <w:pPr>
              <w:spacing w:line="213" w:lineRule="exact"/>
              <w:ind w:lef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зачет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(З)</w:t>
            </w:r>
          </w:p>
        </w:tc>
        <w:tc>
          <w:tcPr>
            <w:tcW w:w="1288" w:type="dxa"/>
          </w:tcPr>
          <w:p w14:paraId="797AE4E5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7AAC1535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E0AB6" w:rsidRPr="00AE0AB6" w14:paraId="640597E4" w14:textId="77777777" w:rsidTr="006E19A7">
        <w:trPr>
          <w:trHeight w:val="271"/>
        </w:trPr>
        <w:tc>
          <w:tcPr>
            <w:tcW w:w="3450" w:type="dxa"/>
            <w:vMerge w:val="restart"/>
          </w:tcPr>
          <w:p w14:paraId="128E01BD" w14:textId="77777777" w:rsidR="00AE0AB6" w:rsidRPr="00AE0AB6" w:rsidRDefault="00AE0AB6" w:rsidP="00AE0AB6">
            <w:pPr>
              <w:tabs>
                <w:tab w:val="left" w:pos="2299"/>
              </w:tabs>
              <w:spacing w:line="175" w:lineRule="auto"/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ИТОГО:</w:t>
            </w:r>
            <w:r w:rsidRPr="00AE0AB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>Общая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522" w:type="dxa"/>
          </w:tcPr>
          <w:p w14:paraId="6CE57C89" w14:textId="77777777" w:rsidR="00AE0AB6" w:rsidRPr="00AE0AB6" w:rsidRDefault="00AE0AB6" w:rsidP="00AE0AB6">
            <w:pPr>
              <w:spacing w:line="213" w:lineRule="exact"/>
              <w:ind w:lef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>час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288" w:type="dxa"/>
          </w:tcPr>
          <w:p w14:paraId="3AE77B8C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72</w:t>
            </w:r>
          </w:p>
        </w:tc>
        <w:tc>
          <w:tcPr>
            <w:tcW w:w="2206" w:type="dxa"/>
          </w:tcPr>
          <w:p w14:paraId="5D7B735D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72</w:t>
            </w:r>
          </w:p>
        </w:tc>
      </w:tr>
      <w:tr w:rsidR="00AE0AB6" w:rsidRPr="00AE0AB6" w14:paraId="6837B30D" w14:textId="77777777" w:rsidTr="006E19A7">
        <w:trPr>
          <w:trHeight w:val="269"/>
        </w:trPr>
        <w:tc>
          <w:tcPr>
            <w:tcW w:w="3450" w:type="dxa"/>
            <w:vMerge/>
            <w:tcBorders>
              <w:top w:val="nil"/>
            </w:tcBorders>
          </w:tcPr>
          <w:p w14:paraId="45A0EF41" w14:textId="77777777" w:rsidR="00AE0AB6" w:rsidRPr="00AE0AB6" w:rsidRDefault="00AE0AB6" w:rsidP="00AE0A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</w:tcPr>
          <w:p w14:paraId="4A0759E5" w14:textId="77777777" w:rsidR="00AE0AB6" w:rsidRPr="00AE0AB6" w:rsidRDefault="00AE0AB6" w:rsidP="00AE0AB6">
            <w:pPr>
              <w:spacing w:line="212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spacing w:val="-5"/>
                <w:sz w:val="24"/>
              </w:rPr>
              <w:t>ЗЕТ</w:t>
            </w:r>
          </w:p>
        </w:tc>
        <w:tc>
          <w:tcPr>
            <w:tcW w:w="1288" w:type="dxa"/>
          </w:tcPr>
          <w:p w14:paraId="17107265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06" w:type="dxa"/>
          </w:tcPr>
          <w:p w14:paraId="6D015C1D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14:paraId="3BDCF6EE" w14:textId="77777777" w:rsidR="00AE0AB6" w:rsidRPr="00AE0AB6" w:rsidRDefault="00AE0AB6" w:rsidP="00AE0AB6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26F9CFF2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AB3554" w14:textId="77777777" w:rsidR="00AE0AB6" w:rsidRPr="00AE0AB6" w:rsidRDefault="00AE0AB6" w:rsidP="00AE0AB6">
      <w:pPr>
        <w:widowControl w:val="0"/>
        <w:tabs>
          <w:tab w:val="left" w:pos="27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0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E0A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E0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РАБОЧЕЙ ПРОГРАММЫ ДИСЦИПЛИНЫ</w:t>
      </w:r>
    </w:p>
    <w:p w14:paraId="3B29BD1E" w14:textId="77777777" w:rsidR="00AE0AB6" w:rsidRPr="00AE0AB6" w:rsidRDefault="00AE0AB6" w:rsidP="00AE0AB6">
      <w:pPr>
        <w:widowControl w:val="0"/>
        <w:numPr>
          <w:ilvl w:val="1"/>
          <w:numId w:val="5"/>
        </w:numPr>
        <w:tabs>
          <w:tab w:val="left" w:pos="1182"/>
        </w:tabs>
        <w:autoSpaceDE w:val="0"/>
        <w:autoSpaceDN w:val="0"/>
        <w:spacing w:before="32" w:after="0" w:line="240" w:lineRule="auto"/>
        <w:rPr>
          <w:rFonts w:ascii="Calibri" w:eastAsia="Times New Roman" w:hAnsi="Calibri" w:cs="Times New Roman"/>
          <w:b/>
          <w:sz w:val="24"/>
        </w:rPr>
      </w:pPr>
      <w:r w:rsidRPr="00AE0AB6">
        <w:rPr>
          <w:rFonts w:ascii="Times New Roman" w:eastAsia="Times New Roman" w:hAnsi="Times New Roman" w:cs="Times New Roman"/>
          <w:b/>
          <w:sz w:val="24"/>
        </w:rPr>
        <w:t>Разделы</w:t>
      </w:r>
      <w:r w:rsidRPr="00AE0AB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AE0AB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и</w:t>
      </w:r>
      <w:r w:rsidRPr="00AE0A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компетенции,</w:t>
      </w:r>
      <w:r w:rsidRPr="00AE0A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которые</w:t>
      </w:r>
      <w:r w:rsidRPr="00AE0A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формируются</w:t>
      </w:r>
      <w:r w:rsidRPr="00AE0A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при</w:t>
      </w:r>
      <w:r w:rsidRPr="00AE0AB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E0AB6">
        <w:rPr>
          <w:rFonts w:ascii="Times New Roman" w:eastAsia="Times New Roman" w:hAnsi="Times New Roman" w:cs="Times New Roman"/>
          <w:b/>
          <w:sz w:val="24"/>
        </w:rPr>
        <w:t>их</w:t>
      </w:r>
      <w:r w:rsidRPr="00AE0AB6">
        <w:rPr>
          <w:rFonts w:ascii="Times New Roman" w:eastAsia="Times New Roman" w:hAnsi="Times New Roman" w:cs="Times New Roman"/>
          <w:b/>
          <w:spacing w:val="-2"/>
          <w:sz w:val="24"/>
        </w:rPr>
        <w:t xml:space="preserve"> изучении</w:t>
      </w:r>
    </w:p>
    <w:p w14:paraId="4B490D6D" w14:textId="77777777" w:rsidR="00AE0AB6" w:rsidRPr="00AE0AB6" w:rsidRDefault="00AE0AB6" w:rsidP="00AE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C94ED28" w14:textId="77777777" w:rsidR="00AE0AB6" w:rsidRPr="00AE0AB6" w:rsidRDefault="00AE0AB6" w:rsidP="00AE0A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763"/>
        <w:gridCol w:w="4155"/>
        <w:gridCol w:w="1657"/>
      </w:tblGrid>
      <w:tr w:rsidR="00AE0AB6" w:rsidRPr="00AE0AB6" w14:paraId="6F8404FC" w14:textId="77777777" w:rsidTr="006E19A7">
        <w:trPr>
          <w:trHeight w:val="1103"/>
        </w:trPr>
        <w:tc>
          <w:tcPr>
            <w:tcW w:w="1049" w:type="dxa"/>
          </w:tcPr>
          <w:p w14:paraId="085AFA37" w14:textId="77777777" w:rsidR="00AE0AB6" w:rsidRPr="00AE0AB6" w:rsidRDefault="00AE0AB6" w:rsidP="00AE0AB6">
            <w:pPr>
              <w:ind w:left="105" w:right="95" w:firstLine="2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2763" w:type="dxa"/>
          </w:tcPr>
          <w:p w14:paraId="253DCBED" w14:textId="77777777" w:rsidR="00AE0AB6" w:rsidRPr="00AE0AB6" w:rsidRDefault="00AE0AB6" w:rsidP="00AE0AB6">
            <w:pPr>
              <w:ind w:left="351" w:right="2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4155" w:type="dxa"/>
          </w:tcPr>
          <w:p w14:paraId="4EC50290" w14:textId="77777777" w:rsidR="00AE0AB6" w:rsidRPr="00AE0AB6" w:rsidRDefault="00AE0AB6" w:rsidP="00AE0AB6">
            <w:pPr>
              <w:spacing w:line="273" w:lineRule="exact"/>
              <w:ind w:left="818" w:right="8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1657" w:type="dxa"/>
          </w:tcPr>
          <w:p w14:paraId="77002261" w14:textId="77777777" w:rsidR="00AE0AB6" w:rsidRPr="00AE0AB6" w:rsidRDefault="00AE0AB6" w:rsidP="00AE0AB6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Код </w:t>
            </w:r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контролируемой компетенции</w:t>
            </w:r>
          </w:p>
          <w:p w14:paraId="5B33DBCC" w14:textId="77777777" w:rsidR="00AE0AB6" w:rsidRPr="00AE0AB6" w:rsidRDefault="00AE0AB6" w:rsidP="00AE0AB6">
            <w:pPr>
              <w:spacing w:line="259" w:lineRule="exact"/>
              <w:ind w:left="141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(или</w:t>
            </w:r>
            <w:r w:rsidRPr="00AE0A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AE0AB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E0A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части)</w:t>
            </w:r>
          </w:p>
        </w:tc>
      </w:tr>
      <w:tr w:rsidR="00AE0AB6" w:rsidRPr="00AE0AB6" w14:paraId="3086C16F" w14:textId="77777777" w:rsidTr="006E19A7">
        <w:trPr>
          <w:trHeight w:val="275"/>
        </w:trPr>
        <w:tc>
          <w:tcPr>
            <w:tcW w:w="1049" w:type="dxa"/>
          </w:tcPr>
          <w:p w14:paraId="36C03C9F" w14:textId="77777777" w:rsidR="00AE0AB6" w:rsidRPr="00AE0AB6" w:rsidRDefault="00AE0AB6" w:rsidP="00AE0AB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63" w:type="dxa"/>
          </w:tcPr>
          <w:p w14:paraId="07E26A05" w14:textId="77777777" w:rsidR="00AE0AB6" w:rsidRPr="00AE0AB6" w:rsidRDefault="00AE0AB6" w:rsidP="00AE0AB6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55" w:type="dxa"/>
          </w:tcPr>
          <w:p w14:paraId="1409F585" w14:textId="77777777" w:rsidR="00AE0AB6" w:rsidRPr="00AE0AB6" w:rsidRDefault="00AE0AB6" w:rsidP="00AE0A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57" w:type="dxa"/>
          </w:tcPr>
          <w:p w14:paraId="5D1CAF87" w14:textId="77777777" w:rsidR="00AE0AB6" w:rsidRPr="00AE0AB6" w:rsidRDefault="00AE0AB6" w:rsidP="00AE0AB6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AE0AB6" w:rsidRPr="00AE0AB6" w14:paraId="0989DC26" w14:textId="77777777" w:rsidTr="006E19A7">
        <w:trPr>
          <w:trHeight w:val="2117"/>
        </w:trPr>
        <w:tc>
          <w:tcPr>
            <w:tcW w:w="1049" w:type="dxa"/>
          </w:tcPr>
          <w:p w14:paraId="3CB78EAC" w14:textId="77777777" w:rsidR="00AE0AB6" w:rsidRPr="00AE0AB6" w:rsidRDefault="00AE0AB6" w:rsidP="00AE0AB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63" w:type="dxa"/>
          </w:tcPr>
          <w:p w14:paraId="68E94408" w14:textId="77777777" w:rsidR="00AE0AB6" w:rsidRPr="00AE0AB6" w:rsidRDefault="00AE0AB6" w:rsidP="00AE0AB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Экология. Адаптация организма к экологическим условиям среды.</w:t>
            </w:r>
          </w:p>
        </w:tc>
        <w:tc>
          <w:tcPr>
            <w:tcW w:w="4155" w:type="dxa"/>
          </w:tcPr>
          <w:p w14:paraId="57E3E828" w14:textId="77777777" w:rsidR="00AE0AB6" w:rsidRPr="00AE0AB6" w:rsidRDefault="00AE0AB6" w:rsidP="00AE0AB6">
            <w:pPr>
              <w:tabs>
                <w:tab w:val="left" w:pos="2081"/>
                <w:tab w:val="left" w:pos="2262"/>
                <w:tab w:val="left" w:pos="2676"/>
                <w:tab w:val="left" w:pos="2895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1.1 Экология: от глобального научного знания к отраслевой дифференциации.</w:t>
            </w:r>
          </w:p>
          <w:p w14:paraId="5D4E2D08" w14:textId="77777777" w:rsidR="00AE0AB6" w:rsidRPr="00AE0AB6" w:rsidRDefault="00AE0AB6" w:rsidP="00AE0AB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1.2. Общие закономерности и адаптации организма.</w:t>
            </w:r>
          </w:p>
          <w:p w14:paraId="1B227854" w14:textId="77777777" w:rsidR="00AE0AB6" w:rsidRPr="00AE0AB6" w:rsidRDefault="00AE0AB6" w:rsidP="00AE0AB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1.3 Адаптация организма к различным условиям среды.</w:t>
            </w:r>
          </w:p>
          <w:p w14:paraId="146F01FD" w14:textId="77777777" w:rsidR="00AE0AB6" w:rsidRPr="00AE0AB6" w:rsidRDefault="00AE0AB6" w:rsidP="00AE0AB6">
            <w:pPr>
              <w:tabs>
                <w:tab w:val="left" w:pos="2381"/>
                <w:tab w:val="left" w:pos="262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1657" w:type="dxa"/>
          </w:tcPr>
          <w:p w14:paraId="01AC07BA" w14:textId="77777777" w:rsidR="00AE0AB6" w:rsidRPr="00AE0AB6" w:rsidRDefault="00AE0AB6" w:rsidP="00AE0AB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3FB1229E" w14:textId="77777777" w:rsidR="00AE0AB6" w:rsidRPr="00AE0AB6" w:rsidRDefault="00AE0AB6" w:rsidP="00AE0AB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  <w:tr w:rsidR="00AE0AB6" w:rsidRPr="00AE0AB6" w14:paraId="78E8763E" w14:textId="77777777" w:rsidTr="006E19A7">
        <w:trPr>
          <w:trHeight w:val="3889"/>
        </w:trPr>
        <w:tc>
          <w:tcPr>
            <w:tcW w:w="1049" w:type="dxa"/>
          </w:tcPr>
          <w:p w14:paraId="08CF52A2" w14:textId="77777777" w:rsidR="00AE0AB6" w:rsidRPr="00AE0AB6" w:rsidRDefault="00AE0AB6" w:rsidP="00AE0AB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</w:tcPr>
          <w:p w14:paraId="14A1C681" w14:textId="77777777" w:rsidR="00AE0AB6" w:rsidRPr="00AE0AB6" w:rsidRDefault="00AE0AB6" w:rsidP="00AE0AB6">
            <w:pPr>
              <w:ind w:left="108" w:right="9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 экологических факторов на органы и системы.</w:t>
            </w:r>
          </w:p>
        </w:tc>
        <w:tc>
          <w:tcPr>
            <w:tcW w:w="4155" w:type="dxa"/>
          </w:tcPr>
          <w:p w14:paraId="1D48F871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56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6"/>
                <w:lang w:val="ru-RU"/>
              </w:rPr>
              <w:t>Биологические ритмы и среда обитания.</w:t>
            </w:r>
          </w:p>
          <w:p w14:paraId="136FB5A9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крови в различных экологических условиях.</w:t>
            </w:r>
          </w:p>
          <w:p w14:paraId="3F98C71F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кровообращения в различных экологических условиях.</w:t>
            </w:r>
          </w:p>
          <w:p w14:paraId="631BC8FA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дыхания в различных экологических условиях.</w:t>
            </w:r>
          </w:p>
          <w:p w14:paraId="3BF9FB0F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внешней среды и терморегуляция.</w:t>
            </w:r>
          </w:p>
          <w:p w14:paraId="002138EF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AB6">
              <w:rPr>
                <w:rFonts w:ascii="Times New Roman" w:eastAsia="Times New Roman" w:hAnsi="Times New Roman" w:cs="Times New Roman"/>
                <w:sz w:val="24"/>
              </w:rPr>
              <w:t>Эндоэкология</w:t>
            </w:r>
            <w:proofErr w:type="spellEnd"/>
            <w:r w:rsidRPr="00AE0A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91CB12" w14:textId="77777777" w:rsidR="00AE0AB6" w:rsidRPr="00AE0AB6" w:rsidRDefault="00AE0AB6" w:rsidP="00AE0AB6">
            <w:pPr>
              <w:numPr>
                <w:ilvl w:val="1"/>
                <w:numId w:val="4"/>
              </w:num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AB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 воздействия и иммунобиологический надзор.</w:t>
            </w:r>
          </w:p>
          <w:p w14:paraId="15282565" w14:textId="77777777" w:rsidR="00AE0AB6" w:rsidRPr="00AE0AB6" w:rsidRDefault="00AE0AB6" w:rsidP="00AE0AB6">
            <w:pPr>
              <w:tabs>
                <w:tab w:val="left" w:pos="4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57" w:type="dxa"/>
          </w:tcPr>
          <w:p w14:paraId="402F49D9" w14:textId="77777777" w:rsidR="00AE0AB6" w:rsidRPr="00AE0AB6" w:rsidRDefault="00AE0AB6" w:rsidP="00AE0AB6">
            <w:pPr>
              <w:tabs>
                <w:tab w:val="left" w:pos="1411"/>
              </w:tabs>
              <w:ind w:left="106" w:right="98" w:firstLine="60"/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</w:pP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ИД-1 </w:t>
            </w: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  <w:p w14:paraId="7130D1AB" w14:textId="77777777" w:rsidR="00AE0AB6" w:rsidRPr="00AE0AB6" w:rsidRDefault="00AE0AB6" w:rsidP="00AE0AB6">
            <w:pPr>
              <w:ind w:left="106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ИД-2 </w:t>
            </w:r>
            <w:r w:rsidRPr="00AE0AB6">
              <w:rPr>
                <w:rFonts w:ascii="Times New Roman" w:eastAsia="Times New Roman" w:hAnsi="Times New Roman" w:cs="Times New Roman"/>
                <w:spacing w:val="-4"/>
                <w:sz w:val="24"/>
                <w:vertAlign w:val="subscript"/>
              </w:rPr>
              <w:t>пк-1</w:t>
            </w:r>
          </w:p>
        </w:tc>
      </w:tr>
    </w:tbl>
    <w:p w14:paraId="30D33965" w14:textId="77777777" w:rsidR="00AE0AB6" w:rsidRDefault="00AE0AB6" w:rsidP="00AE0AB6"/>
    <w:p w14:paraId="324DAC23" w14:textId="52663D2A" w:rsidR="00AE0AB6" w:rsidRPr="00DC6CB6" w:rsidRDefault="00AE0AB6" w:rsidP="00AE0A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6. Форма промежуточной аттестации 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8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68D18963" w14:textId="77777777" w:rsidR="00AE0AB6" w:rsidRPr="00DC6CB6" w:rsidRDefault="00AE0AB6" w:rsidP="00AE0A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9909087" w14:textId="77777777" w:rsidR="00AE0AB6" w:rsidRPr="00DC6CB6" w:rsidRDefault="00AE0AB6" w:rsidP="00AE0A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4A0564A8" w14:textId="77777777" w:rsidR="00AE0AB6" w:rsidRDefault="00AE0AB6" w:rsidP="00AE0A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BF36429" w14:textId="77777777" w:rsidR="00AE0AB6" w:rsidRPr="00FF0074" w:rsidRDefault="00AE0AB6" w:rsidP="00AE0AB6">
      <w:pPr>
        <w:spacing w:line="276" w:lineRule="auto"/>
        <w:rPr>
          <w:b/>
          <w:sz w:val="24"/>
          <w:szCs w:val="24"/>
        </w:rPr>
      </w:pPr>
    </w:p>
    <w:p w14:paraId="4EE7831E" w14:textId="77777777" w:rsidR="00DB2A02" w:rsidRDefault="00DB2A02"/>
    <w:sectPr w:rsidR="00DB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6C30FC4"/>
    <w:multiLevelType w:val="multilevel"/>
    <w:tmpl w:val="036C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6" w:hanging="1800"/>
      </w:pPr>
      <w:rPr>
        <w:rFonts w:hint="default"/>
      </w:rPr>
    </w:lvl>
  </w:abstractNum>
  <w:abstractNum w:abstractNumId="3" w15:restartNumberingAfterBreak="0">
    <w:nsid w:val="114E0D12"/>
    <w:multiLevelType w:val="multilevel"/>
    <w:tmpl w:val="5BAADEC6"/>
    <w:lvl w:ilvl="0">
      <w:start w:val="5"/>
      <w:numFmt w:val="decimal"/>
      <w:lvlText w:val="%1"/>
      <w:lvlJc w:val="left"/>
      <w:pPr>
        <w:ind w:left="11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132012"/>
    <w:multiLevelType w:val="hybridMultilevel"/>
    <w:tmpl w:val="C90C45F0"/>
    <w:lvl w:ilvl="0" w:tplc="4ED6C1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8F5"/>
    <w:multiLevelType w:val="multilevel"/>
    <w:tmpl w:val="3CCE272E"/>
    <w:lvl w:ilvl="0">
      <w:start w:val="2"/>
      <w:numFmt w:val="decimal"/>
      <w:lvlText w:val="%1"/>
      <w:lvlJc w:val="left"/>
      <w:pPr>
        <w:ind w:left="108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54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2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9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7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9" w:hanging="457"/>
      </w:pPr>
      <w:rPr>
        <w:rFonts w:hint="default"/>
        <w:lang w:val="ru-RU" w:eastAsia="en-US" w:bidi="ar-SA"/>
      </w:rPr>
    </w:lvl>
  </w:abstractNum>
  <w:abstractNum w:abstractNumId="6" w15:restartNumberingAfterBreak="0">
    <w:nsid w:val="5F051EA0"/>
    <w:multiLevelType w:val="hybridMultilevel"/>
    <w:tmpl w:val="65CC9F3A"/>
    <w:lvl w:ilvl="0" w:tplc="21541F16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61A42ED8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40C1C3A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246A156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51C1340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B7C5EE0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67C10BA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918A250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98C56C6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C1E16"/>
    <w:multiLevelType w:val="hybridMultilevel"/>
    <w:tmpl w:val="F3242DFA"/>
    <w:lvl w:ilvl="0" w:tplc="1BF4A030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10B85C">
      <w:start w:val="3"/>
      <w:numFmt w:val="upperRoman"/>
      <w:lvlText w:val="%2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ABA6D44">
      <w:start w:val="11"/>
      <w:numFmt w:val="upperRoman"/>
      <w:lvlText w:val="%3."/>
      <w:lvlJc w:val="left"/>
      <w:pPr>
        <w:ind w:left="28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6C20819A">
      <w:numFmt w:val="bullet"/>
      <w:lvlText w:val="•"/>
      <w:lvlJc w:val="left"/>
      <w:pPr>
        <w:ind w:left="5415" w:hanging="709"/>
      </w:pPr>
      <w:rPr>
        <w:rFonts w:hint="default"/>
        <w:lang w:val="ru-RU" w:eastAsia="en-US" w:bidi="ar-SA"/>
      </w:rPr>
    </w:lvl>
    <w:lvl w:ilvl="4" w:tplc="801AD7EE">
      <w:numFmt w:val="bullet"/>
      <w:lvlText w:val="•"/>
      <w:lvlJc w:val="left"/>
      <w:pPr>
        <w:ind w:left="6171" w:hanging="709"/>
      </w:pPr>
      <w:rPr>
        <w:rFonts w:hint="default"/>
        <w:lang w:val="ru-RU" w:eastAsia="en-US" w:bidi="ar-SA"/>
      </w:rPr>
    </w:lvl>
    <w:lvl w:ilvl="5" w:tplc="65B8E3F6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6" w:tplc="CFCEAB68">
      <w:numFmt w:val="bullet"/>
      <w:lvlText w:val="•"/>
      <w:lvlJc w:val="left"/>
      <w:pPr>
        <w:ind w:left="7683" w:hanging="709"/>
      </w:pPr>
      <w:rPr>
        <w:rFonts w:hint="default"/>
        <w:lang w:val="ru-RU" w:eastAsia="en-US" w:bidi="ar-SA"/>
      </w:rPr>
    </w:lvl>
    <w:lvl w:ilvl="7" w:tplc="27AC4432">
      <w:numFmt w:val="bullet"/>
      <w:lvlText w:val="•"/>
      <w:lvlJc w:val="left"/>
      <w:pPr>
        <w:ind w:left="8439" w:hanging="709"/>
      </w:pPr>
      <w:rPr>
        <w:rFonts w:hint="default"/>
        <w:lang w:val="ru-RU" w:eastAsia="en-US" w:bidi="ar-SA"/>
      </w:rPr>
    </w:lvl>
    <w:lvl w:ilvl="8" w:tplc="BE8A500C">
      <w:numFmt w:val="bullet"/>
      <w:lvlText w:val="•"/>
      <w:lvlJc w:val="left"/>
      <w:pPr>
        <w:ind w:left="9194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6"/>
    <w:rsid w:val="00AE0AB6"/>
    <w:rsid w:val="00D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F764"/>
  <w15:chartTrackingRefBased/>
  <w15:docId w15:val="{386D2EB0-96CA-4FB7-90DF-03BCE11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AB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E0A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2023-11-10T12:54:00Z</dcterms:created>
  <dcterms:modified xsi:type="dcterms:W3CDTF">2023-11-10T12:57:00Z</dcterms:modified>
</cp:coreProperties>
</file>