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73" w:rsidRPr="006E6973" w:rsidRDefault="00443573" w:rsidP="00443573">
      <w:pPr>
        <w:pStyle w:val="20"/>
        <w:shd w:val="clear" w:color="auto" w:fill="auto"/>
        <w:rPr>
          <w:b/>
          <w:color w:val="002060"/>
          <w:sz w:val="24"/>
          <w:szCs w:val="24"/>
        </w:rPr>
      </w:pPr>
      <w:r w:rsidRPr="006E6973">
        <w:rPr>
          <w:b/>
          <w:color w:val="002060"/>
          <w:sz w:val="24"/>
          <w:szCs w:val="24"/>
        </w:rPr>
        <w:t xml:space="preserve">ФЕДЕРАЛЬНОЕ ГОСУДАРСТВЕННОЕ БЮДЖЕТНОЕ ОБРАЗОВАТЕЛЬНОЕ </w:t>
      </w:r>
    </w:p>
    <w:p w:rsidR="00443573" w:rsidRPr="006E6973" w:rsidRDefault="00443573" w:rsidP="00443573">
      <w:pPr>
        <w:pStyle w:val="20"/>
        <w:shd w:val="clear" w:color="auto" w:fill="auto"/>
        <w:rPr>
          <w:b/>
          <w:color w:val="002060"/>
          <w:sz w:val="24"/>
          <w:szCs w:val="24"/>
        </w:rPr>
      </w:pPr>
      <w:r w:rsidRPr="006E6973">
        <w:rPr>
          <w:b/>
          <w:color w:val="002060"/>
          <w:sz w:val="24"/>
          <w:szCs w:val="24"/>
        </w:rPr>
        <w:t xml:space="preserve">УЧРЕЖДЕНИЕ ВЫСШЕГО ОБРАЗОВАНИЯ </w:t>
      </w:r>
    </w:p>
    <w:p w:rsidR="00443573" w:rsidRPr="006E6973" w:rsidRDefault="00443573" w:rsidP="00443573">
      <w:pPr>
        <w:pStyle w:val="20"/>
        <w:shd w:val="clear" w:color="auto" w:fill="auto"/>
        <w:rPr>
          <w:rStyle w:val="210pt"/>
          <w:color w:val="002060"/>
          <w:sz w:val="24"/>
          <w:szCs w:val="24"/>
        </w:rPr>
      </w:pPr>
      <w:r w:rsidRPr="006E6973">
        <w:rPr>
          <w:rStyle w:val="210pt"/>
          <w:color w:val="002060"/>
          <w:sz w:val="24"/>
          <w:szCs w:val="24"/>
        </w:rPr>
        <w:t xml:space="preserve">«ДАГЕСТАНСКИЙ ГОСУДАРСТВЕННЫЙ МЕДИЦИНСКИЙ УНИВЕРСИТЕТ» </w:t>
      </w:r>
    </w:p>
    <w:p w:rsidR="00443573" w:rsidRPr="006E6973" w:rsidRDefault="00443573" w:rsidP="00443573">
      <w:pPr>
        <w:tabs>
          <w:tab w:val="left" w:pos="4207"/>
        </w:tabs>
        <w:jc w:val="center"/>
        <w:rPr>
          <w:color w:val="002060"/>
        </w:rPr>
      </w:pPr>
      <w:r w:rsidRPr="006E6973">
        <w:rPr>
          <w:rFonts w:ascii="Times New Roman" w:hAnsi="Times New Roman"/>
          <w:b/>
          <w:color w:val="002060"/>
          <w:sz w:val="24"/>
          <w:szCs w:val="24"/>
        </w:rPr>
        <w:t>МИНИСТЕРСТВА ЗДРАВООХРАНЕНИЯ РОССИЙСКОЙ ФЕДЕРАЦИИ</w:t>
      </w:r>
    </w:p>
    <w:p w:rsidR="00443573" w:rsidRPr="006E6973" w:rsidRDefault="00443573" w:rsidP="00443573">
      <w:pPr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443573" w:rsidRPr="006E6973" w:rsidRDefault="00443573" w:rsidP="00443573">
      <w:pPr>
        <w:pStyle w:val="4"/>
        <w:shd w:val="clear" w:color="auto" w:fill="auto"/>
        <w:spacing w:line="200" w:lineRule="exact"/>
        <w:ind w:firstLine="0"/>
        <w:rPr>
          <w:color w:val="002060"/>
          <w:sz w:val="24"/>
          <w:szCs w:val="24"/>
        </w:rPr>
      </w:pPr>
    </w:p>
    <w:p w:rsidR="00443573" w:rsidRPr="006E6973" w:rsidRDefault="00443573" w:rsidP="00443573">
      <w:pPr>
        <w:pStyle w:val="4"/>
        <w:shd w:val="clear" w:color="auto" w:fill="auto"/>
        <w:spacing w:line="200" w:lineRule="exact"/>
        <w:ind w:firstLine="0"/>
        <w:rPr>
          <w:color w:val="002060"/>
          <w:sz w:val="24"/>
          <w:szCs w:val="24"/>
        </w:rPr>
      </w:pPr>
    </w:p>
    <w:p w:rsidR="00443573" w:rsidRPr="006E6973" w:rsidRDefault="00443573" w:rsidP="00443573">
      <w:pPr>
        <w:pStyle w:val="4"/>
        <w:shd w:val="clear" w:color="auto" w:fill="auto"/>
        <w:spacing w:line="200" w:lineRule="exact"/>
        <w:ind w:firstLine="0"/>
        <w:jc w:val="center"/>
        <w:rPr>
          <w:color w:val="002060"/>
          <w:sz w:val="24"/>
          <w:szCs w:val="24"/>
        </w:rPr>
      </w:pPr>
    </w:p>
    <w:p w:rsidR="00443573" w:rsidRPr="006E6973" w:rsidRDefault="00443573" w:rsidP="00443573">
      <w:pPr>
        <w:pStyle w:val="4"/>
        <w:shd w:val="clear" w:color="auto" w:fill="auto"/>
        <w:spacing w:line="200" w:lineRule="exact"/>
        <w:ind w:firstLine="0"/>
        <w:jc w:val="center"/>
        <w:rPr>
          <w:color w:val="002060"/>
          <w:sz w:val="24"/>
          <w:szCs w:val="24"/>
        </w:rPr>
      </w:pPr>
      <w:r w:rsidRPr="006E6973">
        <w:rPr>
          <w:color w:val="002060"/>
          <w:sz w:val="24"/>
          <w:szCs w:val="24"/>
        </w:rPr>
        <w:t>АН</w:t>
      </w:r>
      <w:r w:rsidR="00B10144">
        <w:rPr>
          <w:color w:val="002060"/>
          <w:sz w:val="24"/>
          <w:szCs w:val="24"/>
        </w:rPr>
        <w:t>НОТАЦИЯ РАБОЧЕЙ ПРОГРАММЫ ДИСЦИПЛИНЫ</w:t>
      </w:r>
    </w:p>
    <w:p w:rsidR="00443573" w:rsidRPr="006E6973" w:rsidRDefault="00443573" w:rsidP="00443573">
      <w:pPr>
        <w:pStyle w:val="4"/>
        <w:shd w:val="clear" w:color="auto" w:fill="auto"/>
        <w:spacing w:line="200" w:lineRule="exact"/>
        <w:ind w:firstLine="0"/>
        <w:jc w:val="center"/>
        <w:rPr>
          <w:color w:val="002060"/>
          <w:sz w:val="24"/>
          <w:szCs w:val="24"/>
        </w:rPr>
      </w:pPr>
    </w:p>
    <w:p w:rsidR="00443573" w:rsidRPr="006E6973" w:rsidRDefault="00443573" w:rsidP="00443573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E6973">
        <w:rPr>
          <w:rFonts w:ascii="Times New Roman" w:hAnsi="Times New Roman"/>
          <w:b/>
          <w:color w:val="002060"/>
          <w:sz w:val="24"/>
          <w:szCs w:val="24"/>
        </w:rPr>
        <w:t>«УРОЛОГИЯ»</w:t>
      </w:r>
    </w:p>
    <w:p w:rsidR="00443573" w:rsidRPr="006E6973" w:rsidRDefault="00443573" w:rsidP="00443573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443573" w:rsidRPr="006E6973" w:rsidRDefault="00443573" w:rsidP="00443573">
      <w:p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6E6973">
        <w:rPr>
          <w:rFonts w:ascii="Times New Roman" w:hAnsi="Times New Roman"/>
          <w:color w:val="002060"/>
          <w:sz w:val="24"/>
          <w:szCs w:val="24"/>
        </w:rPr>
        <w:t>Индекс</w:t>
      </w:r>
      <w:r w:rsidR="0018135D">
        <w:rPr>
          <w:rFonts w:ascii="Times New Roman" w:hAnsi="Times New Roman"/>
          <w:color w:val="002060"/>
          <w:sz w:val="24"/>
          <w:szCs w:val="24"/>
        </w:rPr>
        <w:t xml:space="preserve"> дисциплины: Б1.0.35</w:t>
      </w:r>
    </w:p>
    <w:p w:rsidR="00443573" w:rsidRPr="006E6973" w:rsidRDefault="00443573" w:rsidP="00443573">
      <w:p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6E6973">
        <w:rPr>
          <w:rFonts w:ascii="Times New Roman" w:hAnsi="Times New Roman"/>
          <w:color w:val="002060"/>
          <w:sz w:val="24"/>
          <w:szCs w:val="24"/>
        </w:rPr>
        <w:t>Специальность (направление): 31.05.02. ПЕДИАТРИЯ</w:t>
      </w:r>
    </w:p>
    <w:p w:rsidR="00443573" w:rsidRPr="006E6973" w:rsidRDefault="00443573" w:rsidP="00443573">
      <w:p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6E6973">
        <w:rPr>
          <w:rFonts w:ascii="Times New Roman" w:hAnsi="Times New Roman"/>
          <w:color w:val="002060"/>
          <w:sz w:val="24"/>
          <w:szCs w:val="24"/>
        </w:rPr>
        <w:t>Уровень  высшего образования – СПЕЦИАЛИТЕТ</w:t>
      </w:r>
    </w:p>
    <w:p w:rsidR="00443573" w:rsidRPr="006E6973" w:rsidRDefault="00443573" w:rsidP="00443573">
      <w:p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6E6973">
        <w:rPr>
          <w:rFonts w:ascii="Times New Roman" w:hAnsi="Times New Roman"/>
          <w:color w:val="002060"/>
          <w:sz w:val="24"/>
          <w:szCs w:val="24"/>
        </w:rPr>
        <w:t>Квалификация выпускника – Врач-педиатр</w:t>
      </w:r>
    </w:p>
    <w:p w:rsidR="00443573" w:rsidRPr="006E6973" w:rsidRDefault="00443573" w:rsidP="00443573">
      <w:p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6E6973">
        <w:rPr>
          <w:rFonts w:ascii="Times New Roman" w:hAnsi="Times New Roman"/>
          <w:color w:val="002060"/>
          <w:sz w:val="24"/>
          <w:szCs w:val="24"/>
        </w:rPr>
        <w:t>Факультет педиатрический</w:t>
      </w:r>
    </w:p>
    <w:p w:rsidR="00443573" w:rsidRPr="006E6973" w:rsidRDefault="00443573" w:rsidP="00443573">
      <w:p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6E6973">
        <w:rPr>
          <w:rFonts w:ascii="Times New Roman" w:hAnsi="Times New Roman"/>
          <w:color w:val="002060"/>
          <w:sz w:val="24"/>
          <w:szCs w:val="24"/>
        </w:rPr>
        <w:t xml:space="preserve">Кафедра урологии  </w:t>
      </w:r>
    </w:p>
    <w:p w:rsidR="00443573" w:rsidRPr="006E6973" w:rsidRDefault="00443573" w:rsidP="00443573">
      <w:p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6E6973">
        <w:rPr>
          <w:rFonts w:ascii="Times New Roman" w:hAnsi="Times New Roman"/>
          <w:color w:val="002060"/>
          <w:sz w:val="24"/>
          <w:szCs w:val="24"/>
        </w:rPr>
        <w:t>Форма обучения – очная</w:t>
      </w:r>
    </w:p>
    <w:p w:rsidR="00443573" w:rsidRPr="006E6973" w:rsidRDefault="00443573" w:rsidP="00443573">
      <w:p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6E6973">
        <w:rPr>
          <w:rFonts w:ascii="Times New Roman" w:hAnsi="Times New Roman"/>
          <w:color w:val="002060"/>
          <w:sz w:val="24"/>
          <w:szCs w:val="24"/>
        </w:rPr>
        <w:t>Курс – 4</w:t>
      </w:r>
    </w:p>
    <w:p w:rsidR="00443573" w:rsidRPr="006E6973" w:rsidRDefault="00443573" w:rsidP="00443573">
      <w:p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6E6973">
        <w:rPr>
          <w:rFonts w:ascii="Times New Roman" w:hAnsi="Times New Roman"/>
          <w:color w:val="002060"/>
          <w:sz w:val="24"/>
          <w:szCs w:val="24"/>
        </w:rPr>
        <w:t>Семестр – 7</w:t>
      </w:r>
    </w:p>
    <w:p w:rsidR="00443573" w:rsidRPr="006E6973" w:rsidRDefault="00443573" w:rsidP="00443573">
      <w:p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6E6973">
        <w:rPr>
          <w:rFonts w:ascii="Times New Roman" w:hAnsi="Times New Roman"/>
          <w:color w:val="002060"/>
          <w:sz w:val="24"/>
          <w:szCs w:val="24"/>
        </w:rPr>
        <w:t>Всего трудоёмкость (в зачётных единицах/часах): 2/72</w:t>
      </w:r>
    </w:p>
    <w:p w:rsidR="00443573" w:rsidRDefault="00443573" w:rsidP="00443573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443573" w:rsidRDefault="00443573" w:rsidP="00443573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A18C3" w:rsidRDefault="00AA18C3" w:rsidP="00443573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A18C3" w:rsidRDefault="00AA18C3" w:rsidP="00443573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A18C3" w:rsidRDefault="00AA18C3" w:rsidP="00443573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A18C3" w:rsidRDefault="00AA18C3" w:rsidP="00443573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A18C3" w:rsidRDefault="00AA18C3" w:rsidP="00443573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A18C3" w:rsidRDefault="00AA18C3" w:rsidP="00443573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A18C3" w:rsidRDefault="00AA18C3" w:rsidP="00443573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A18C3" w:rsidRDefault="00AA18C3" w:rsidP="00443573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A18C3" w:rsidRDefault="00AA18C3" w:rsidP="00443573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A18C3" w:rsidRPr="006E6973" w:rsidRDefault="00AA18C3" w:rsidP="00AA18C3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443573" w:rsidRDefault="00D112A3" w:rsidP="00443573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МАХАЧКАЛА, 2023</w:t>
      </w:r>
    </w:p>
    <w:p w:rsidR="00443573" w:rsidRPr="006E6973" w:rsidRDefault="00443573" w:rsidP="00443573">
      <w:pPr>
        <w:pStyle w:val="4"/>
        <w:numPr>
          <w:ilvl w:val="1"/>
          <w:numId w:val="1"/>
        </w:numPr>
        <w:shd w:val="clear" w:color="auto" w:fill="auto"/>
        <w:tabs>
          <w:tab w:val="left" w:pos="-284"/>
        </w:tabs>
        <w:spacing w:line="413" w:lineRule="exact"/>
        <w:rPr>
          <w:color w:val="002060"/>
          <w:sz w:val="24"/>
          <w:szCs w:val="24"/>
        </w:rPr>
      </w:pPr>
      <w:r w:rsidRPr="006E6973">
        <w:rPr>
          <w:color w:val="002060"/>
          <w:sz w:val="24"/>
          <w:szCs w:val="24"/>
        </w:rPr>
        <w:lastRenderedPageBreak/>
        <w:t>ЦЕЛ</w:t>
      </w:r>
      <w:r w:rsidR="00AA18C3">
        <w:rPr>
          <w:color w:val="002060"/>
          <w:sz w:val="24"/>
          <w:szCs w:val="24"/>
        </w:rPr>
        <w:t>Ь И ЗАДАЧИ ОСВОЕНИЯ ДИСЦИПЛИНЫ</w:t>
      </w:r>
    </w:p>
    <w:p w:rsidR="00443573" w:rsidRPr="006E6973" w:rsidRDefault="00443573" w:rsidP="00443573">
      <w:pPr>
        <w:pStyle w:val="3"/>
        <w:shd w:val="clear" w:color="auto" w:fill="auto"/>
        <w:spacing w:before="0" w:line="360" w:lineRule="auto"/>
        <w:ind w:left="-567" w:right="20" w:firstLine="567"/>
        <w:rPr>
          <w:color w:val="002060"/>
          <w:sz w:val="24"/>
          <w:szCs w:val="24"/>
        </w:rPr>
      </w:pPr>
      <w:r w:rsidRPr="006E6973">
        <w:rPr>
          <w:b/>
          <w:color w:val="002060"/>
          <w:sz w:val="24"/>
          <w:szCs w:val="24"/>
          <w:u w:val="single"/>
        </w:rPr>
        <w:t>Цель</w:t>
      </w:r>
      <w:r w:rsidRPr="006E6973">
        <w:rPr>
          <w:b/>
          <w:color w:val="002060"/>
          <w:sz w:val="24"/>
          <w:szCs w:val="24"/>
        </w:rPr>
        <w:t>:</w:t>
      </w:r>
      <w:r w:rsidRPr="006E6973">
        <w:rPr>
          <w:color w:val="002060"/>
          <w:sz w:val="24"/>
          <w:szCs w:val="24"/>
        </w:rPr>
        <w:t xml:space="preserve">сформировать знания, умения, навыки по различным нозологическим формам урологии, освоить общие принципы ведения урологических больных, умения анализировать клиническую ситуацию, использовать основные и дополнительные методы исследования, а так же подготовить специалиста для первичного обследования урологического больного. </w:t>
      </w:r>
    </w:p>
    <w:p w:rsidR="00443573" w:rsidRPr="006E6973" w:rsidRDefault="00443573" w:rsidP="00443573">
      <w:pPr>
        <w:pStyle w:val="3"/>
        <w:shd w:val="clear" w:color="auto" w:fill="auto"/>
        <w:spacing w:before="0" w:line="360" w:lineRule="auto"/>
        <w:ind w:left="-567" w:right="20" w:firstLine="567"/>
        <w:rPr>
          <w:color w:val="002060"/>
          <w:sz w:val="24"/>
          <w:szCs w:val="24"/>
        </w:rPr>
      </w:pPr>
    </w:p>
    <w:p w:rsidR="00443573" w:rsidRPr="006E6973" w:rsidRDefault="00443573" w:rsidP="00443573">
      <w:pPr>
        <w:pStyle w:val="4"/>
        <w:shd w:val="clear" w:color="auto" w:fill="auto"/>
        <w:spacing w:line="360" w:lineRule="auto"/>
        <w:ind w:left="-567" w:firstLine="567"/>
        <w:rPr>
          <w:color w:val="002060"/>
          <w:sz w:val="24"/>
          <w:szCs w:val="24"/>
          <w:u w:val="single"/>
        </w:rPr>
      </w:pPr>
      <w:r w:rsidRPr="006E6973">
        <w:rPr>
          <w:color w:val="002060"/>
          <w:sz w:val="24"/>
          <w:szCs w:val="24"/>
          <w:u w:val="single"/>
        </w:rPr>
        <w:t>Задачи:</w:t>
      </w:r>
    </w:p>
    <w:p w:rsidR="00443573" w:rsidRPr="006E6973" w:rsidRDefault="00443573" w:rsidP="00443573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 w:firstLine="0"/>
        <w:rPr>
          <w:color w:val="002060"/>
          <w:sz w:val="24"/>
          <w:szCs w:val="24"/>
        </w:rPr>
      </w:pPr>
      <w:r w:rsidRPr="006E6973">
        <w:rPr>
          <w:color w:val="002060"/>
          <w:sz w:val="24"/>
          <w:szCs w:val="24"/>
        </w:rPr>
        <w:t>Приобретение студентами знаний о теоретических основах урологии;</w:t>
      </w:r>
    </w:p>
    <w:p w:rsidR="00443573" w:rsidRPr="006E6973" w:rsidRDefault="00443573" w:rsidP="00443573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 w:firstLine="0"/>
        <w:rPr>
          <w:color w:val="002060"/>
          <w:sz w:val="24"/>
          <w:szCs w:val="24"/>
        </w:rPr>
      </w:pPr>
      <w:r w:rsidRPr="006E6973">
        <w:rPr>
          <w:color w:val="002060"/>
          <w:sz w:val="24"/>
          <w:szCs w:val="24"/>
        </w:rPr>
        <w:t>Изучение студентами стандартов диагностики и лечения урологических заболеваний;</w:t>
      </w:r>
    </w:p>
    <w:p w:rsidR="00443573" w:rsidRPr="006E6973" w:rsidRDefault="00443573" w:rsidP="00443573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 w:firstLine="0"/>
        <w:rPr>
          <w:color w:val="002060"/>
          <w:sz w:val="24"/>
          <w:szCs w:val="24"/>
        </w:rPr>
      </w:pPr>
      <w:r w:rsidRPr="006E6973">
        <w:rPr>
          <w:color w:val="002060"/>
          <w:sz w:val="24"/>
          <w:szCs w:val="24"/>
        </w:rPr>
        <w:t>Освоение студентами умений (решать ситуационную задачу, оформить историю болезни урологического  больного);</w:t>
      </w:r>
    </w:p>
    <w:p w:rsidR="00443573" w:rsidRPr="006E6973" w:rsidRDefault="00443573" w:rsidP="00443573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 w:firstLine="0"/>
        <w:rPr>
          <w:color w:val="002060"/>
          <w:sz w:val="24"/>
          <w:szCs w:val="24"/>
        </w:rPr>
      </w:pPr>
      <w:r w:rsidRPr="006E6973">
        <w:rPr>
          <w:color w:val="002060"/>
          <w:sz w:val="24"/>
          <w:szCs w:val="24"/>
        </w:rPr>
        <w:t>Формирование у студентов практических навыков по урологии и оказанию первой врачебной помощи при неотложных состояниях;</w:t>
      </w:r>
    </w:p>
    <w:p w:rsidR="00443573" w:rsidRPr="006E6973" w:rsidRDefault="00443573" w:rsidP="00443573">
      <w:pPr>
        <w:pStyle w:val="3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-567" w:right="20" w:firstLine="0"/>
        <w:rPr>
          <w:color w:val="002060"/>
          <w:sz w:val="24"/>
          <w:szCs w:val="24"/>
        </w:rPr>
      </w:pPr>
      <w:r w:rsidRPr="006E6973">
        <w:rPr>
          <w:color w:val="002060"/>
          <w:sz w:val="24"/>
          <w:szCs w:val="24"/>
        </w:rPr>
        <w:t>Формирование у студентов навыков общения с пожилыми мужчинами, женщинами, подростками.</w:t>
      </w:r>
    </w:p>
    <w:p w:rsidR="00443573" w:rsidRPr="006E6973" w:rsidRDefault="00443573" w:rsidP="00443573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3573" w:rsidRPr="006E6973" w:rsidRDefault="00443573" w:rsidP="00443573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3573" w:rsidRPr="006E6973" w:rsidRDefault="00443573" w:rsidP="00443573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3573" w:rsidRPr="006E6973" w:rsidRDefault="00443573" w:rsidP="00443573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3573" w:rsidRPr="006E6973" w:rsidRDefault="00443573" w:rsidP="00443573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3573" w:rsidRPr="006E6973" w:rsidRDefault="00443573" w:rsidP="00443573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3573" w:rsidRPr="006E6973" w:rsidRDefault="00443573" w:rsidP="00443573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3573" w:rsidRPr="006E6973" w:rsidRDefault="00443573" w:rsidP="00443573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3573" w:rsidRPr="006E6973" w:rsidRDefault="00443573" w:rsidP="00443573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3573" w:rsidRDefault="00443573" w:rsidP="00443573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B6F26" w:rsidRDefault="009B6F26" w:rsidP="00443573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B6F26" w:rsidRDefault="009B6F26" w:rsidP="00443573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B6F26" w:rsidRDefault="009B6F26" w:rsidP="00443573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B6F26" w:rsidRDefault="009B6F26" w:rsidP="00443573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B6F26" w:rsidRPr="006E6973" w:rsidRDefault="009B6F26" w:rsidP="00443573">
      <w:pPr>
        <w:jc w:val="both"/>
        <w:rPr>
          <w:rFonts w:ascii="Times New Roman" w:hAnsi="Times New Roman"/>
          <w:color w:val="002060"/>
          <w:sz w:val="24"/>
          <w:szCs w:val="24"/>
        </w:rPr>
      </w:pPr>
      <w:bookmarkStart w:id="0" w:name="_GoBack"/>
      <w:bookmarkEnd w:id="0"/>
    </w:p>
    <w:p w:rsidR="00443573" w:rsidRPr="006E6973" w:rsidRDefault="00443573" w:rsidP="00443573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3573" w:rsidRPr="006E6973" w:rsidRDefault="00443573" w:rsidP="00443573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3573" w:rsidRPr="006E6973" w:rsidRDefault="00443573" w:rsidP="00443573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3573" w:rsidRPr="006E6973" w:rsidRDefault="00443573" w:rsidP="00443573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F689E" w:rsidRDefault="004F689E" w:rsidP="004F689E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 ТРЕБОВАНИЯ К РЕЗУЛЬТАТАМ ОСВОЕНИЯ ДИСЦИПЛИНЫ</w:t>
      </w:r>
    </w:p>
    <w:p w:rsidR="004F689E" w:rsidRDefault="004F689E" w:rsidP="004F689E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4815"/>
        <w:gridCol w:w="200"/>
        <w:gridCol w:w="5016"/>
      </w:tblGrid>
      <w:tr w:rsidR="004F689E" w:rsidRPr="00EA4826" w:rsidTr="00605B24">
        <w:tc>
          <w:tcPr>
            <w:tcW w:w="4815" w:type="dxa"/>
            <w:vAlign w:val="center"/>
          </w:tcPr>
          <w:p w:rsidR="004F689E" w:rsidRPr="00461D86" w:rsidRDefault="004F689E" w:rsidP="00605B24">
            <w:pPr>
              <w:tabs>
                <w:tab w:val="left" w:pos="708"/>
                <w:tab w:val="right" w:leader="underscore" w:pos="9639"/>
              </w:tabs>
              <w:ind w:left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16" w:type="dxa"/>
            <w:gridSpan w:val="2"/>
          </w:tcPr>
          <w:p w:rsidR="004F689E" w:rsidRPr="00C167DE" w:rsidRDefault="004F689E" w:rsidP="00605B2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C167DE">
              <w:rPr>
                <w:rFonts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4F689E" w:rsidRPr="00EA4826" w:rsidTr="00605B24">
        <w:tc>
          <w:tcPr>
            <w:tcW w:w="10031" w:type="dxa"/>
            <w:gridSpan w:val="3"/>
          </w:tcPr>
          <w:p w:rsidR="004F689E" w:rsidRPr="00C167DE" w:rsidRDefault="004F689E" w:rsidP="00605B24">
            <w:pPr>
              <w:jc w:val="center"/>
              <w:rPr>
                <w:rFonts w:ascii="Times New Roman" w:hAnsi="Times New Roman"/>
                <w:i/>
              </w:rPr>
            </w:pPr>
            <w:r w:rsidRPr="00C167DE">
              <w:rPr>
                <w:rFonts w:ascii="Times New Roman" w:hAnsi="Times New Roman"/>
                <w:b/>
                <w:bCs/>
                <w:i/>
                <w:iCs/>
              </w:rPr>
              <w:t>Общепрофессиональные компетенции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ОП</w:t>
            </w:r>
            <w:r w:rsidRPr="00C167DE">
              <w:rPr>
                <w:rFonts w:ascii="Times New Roman" w:hAnsi="Times New Roman"/>
                <w:b/>
                <w:bCs/>
                <w:i/>
                <w:iCs/>
              </w:rPr>
              <w:t>К)</w:t>
            </w:r>
          </w:p>
        </w:tc>
      </w:tr>
      <w:tr w:rsidR="004F689E" w:rsidRPr="00EA4826" w:rsidTr="00605B24">
        <w:tc>
          <w:tcPr>
            <w:tcW w:w="4815" w:type="dxa"/>
          </w:tcPr>
          <w:p w:rsidR="004F689E" w:rsidRPr="00DC3BB7" w:rsidRDefault="004F689E" w:rsidP="00605B2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</w:rPr>
            </w:pPr>
            <w:r w:rsidRPr="00FB6901">
              <w:rPr>
                <w:rFonts w:ascii="Times New Roman" w:hAnsi="Times New Roman"/>
                <w:b/>
                <w:bCs/>
              </w:rPr>
              <w:t>ОПК-5</w:t>
            </w:r>
            <w:r>
              <w:rPr>
                <w:rFonts w:ascii="Times New Roman" w:hAnsi="Times New Roman"/>
                <w:bCs/>
              </w:rPr>
              <w:t xml:space="preserve"> Способен оценивать </w:t>
            </w:r>
            <w:r>
              <w:rPr>
                <w:rFonts w:ascii="Times New Roman" w:hAnsi="Times New Roman"/>
              </w:rPr>
              <w:t xml:space="preserve">морфо-функциональные, физиологические состояния и патоологические процессы в организме человека для решения профессиональных задач.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5216" w:type="dxa"/>
            <w:gridSpan w:val="2"/>
          </w:tcPr>
          <w:p w:rsidR="004F689E" w:rsidRPr="00DC3BB7" w:rsidRDefault="004F689E" w:rsidP="00605B2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FB6901">
              <w:rPr>
                <w:rFonts w:ascii="Times New Roman" w:hAnsi="Times New Roman"/>
                <w:b/>
              </w:rPr>
              <w:t>ИД-3 ОПК-5</w:t>
            </w:r>
            <w:r>
              <w:rPr>
                <w:rFonts w:ascii="Times New Roman" w:hAnsi="Times New Roman"/>
              </w:rPr>
              <w:t xml:space="preserve"> Применяет данные морфо-функциональных процессов для решения профессиональных задач.</w:t>
            </w:r>
          </w:p>
        </w:tc>
      </w:tr>
      <w:tr w:rsidR="004F689E" w:rsidRPr="00EA4826" w:rsidTr="00605B24">
        <w:tc>
          <w:tcPr>
            <w:tcW w:w="10031" w:type="dxa"/>
            <w:gridSpan w:val="3"/>
          </w:tcPr>
          <w:p w:rsidR="004F689E" w:rsidRPr="00FB6901" w:rsidRDefault="004F689E" w:rsidP="00605B24">
            <w:pPr>
              <w:jc w:val="both"/>
              <w:rPr>
                <w:rFonts w:ascii="Times New Roman" w:hAnsi="Times New Roman"/>
                <w:b/>
              </w:rPr>
            </w:pPr>
            <w:r w:rsidRPr="00DC3B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  <w:sz w:val="24"/>
                <w:szCs w:val="24"/>
              </w:rPr>
              <w:t>понятие этиологии, патогенеза, морфогенеза, патоморфоза заболеваний, структурные и функциональные основы патологических процессов.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</w:t>
            </w:r>
            <w:r w:rsidRPr="00DC3BB7">
              <w:rPr>
                <w:rFonts w:ascii="Times New Roman" w:hAnsi="Times New Roman"/>
                <w:b/>
              </w:rPr>
              <w:t xml:space="preserve"> уметь</w:t>
            </w:r>
            <w:r w:rsidRPr="00D77EBD">
              <w:rPr>
                <w:rFonts w:ascii="Times New Roman" w:hAnsi="Times New Roman"/>
              </w:rPr>
              <w:t>: проводить клиническое и</w:t>
            </w:r>
            <w:r w:rsidRPr="00D77EBD">
              <w:rPr>
                <w:sz w:val="28"/>
                <w:szCs w:val="28"/>
              </w:rPr>
              <w:t xml:space="preserve"> </w:t>
            </w:r>
            <w:r w:rsidRPr="00D77EBD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r w:rsidRPr="00D77EBD">
              <w:rPr>
                <w:rFonts w:ascii="Times New Roman" w:hAnsi="Times New Roman"/>
              </w:rPr>
              <w:t xml:space="preserve"> обследование пациента,</w:t>
            </w:r>
            <w:r w:rsidRPr="00D77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7EBD">
              <w:rPr>
                <w:rFonts w:ascii="Times New Roman" w:hAnsi="Times New Roman"/>
                <w:sz w:val="24"/>
                <w:szCs w:val="24"/>
              </w:rPr>
              <w:t>пациентов с интерпретацией результатов, с отражением структурных и функциональных нарушений.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3BB7">
              <w:rPr>
                <w:rFonts w:ascii="Times New Roman" w:hAnsi="Times New Roman"/>
                <w:b/>
              </w:rPr>
              <w:t xml:space="preserve"> 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  <w:sz w:val="24"/>
                <w:szCs w:val="24"/>
              </w:rPr>
              <w:t>навыками оценки морфологического субстрата и представлением об индивидуальном патогенезе патологии внутренних органов у обследуемого</w:t>
            </w:r>
          </w:p>
        </w:tc>
      </w:tr>
      <w:tr w:rsidR="004F689E" w:rsidRPr="00EA4826" w:rsidTr="00605B24">
        <w:tc>
          <w:tcPr>
            <w:tcW w:w="4815" w:type="dxa"/>
          </w:tcPr>
          <w:p w:rsidR="004F689E" w:rsidRPr="00DC3BB7" w:rsidRDefault="004F689E" w:rsidP="00605B2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 w:rsidRPr="00FB6901">
              <w:rPr>
                <w:rFonts w:ascii="Times New Roman" w:hAnsi="Times New Roman"/>
                <w:b/>
                <w:bCs/>
              </w:rPr>
              <w:t xml:space="preserve">ОПК-6 </w:t>
            </w:r>
            <w:r>
              <w:rPr>
                <w:rFonts w:ascii="Times New Roman" w:hAnsi="Times New Roman"/>
                <w:bCs/>
              </w:rPr>
              <w:t>Способен организовать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поражения.</w:t>
            </w:r>
          </w:p>
        </w:tc>
        <w:tc>
          <w:tcPr>
            <w:tcW w:w="5216" w:type="dxa"/>
            <w:gridSpan w:val="2"/>
          </w:tcPr>
          <w:p w:rsidR="004F689E" w:rsidRPr="00DC3BB7" w:rsidRDefault="004F689E" w:rsidP="00605B2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FB6901">
              <w:rPr>
                <w:rFonts w:ascii="Times New Roman" w:hAnsi="Times New Roman"/>
                <w:b/>
              </w:rPr>
              <w:t>ИД-3 ОПК-6</w:t>
            </w:r>
            <w:r>
              <w:rPr>
                <w:rFonts w:ascii="Times New Roman" w:hAnsi="Times New Roman"/>
              </w:rPr>
              <w:t xml:space="preserve"> Оказывает</w:t>
            </w:r>
            <w:r>
              <w:rPr>
                <w:rFonts w:ascii="Times New Roman" w:hAnsi="Times New Roman"/>
                <w:bCs/>
              </w:rPr>
              <w:t xml:space="preserve"> первичную медико-санитарную помощь, включая мероприятия по профилактике, диагностике, лечению заболеваний и состояний.</w:t>
            </w:r>
          </w:p>
        </w:tc>
      </w:tr>
      <w:tr w:rsidR="004F689E" w:rsidRPr="00EA4826" w:rsidTr="00605B24">
        <w:tc>
          <w:tcPr>
            <w:tcW w:w="10031" w:type="dxa"/>
            <w:gridSpan w:val="3"/>
          </w:tcPr>
          <w:p w:rsidR="004F689E" w:rsidRPr="00D77EBD" w:rsidRDefault="004F689E" w:rsidP="00605B24">
            <w:pPr>
              <w:jc w:val="both"/>
              <w:rPr>
                <w:rFonts w:ascii="Times New Roman" w:hAnsi="Times New Roman"/>
                <w:b/>
              </w:rPr>
            </w:pPr>
            <w:r w:rsidRPr="00DC3B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</w:rPr>
              <w:t>способы и методы первичной медико-санитарной помощи, этапы транспортировки тяжелых больных в профильное медицинское учреждение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  <w:r w:rsidRPr="00DC3BB7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</w:rPr>
              <w:t>провести непрямой массаж сердца, искусственную вентиляцию легких, наложить трахеостому.</w:t>
            </w:r>
            <w:r>
              <w:rPr>
                <w:rFonts w:ascii="Times New Roman" w:hAnsi="Times New Roman"/>
                <w:b/>
              </w:rPr>
              <w:t xml:space="preserve">           </w:t>
            </w:r>
            <w:r w:rsidRPr="00DC3BB7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</w:rPr>
              <w:t>остановкой кровотечения различными способами, наложением повязок, шин, проведением новокаиновых блокад, транспортной иммобилизацией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F689E" w:rsidRPr="00EA4826" w:rsidTr="00605B24">
        <w:tc>
          <w:tcPr>
            <w:tcW w:w="4815" w:type="dxa"/>
          </w:tcPr>
          <w:p w:rsidR="004F689E" w:rsidRPr="00DC3BB7" w:rsidRDefault="004F689E" w:rsidP="00605B2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ОПК-7</w:t>
            </w:r>
            <w:r>
              <w:rPr>
                <w:rFonts w:ascii="Times New Roman" w:hAnsi="Times New Roman"/>
                <w:bCs/>
              </w:rPr>
              <w:t xml:space="preserve"> Способен реализовать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инвалидов, проводить оценку способности пациента осуществлять трудовую деятельность среди населения.</w:t>
            </w:r>
          </w:p>
        </w:tc>
        <w:tc>
          <w:tcPr>
            <w:tcW w:w="5216" w:type="dxa"/>
            <w:gridSpan w:val="2"/>
          </w:tcPr>
          <w:p w:rsidR="004F689E" w:rsidRPr="00DC3BB7" w:rsidRDefault="004F689E" w:rsidP="00605B2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FB6901">
              <w:rPr>
                <w:rFonts w:ascii="Times New Roman" w:hAnsi="Times New Roman"/>
                <w:b/>
              </w:rPr>
              <w:t>ИД</w:t>
            </w:r>
            <w:r>
              <w:rPr>
                <w:rFonts w:ascii="Times New Roman" w:hAnsi="Times New Roman"/>
                <w:b/>
              </w:rPr>
              <w:t>-2 ОПК-7</w:t>
            </w:r>
            <w:r>
              <w:rPr>
                <w:rFonts w:ascii="Times New Roman" w:hAnsi="Times New Roman"/>
              </w:rPr>
              <w:t xml:space="preserve"> Проводит оценку способности пациента осуществлять трудовую деятельность</w:t>
            </w:r>
          </w:p>
        </w:tc>
      </w:tr>
      <w:tr w:rsidR="004F689E" w:rsidRPr="00EA4826" w:rsidTr="00605B24">
        <w:tc>
          <w:tcPr>
            <w:tcW w:w="10031" w:type="dxa"/>
            <w:gridSpan w:val="3"/>
          </w:tcPr>
          <w:p w:rsidR="004F689E" w:rsidRPr="00DC3BB7" w:rsidRDefault="004F689E" w:rsidP="00605B24">
            <w:pPr>
              <w:jc w:val="both"/>
              <w:rPr>
                <w:rFonts w:ascii="Times New Roman" w:hAnsi="Times New Roman"/>
              </w:rPr>
            </w:pPr>
            <w:r w:rsidRPr="00DC3B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</w:rPr>
              <w:t xml:space="preserve">основы реабилитологии и </w:t>
            </w:r>
            <w:r w:rsidRPr="00D77EBD">
              <w:rPr>
                <w:rFonts w:ascii="Times New Roman" w:hAnsi="Times New Roman"/>
                <w:bCs/>
              </w:rPr>
              <w:t>абилитологии инвалидов.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  <w:r w:rsidRPr="00D77EBD">
              <w:rPr>
                <w:rFonts w:ascii="Times New Roman" w:hAnsi="Times New Roman"/>
                <w:b/>
              </w:rPr>
              <w:t>уметь</w:t>
            </w:r>
            <w:r w:rsidRPr="00D77EBD">
              <w:rPr>
                <w:rFonts w:ascii="Times New Roman" w:hAnsi="Times New Roman"/>
              </w:rPr>
              <w:t>: оценить возможности пациента к трудовой деятельности после реабилитации</w:t>
            </w:r>
            <w:r>
              <w:rPr>
                <w:rFonts w:ascii="Times New Roman" w:hAnsi="Times New Roman"/>
              </w:rPr>
              <w:t xml:space="preserve">.                            </w:t>
            </w:r>
            <w:r w:rsidRPr="00D77EBD">
              <w:rPr>
                <w:rFonts w:ascii="Times New Roman" w:hAnsi="Times New Roman"/>
                <w:b/>
              </w:rPr>
              <w:t>владеть</w:t>
            </w:r>
            <w:r w:rsidRPr="00D77EBD">
              <w:rPr>
                <w:rFonts w:ascii="Times New Roman" w:hAnsi="Times New Roman"/>
              </w:rPr>
              <w:t>: пок</w:t>
            </w:r>
            <w:r>
              <w:rPr>
                <w:rFonts w:ascii="Times New Roman" w:hAnsi="Times New Roman"/>
              </w:rPr>
              <w:t>азателями шкал качества жизни п</w:t>
            </w:r>
            <w:r w:rsidRPr="00D77EBD">
              <w:rPr>
                <w:rFonts w:ascii="Times New Roman" w:hAnsi="Times New Roman"/>
              </w:rPr>
              <w:t>ослеоперационных пациентов.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F689E" w:rsidRPr="00EA4826" w:rsidTr="00605B24">
        <w:tc>
          <w:tcPr>
            <w:tcW w:w="10031" w:type="dxa"/>
            <w:gridSpan w:val="3"/>
          </w:tcPr>
          <w:p w:rsidR="004F689E" w:rsidRPr="00C167DE" w:rsidRDefault="004F689E" w:rsidP="00605B24">
            <w:pPr>
              <w:jc w:val="center"/>
              <w:rPr>
                <w:rFonts w:ascii="Times New Roman" w:hAnsi="Times New Roman"/>
                <w:i/>
              </w:rPr>
            </w:pPr>
            <w:r w:rsidRPr="00C167DE">
              <w:rPr>
                <w:rFonts w:ascii="Times New Roman" w:hAnsi="Times New Roman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 w:rsidR="004F689E" w:rsidRPr="00EA4826" w:rsidTr="00605B24">
        <w:tc>
          <w:tcPr>
            <w:tcW w:w="4815" w:type="dxa"/>
          </w:tcPr>
          <w:p w:rsidR="004F689E" w:rsidRPr="00DC3BB7" w:rsidRDefault="004F689E" w:rsidP="00605B2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ПК 1</w:t>
            </w:r>
            <w:r>
              <w:rPr>
                <w:rFonts w:ascii="Times New Roman" w:hAnsi="Times New Roman"/>
                <w:bCs/>
              </w:rPr>
              <w:t xml:space="preserve"> Способен оказывать медицинскую помощь пациенту в неотложной или экстренной формах.</w:t>
            </w:r>
          </w:p>
        </w:tc>
        <w:tc>
          <w:tcPr>
            <w:tcW w:w="5216" w:type="dxa"/>
            <w:gridSpan w:val="2"/>
          </w:tcPr>
          <w:p w:rsidR="004F689E" w:rsidRPr="00DC3BB7" w:rsidRDefault="004F689E" w:rsidP="00605B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ИД-3 ПК-1</w:t>
            </w:r>
            <w:r>
              <w:rPr>
                <w:rFonts w:ascii="Times New Roman" w:hAnsi="Times New Roman"/>
              </w:rPr>
              <w:t xml:space="preserve"> Распознает состояния, возникающие при внезапных острых заболеваниях, обострения хронических заболеваний без явных признаков угрозы жизни пациента и требующие оказания медицинской помощи в неотложной форме.</w:t>
            </w:r>
          </w:p>
        </w:tc>
      </w:tr>
      <w:tr w:rsidR="004F689E" w:rsidRPr="00EA4826" w:rsidTr="00605B24">
        <w:tc>
          <w:tcPr>
            <w:tcW w:w="10031" w:type="dxa"/>
            <w:gridSpan w:val="3"/>
          </w:tcPr>
          <w:p w:rsidR="004F689E" w:rsidRPr="00DC3BB7" w:rsidRDefault="004F689E" w:rsidP="00605B24">
            <w:pPr>
              <w:jc w:val="both"/>
              <w:rPr>
                <w:rFonts w:ascii="Times New Roman" w:hAnsi="Times New Roman"/>
                <w:b/>
              </w:rPr>
            </w:pPr>
            <w:r w:rsidRPr="00DC3B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15FD9">
              <w:rPr>
                <w:rFonts w:ascii="Times New Roman" w:hAnsi="Times New Roman"/>
              </w:rPr>
              <w:t xml:space="preserve">алгоритм обследования </w:t>
            </w:r>
            <w:r>
              <w:rPr>
                <w:rFonts w:ascii="Times New Roman" w:hAnsi="Times New Roman"/>
              </w:rPr>
              <w:t>пациента при экстренных и неотложных состояниях</w:t>
            </w:r>
            <w:r w:rsidRPr="00C15FD9">
              <w:rPr>
                <w:rFonts w:ascii="Times New Roman" w:hAnsi="Times New Roman"/>
              </w:rPr>
              <w:t xml:space="preserve"> в хирургии, норматив</w:t>
            </w:r>
            <w:r>
              <w:rPr>
                <w:rFonts w:ascii="Times New Roman" w:hAnsi="Times New Roman"/>
              </w:rPr>
              <w:t xml:space="preserve">ы показателей крови, мочи, кала, основы инструментальной диагностики и итерпретацию показателей у пациента </w:t>
            </w:r>
            <w:r w:rsidRPr="0042662F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острой и неотложной </w:t>
            </w:r>
            <w:r w:rsidRPr="0042662F">
              <w:rPr>
                <w:rFonts w:ascii="Times New Roman" w:hAnsi="Times New Roman"/>
              </w:rPr>
              <w:t>хирургической патологией</w:t>
            </w:r>
            <w:r>
              <w:rPr>
                <w:rFonts w:ascii="Times New Roman" w:hAnsi="Times New Roman"/>
              </w:rPr>
              <w:t xml:space="preserve">.                                                                      </w:t>
            </w:r>
            <w:r w:rsidRPr="00DC3BB7">
              <w:rPr>
                <w:rFonts w:ascii="Times New Roman" w:hAnsi="Times New Roman"/>
                <w:b/>
              </w:rPr>
              <w:t xml:space="preserve"> 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15FD9">
              <w:rPr>
                <w:rFonts w:ascii="Times New Roman" w:hAnsi="Times New Roman"/>
              </w:rPr>
              <w:t>выявить жалобы пациента, собрать подробный анамнез, провести осмотр пациента</w:t>
            </w:r>
            <w:r>
              <w:rPr>
                <w:rFonts w:ascii="Times New Roman" w:hAnsi="Times New Roman"/>
              </w:rPr>
              <w:t xml:space="preserve">, провести анализ и интерпретацию полученных данных клинического и инструментального обследования у пациентов с острой и неотложной хирургической патологией.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  <w:r w:rsidRPr="00DC3BB7">
              <w:rPr>
                <w:rFonts w:ascii="Times New Roman" w:hAnsi="Times New Roman"/>
                <w:b/>
              </w:rPr>
              <w:t xml:space="preserve"> 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15FD9">
              <w:rPr>
                <w:rFonts w:ascii="Times New Roman" w:hAnsi="Times New Roman"/>
              </w:rPr>
              <w:t xml:space="preserve">техникой </w:t>
            </w:r>
            <w:r>
              <w:rPr>
                <w:rFonts w:ascii="Times New Roman" w:hAnsi="Times New Roman"/>
              </w:rPr>
              <w:t xml:space="preserve">приемов при оказании экстренной и неотложной помощи ургентным пациентам путем </w:t>
            </w:r>
            <w:r w:rsidRPr="00C15FD9">
              <w:rPr>
                <w:rFonts w:ascii="Times New Roman" w:hAnsi="Times New Roman"/>
              </w:rPr>
              <w:t>пальпации</w:t>
            </w:r>
            <w:r>
              <w:rPr>
                <w:rFonts w:ascii="Times New Roman" w:hAnsi="Times New Roman"/>
              </w:rPr>
              <w:t>,</w:t>
            </w:r>
            <w:r w:rsidRPr="00C15FD9">
              <w:rPr>
                <w:rFonts w:ascii="Times New Roman" w:hAnsi="Times New Roman"/>
              </w:rPr>
              <w:t xml:space="preserve"> перкуссии и аускультации, чтением ЭКГ, рентгенограмм</w:t>
            </w:r>
            <w:r>
              <w:rPr>
                <w:rFonts w:ascii="Times New Roman" w:hAnsi="Times New Roman"/>
              </w:rPr>
              <w:t>, УЗ-грамм, данных КТ и МСКТ, остановкой кровотечения, Наложением различных видов повязок, блокад, коникотомией, лапароцентезом, торакоцентезом, транспортной иммобилизацией.</w:t>
            </w:r>
          </w:p>
        </w:tc>
      </w:tr>
      <w:tr w:rsidR="004F689E" w:rsidRPr="00EA4826" w:rsidTr="00605B24">
        <w:tc>
          <w:tcPr>
            <w:tcW w:w="4815" w:type="dxa"/>
          </w:tcPr>
          <w:p w:rsidR="004F689E" w:rsidRDefault="004F689E" w:rsidP="00605B2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216" w:type="dxa"/>
            <w:gridSpan w:val="2"/>
          </w:tcPr>
          <w:p w:rsidR="004F689E" w:rsidRPr="00DC3BB7" w:rsidRDefault="004F689E" w:rsidP="00605B2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ИД-4 ПК-1</w:t>
            </w:r>
            <w:r w:rsidRPr="00664E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Оказывает медицинскую</w:t>
            </w:r>
            <w:r>
              <w:rPr>
                <w:rFonts w:ascii="Times New Roman" w:hAnsi="Times New Roman"/>
                <w:bCs/>
              </w:rPr>
              <w:t xml:space="preserve">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4F689E" w:rsidRPr="00EA4826" w:rsidTr="00605B24">
        <w:tc>
          <w:tcPr>
            <w:tcW w:w="10031" w:type="dxa"/>
            <w:gridSpan w:val="3"/>
          </w:tcPr>
          <w:p w:rsidR="004F689E" w:rsidRPr="00C15FD9" w:rsidRDefault="004F689E" w:rsidP="0060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>клинические рекомендации по вопросам оказания</w:t>
            </w:r>
            <w:r>
              <w:rPr>
                <w:rFonts w:ascii="Times New Roman" w:hAnsi="Times New Roman"/>
                <w:bCs/>
              </w:rPr>
              <w:t xml:space="preserve"> неотложной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 хирургической помощи; алгоритм обследования пациента; 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основные, специальные и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>дополнительные методы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исследования;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методы лабораторных и инструментальных исследований для оценки состояния хирургического пациента; медицинские показания к проведению дополнительных исследований, правила интерпретации 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результатов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лабораторных, инструментальных, патологоанатомических и иных исследований; </w:t>
            </w:r>
          </w:p>
          <w:p w:rsidR="004F689E" w:rsidRPr="00C15FD9" w:rsidRDefault="004F689E" w:rsidP="00605B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>составить план и обследовать пациента с хирургической патологией в соответствии с действующими клиническими рекомендациями, порядками и стандартами оказания</w:t>
            </w:r>
            <w:r>
              <w:rPr>
                <w:rFonts w:ascii="Times New Roman" w:hAnsi="Times New Roman"/>
                <w:bCs/>
              </w:rPr>
              <w:t xml:space="preserve"> неотложной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 медицинской помощи хирургическим пациентам;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собрать жалобы и анамнез, провести основные и специальные методы обследования;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использовать дополнительные методы исследования (лучевые, электрометрические методы диагностики) для уточнения диагноза; поставить диагноз; </w:t>
            </w:r>
          </w:p>
          <w:p w:rsidR="004F689E" w:rsidRPr="00C15FD9" w:rsidRDefault="004F689E" w:rsidP="00605B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</w:t>
            </w:r>
          </w:p>
          <w:p w:rsidR="004F689E" w:rsidRPr="00C15FD9" w:rsidRDefault="004F689E" w:rsidP="00605B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основных, специальных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 и дополнительных методов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обследования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 у пациентов с хирургической патологией в соответствии с действующими клиническими рекомендациями, порядками и стандартами оказания медицинской помощи пациентам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F689E" w:rsidRPr="00E5787E" w:rsidRDefault="004F689E" w:rsidP="00605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методами интерпретации данных дополнительных (лабораторных и инструментальных) обследований пациентов (включая рентгенологические методы); 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истории болезни, ведения медицинской документации; оказания неотложной помощи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ургентной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хирургии;</w:t>
            </w:r>
          </w:p>
        </w:tc>
      </w:tr>
      <w:tr w:rsidR="004F689E" w:rsidRPr="00EA4826" w:rsidTr="00605B24">
        <w:tc>
          <w:tcPr>
            <w:tcW w:w="10031" w:type="dxa"/>
            <w:gridSpan w:val="3"/>
          </w:tcPr>
          <w:p w:rsidR="004F689E" w:rsidRPr="00DC3BB7" w:rsidRDefault="004F689E" w:rsidP="00605B24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ПК-2 Способен проводить обследование пациента с целью установления диагноза.</w:t>
            </w:r>
          </w:p>
        </w:tc>
      </w:tr>
      <w:tr w:rsidR="004F689E" w:rsidRPr="00EA4826" w:rsidTr="00605B24">
        <w:tc>
          <w:tcPr>
            <w:tcW w:w="5015" w:type="dxa"/>
            <w:gridSpan w:val="2"/>
          </w:tcPr>
          <w:p w:rsidR="004F689E" w:rsidRDefault="004F689E" w:rsidP="00605B24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ИД-2 ПК-2 </w:t>
            </w:r>
            <w:r w:rsidRPr="00913A9C">
              <w:rPr>
                <w:rFonts w:ascii="Times New Roman" w:hAnsi="Times New Roman"/>
                <w:bCs/>
                <w:iCs/>
              </w:rPr>
              <w:t>Формулирует предварительный диагноз и составляет план лабораторных и инструментальных обследований пациента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5016" w:type="dxa"/>
          </w:tcPr>
          <w:p w:rsidR="004F689E" w:rsidRDefault="004F689E" w:rsidP="00605B24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4F689E" w:rsidRPr="00EA4826" w:rsidTr="00605B24">
        <w:tc>
          <w:tcPr>
            <w:tcW w:w="10031" w:type="dxa"/>
            <w:gridSpan w:val="3"/>
          </w:tcPr>
          <w:p w:rsidR="004F689E" w:rsidRPr="00E5787E" w:rsidRDefault="004F689E" w:rsidP="00605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клинические рекомендации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вопросам оказания ургентной хирургической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помощи; алгоритм обследования пациента; 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основные, специальные и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>дополнительные методы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 экстренной хирургии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>методы лабораторных и инструментальных исследований для оценк</w:t>
            </w:r>
            <w:r>
              <w:rPr>
                <w:rFonts w:ascii="Times New Roman" w:hAnsi="Times New Roman"/>
                <w:sz w:val="24"/>
                <w:szCs w:val="24"/>
              </w:rPr>
              <w:t>и состояния работы жизненно-важных органов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; медицинские показания к проведению дополнительных исследований, правила интерпретации 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результатов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лабораторных, инструментальных, патологоанатомических и иных исследований; </w:t>
            </w:r>
          </w:p>
          <w:p w:rsidR="004F689E" w:rsidRPr="00E5787E" w:rsidRDefault="004F689E" w:rsidP="00605B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составить план и обследовать пациента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хирургическими патологиями,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>в соответствии с действующими клиническими рекомендациями, порядками и стандартами оказания медицинской помощи;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собрать жалобы и анамнез, провести основные и специ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альные метод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обследования;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использовать дополнительные методы исследования (лучевые, электрометрические методы диагностики) для уточнения диагноза; поставить диагноз; </w:t>
            </w:r>
          </w:p>
          <w:p w:rsidR="004F689E" w:rsidRPr="00E5787E" w:rsidRDefault="004F689E" w:rsidP="00605B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</w:t>
            </w:r>
          </w:p>
          <w:p w:rsidR="004F689E" w:rsidRPr="00E5787E" w:rsidRDefault="004F689E" w:rsidP="00605B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проведения основных, специальных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и дополнительных методов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обследования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у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хирургической патологией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клиническими рекомендациями, порядками и стандарт</w:t>
            </w:r>
            <w:r>
              <w:rPr>
                <w:rFonts w:ascii="Times New Roman" w:hAnsi="Times New Roman"/>
                <w:sz w:val="24"/>
                <w:szCs w:val="24"/>
              </w:rPr>
              <w:t>ами оказания медицинской помощи хирургическим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пациентам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F689E" w:rsidRDefault="004F689E" w:rsidP="00605B24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методами интерпретации данных дополнительных (лабораторных и инструментальных) обследований пациентов (включая рентгенологические методы);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истории болезни пациента с развернутой дифференциальной диагностикой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ведения медицинской 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документации; оказания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неотложной и экстренной помощи в хирургии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443573" w:rsidRPr="006E6973" w:rsidRDefault="00443573" w:rsidP="00443573">
      <w:pPr>
        <w:rPr>
          <w:rFonts w:ascii="Times New Roman" w:hAnsi="Times New Roman"/>
          <w:color w:val="002060"/>
          <w:sz w:val="24"/>
          <w:szCs w:val="24"/>
        </w:rPr>
      </w:pPr>
    </w:p>
    <w:p w:rsidR="00443573" w:rsidRPr="006E6973" w:rsidRDefault="00443573" w:rsidP="00443573">
      <w:pPr>
        <w:pStyle w:val="4"/>
        <w:numPr>
          <w:ilvl w:val="0"/>
          <w:numId w:val="3"/>
        </w:numPr>
        <w:shd w:val="clear" w:color="auto" w:fill="auto"/>
        <w:tabs>
          <w:tab w:val="left" w:pos="-284"/>
          <w:tab w:val="left" w:pos="3119"/>
        </w:tabs>
        <w:spacing w:line="360" w:lineRule="auto"/>
        <w:ind w:right="100"/>
        <w:jc w:val="center"/>
        <w:rPr>
          <w:color w:val="002060"/>
          <w:sz w:val="24"/>
          <w:szCs w:val="24"/>
        </w:rPr>
      </w:pPr>
      <w:r w:rsidRPr="006E6973">
        <w:rPr>
          <w:color w:val="002060"/>
          <w:sz w:val="24"/>
          <w:szCs w:val="24"/>
        </w:rPr>
        <w:t>МЕСТО УЧЕБНОЙ ДИСЦИПЛИНЫ (МОДУЛЯ) В СТРУКТУРЕ ОБРАЗОВАТЕЛЬНОЙ ПРОГРАММЫ</w:t>
      </w:r>
    </w:p>
    <w:p w:rsidR="00443573" w:rsidRPr="006E6973" w:rsidRDefault="00443573" w:rsidP="00443573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709"/>
        <w:rPr>
          <w:color w:val="002060"/>
          <w:sz w:val="24"/>
          <w:szCs w:val="24"/>
        </w:rPr>
      </w:pPr>
      <w:r w:rsidRPr="006E6973">
        <w:rPr>
          <w:b w:val="0"/>
          <w:color w:val="002060"/>
          <w:sz w:val="24"/>
          <w:szCs w:val="24"/>
        </w:rPr>
        <w:t>Учебная дисциплина«Урология» относится к блоку Б1.Б.32 базовой части обязательных дисциплин.</w:t>
      </w:r>
    </w:p>
    <w:p w:rsidR="00443573" w:rsidRPr="006E6973" w:rsidRDefault="00443573" w:rsidP="00443573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709"/>
        <w:rPr>
          <w:b w:val="0"/>
          <w:color w:val="002060"/>
          <w:sz w:val="24"/>
          <w:szCs w:val="24"/>
        </w:rPr>
      </w:pPr>
      <w:r w:rsidRPr="006E6973">
        <w:rPr>
          <w:b w:val="0"/>
          <w:color w:val="002060"/>
          <w:sz w:val="24"/>
          <w:szCs w:val="24"/>
        </w:rPr>
        <w:t xml:space="preserve">Материал дисциплины опирается на ранее приобретенные студентами знания по: </w:t>
      </w:r>
      <w:r w:rsidRPr="006E6973">
        <w:rPr>
          <w:rStyle w:val="a7"/>
          <w:i w:val="0"/>
          <w:color w:val="002060"/>
          <w:sz w:val="24"/>
          <w:szCs w:val="24"/>
        </w:rPr>
        <w:t xml:space="preserve">философии, биоэтике, психологии, педагогике, правоведению, история медицин, истории отечества, </w:t>
      </w:r>
      <w:r w:rsidRPr="006E6973">
        <w:rPr>
          <w:b w:val="0"/>
          <w:color w:val="002060"/>
          <w:sz w:val="24"/>
          <w:szCs w:val="24"/>
        </w:rPr>
        <w:t>латинскому языку,</w:t>
      </w:r>
      <w:r w:rsidRPr="006E6973">
        <w:rPr>
          <w:rStyle w:val="a7"/>
          <w:i w:val="0"/>
          <w:color w:val="002060"/>
          <w:sz w:val="24"/>
          <w:szCs w:val="24"/>
        </w:rPr>
        <w:t xml:space="preserve">физике, математике, </w:t>
      </w:r>
      <w:r w:rsidRPr="006E6973">
        <w:rPr>
          <w:b w:val="0"/>
          <w:color w:val="002060"/>
          <w:sz w:val="24"/>
          <w:szCs w:val="24"/>
        </w:rPr>
        <w:t>медицинской информатике, биологии,</w:t>
      </w:r>
      <w:r w:rsidRPr="006E6973">
        <w:rPr>
          <w:b w:val="0"/>
          <w:color w:val="002060"/>
          <w:sz w:val="23"/>
          <w:szCs w:val="23"/>
        </w:rPr>
        <w:t xml:space="preserve">микробиологии, </w:t>
      </w:r>
      <w:r w:rsidRPr="006E6973">
        <w:rPr>
          <w:b w:val="0"/>
          <w:color w:val="002060"/>
          <w:sz w:val="24"/>
          <w:szCs w:val="24"/>
        </w:rPr>
        <w:t>химии, а</w:t>
      </w:r>
      <w:r w:rsidRPr="006E6973">
        <w:rPr>
          <w:rStyle w:val="a7"/>
          <w:i w:val="0"/>
          <w:color w:val="002060"/>
          <w:sz w:val="24"/>
          <w:szCs w:val="24"/>
        </w:rPr>
        <w:t xml:space="preserve">натомии человека, гистологии, цитологии, эмбриологии, </w:t>
      </w:r>
      <w:r w:rsidRPr="006E6973">
        <w:rPr>
          <w:b w:val="0"/>
          <w:color w:val="002060"/>
          <w:sz w:val="24"/>
          <w:szCs w:val="24"/>
        </w:rPr>
        <w:t xml:space="preserve">нормальной физиологии, патологической физиологии, </w:t>
      </w:r>
      <w:r w:rsidRPr="006E6973">
        <w:rPr>
          <w:b w:val="0"/>
          <w:color w:val="002060"/>
          <w:sz w:val="23"/>
          <w:szCs w:val="23"/>
        </w:rPr>
        <w:t>клинической фармакологии.</w:t>
      </w:r>
    </w:p>
    <w:p w:rsidR="00443573" w:rsidRPr="006E6973" w:rsidRDefault="00443573" w:rsidP="00443573">
      <w:pPr>
        <w:pStyle w:val="41"/>
        <w:shd w:val="clear" w:color="auto" w:fill="auto"/>
        <w:ind w:right="40"/>
        <w:jc w:val="both"/>
        <w:rPr>
          <w:i w:val="0"/>
          <w:color w:val="002060"/>
          <w:sz w:val="24"/>
          <w:szCs w:val="24"/>
        </w:rPr>
      </w:pPr>
    </w:p>
    <w:p w:rsidR="00443573" w:rsidRPr="006E6973" w:rsidRDefault="00443573" w:rsidP="00443573">
      <w:pPr>
        <w:pStyle w:val="3"/>
        <w:shd w:val="clear" w:color="auto" w:fill="auto"/>
        <w:spacing w:before="0"/>
        <w:ind w:right="-2" w:firstLine="0"/>
        <w:rPr>
          <w:color w:val="002060"/>
          <w:sz w:val="24"/>
          <w:szCs w:val="24"/>
        </w:rPr>
      </w:pPr>
    </w:p>
    <w:p w:rsidR="00443573" w:rsidRPr="006E6973" w:rsidRDefault="00443573" w:rsidP="00443573">
      <w:pPr>
        <w:pStyle w:val="4"/>
        <w:shd w:val="clear" w:color="auto" w:fill="auto"/>
        <w:spacing w:line="413" w:lineRule="exact"/>
        <w:ind w:left="-567" w:firstLine="0"/>
        <w:jc w:val="center"/>
        <w:rPr>
          <w:color w:val="002060"/>
          <w:sz w:val="24"/>
          <w:szCs w:val="24"/>
        </w:rPr>
      </w:pPr>
      <w:r w:rsidRPr="006E6973">
        <w:rPr>
          <w:bCs w:val="0"/>
          <w:color w:val="002060"/>
          <w:sz w:val="24"/>
          <w:szCs w:val="24"/>
        </w:rPr>
        <w:t>4</w:t>
      </w:r>
      <w:r w:rsidRPr="006E6973">
        <w:rPr>
          <w:b w:val="0"/>
          <w:bCs w:val="0"/>
          <w:color w:val="002060"/>
          <w:sz w:val="24"/>
          <w:szCs w:val="24"/>
        </w:rPr>
        <w:t>.</w:t>
      </w:r>
      <w:r w:rsidRPr="006E6973">
        <w:rPr>
          <w:color w:val="002060"/>
          <w:sz w:val="24"/>
          <w:szCs w:val="24"/>
        </w:rPr>
        <w:t xml:space="preserve"> Т</w:t>
      </w:r>
      <w:r w:rsidR="000B064F">
        <w:rPr>
          <w:color w:val="002060"/>
          <w:sz w:val="24"/>
          <w:szCs w:val="24"/>
        </w:rPr>
        <w:t>РУДОЕМКОСТЬ УЧЕБНОЙ ДИСЦИПЛИНЫ СОСТОВЛЯЕТ 2 ЗАЧЕТНЫЕ ЕДИНИЦЫ, 72 АКАДЕМИЧЕСКИХ ЧАСОВ</w:t>
      </w:r>
    </w:p>
    <w:p w:rsidR="00443573" w:rsidRPr="006E6973" w:rsidRDefault="00443573" w:rsidP="00443573">
      <w:pPr>
        <w:pStyle w:val="4"/>
        <w:shd w:val="clear" w:color="auto" w:fill="auto"/>
        <w:spacing w:line="413" w:lineRule="exact"/>
        <w:ind w:left="-567" w:firstLine="0"/>
        <w:rPr>
          <w:color w:val="002060"/>
          <w:sz w:val="24"/>
          <w:szCs w:val="24"/>
        </w:rPr>
      </w:pPr>
    </w:p>
    <w:p w:rsidR="000B064F" w:rsidRPr="000B064F" w:rsidRDefault="000B064F" w:rsidP="000B064F">
      <w:pPr>
        <w:widowControl w:val="0"/>
        <w:spacing w:after="0" w:line="413" w:lineRule="exact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1568"/>
        <w:gridCol w:w="2013"/>
      </w:tblGrid>
      <w:tr w:rsidR="000B064F" w:rsidRPr="000B064F" w:rsidTr="00605B24">
        <w:trPr>
          <w:jc w:val="center"/>
        </w:trPr>
        <w:tc>
          <w:tcPr>
            <w:tcW w:w="5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 в семестре</w:t>
            </w:r>
          </w:p>
        </w:tc>
      </w:tr>
      <w:tr w:rsidR="000B064F" w:rsidRPr="000B064F" w:rsidTr="00605B24">
        <w:trPr>
          <w:jc w:val="center"/>
        </w:trPr>
        <w:tc>
          <w:tcPr>
            <w:tcW w:w="5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4F" w:rsidRPr="000B064F" w:rsidRDefault="000B064F" w:rsidP="000B0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4F" w:rsidRPr="000B064F" w:rsidRDefault="000B064F" w:rsidP="000B0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B064F" w:rsidRPr="000B064F" w:rsidTr="00605B24">
        <w:trPr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Контактная работа (всего), в том числе: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0B064F" w:rsidRPr="000B064F" w:rsidTr="00605B24">
        <w:trPr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Аудиторная работа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064F" w:rsidRPr="000B064F" w:rsidTr="00605B24">
        <w:trPr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0B064F" w:rsidRPr="000B064F" w:rsidTr="00605B24">
        <w:trPr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0B064F" w:rsidRPr="000B064F" w:rsidTr="00605B24">
        <w:trPr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0B064F" w:rsidRPr="000B064F" w:rsidTr="00605B24">
        <w:trPr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064F" w:rsidRPr="000B064F" w:rsidTr="00605B24">
        <w:trPr>
          <w:jc w:val="center"/>
        </w:trPr>
        <w:tc>
          <w:tcPr>
            <w:tcW w:w="5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общая трудоемкость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064F" w:rsidRPr="000B064F" w:rsidTr="00605B24">
        <w:trPr>
          <w:jc w:val="center"/>
        </w:trPr>
        <w:tc>
          <w:tcPr>
            <w:tcW w:w="5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4F" w:rsidRPr="000B064F" w:rsidRDefault="000B064F" w:rsidP="000B0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06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з.е.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4F" w:rsidRPr="000B064F" w:rsidRDefault="000B064F" w:rsidP="000B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05122" w:rsidRPr="00105122" w:rsidRDefault="00105122" w:rsidP="00105122">
      <w:pPr>
        <w:widowControl w:val="0"/>
        <w:tabs>
          <w:tab w:val="left" w:pos="1778"/>
        </w:tabs>
        <w:spacing w:after="0" w:line="413" w:lineRule="exact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0512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СОДЕРЖАНИЕ РАБОЧЕЙ ПРОГРАММЫ ДИСЦИПЛИНЫ </w:t>
      </w:r>
    </w:p>
    <w:p w:rsidR="00105122" w:rsidRPr="00105122" w:rsidRDefault="00105122" w:rsidP="00105122">
      <w:pPr>
        <w:widowControl w:val="0"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5122">
        <w:rPr>
          <w:rFonts w:ascii="Times New Roman" w:hAnsi="Times New Roman"/>
          <w:b/>
          <w:sz w:val="28"/>
          <w:szCs w:val="28"/>
        </w:rPr>
        <w:t>5.1.</w:t>
      </w:r>
      <w:r w:rsidRPr="00105122">
        <w:rPr>
          <w:rFonts w:ascii="Times New Roman" w:hAnsi="Times New Roman"/>
          <w:sz w:val="24"/>
          <w:szCs w:val="24"/>
        </w:rPr>
        <w:t xml:space="preserve"> </w:t>
      </w:r>
      <w:r w:rsidRPr="00105122">
        <w:rPr>
          <w:rFonts w:ascii="Times New Roman" w:hAnsi="Times New Roman"/>
          <w:b/>
          <w:bCs/>
          <w:sz w:val="28"/>
          <w:szCs w:val="28"/>
        </w:rPr>
        <w:t>Разделы дисциплины и компетенции, которые формируются при их изучении: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5577"/>
        <w:gridCol w:w="1119"/>
      </w:tblGrid>
      <w:tr w:rsidR="00105122" w:rsidRPr="00105122" w:rsidTr="00605B2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22" w:rsidRPr="00105122" w:rsidRDefault="00105122" w:rsidP="00105122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1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22" w:rsidRPr="00105122" w:rsidRDefault="00105122" w:rsidP="00105122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1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22" w:rsidRPr="00105122" w:rsidRDefault="00105122" w:rsidP="00105122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Код контролируемой компетенции (или ее </w:t>
            </w:r>
            <w:r w:rsidRPr="001051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части)</w:t>
            </w:r>
          </w:p>
        </w:tc>
      </w:tr>
      <w:tr w:rsidR="00105122" w:rsidRPr="00105122" w:rsidTr="00605B24">
        <w:trPr>
          <w:trHeight w:val="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lastRenderedPageBreak/>
              <w:t>1. Аномалии мочеполовой системы.</w:t>
            </w:r>
          </w:p>
          <w:p w:rsidR="00105122" w:rsidRPr="00105122" w:rsidRDefault="00105122" w:rsidP="00105122">
            <w:pPr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 xml:space="preserve">Методы исследования урологического больного 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22" w:rsidRPr="00105122" w:rsidRDefault="00105122" w:rsidP="0010512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1.1. Классификация аномалий почек: Количества, величины, структуры, положения, сращения. Аномалии почечных артерий, аномалии почечных вен. Удвоения мочеточников. Закон Вейгерт-Мейре. Нейромыщечная дисплазия мочеточников, уретероцеле. Пузырно-мочеточниковый рефлюкс, классификация, клиника, диагностика, лечение.</w:t>
            </w:r>
          </w:p>
          <w:p w:rsidR="00105122" w:rsidRPr="00105122" w:rsidRDefault="00105122" w:rsidP="0010512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1.2. Аномалии мочевого пузыря: пузырно-пупочный свищ, дивертикул, экстрофия мочевого пузыря. Аномалии мочеиспускательного канала: гипоспадия, эписпадия. Аномалии мужских половых органов: Анорхизм, монорхизм, полиорхизм, крипторхизм, фимоз.</w:t>
            </w:r>
          </w:p>
          <w:p w:rsidR="00105122" w:rsidRPr="00105122" w:rsidRDefault="00105122" w:rsidP="0010512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1.3. Ультразвуковые методы исследование. Инструментальные методы исследование уро-динамические методы исследование. Эндоскопические методы урологических заболеваний. Обзорная и в/в урография, цистография, уретрография, ретроградная и антеградная уретеропиелография; компьютерная томография, магнитно- резонансная томография, радиоизотопные методы, биопсия почек, предстательной железы, яичка.</w:t>
            </w:r>
          </w:p>
          <w:p w:rsidR="00105122" w:rsidRPr="00105122" w:rsidRDefault="00105122" w:rsidP="0010512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 xml:space="preserve">ИД-3 ОПК-5, 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ИД-3 ОПК-6,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 xml:space="preserve">ИД-2 ОПК-7, 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ИД-3 ПК-1,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ИД-4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ПК-1,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ИД-2 ПК-2</w:t>
            </w:r>
          </w:p>
        </w:tc>
      </w:tr>
      <w:tr w:rsidR="00105122" w:rsidRPr="00105122" w:rsidTr="00605B24">
        <w:trPr>
          <w:trHeight w:val="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 xml:space="preserve">2. Неспецифические воспалительные заболевания мочеполовой системы.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22" w:rsidRPr="00105122" w:rsidRDefault="00105122" w:rsidP="001051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2.1. Острый и хронический пиелонефрит. Классификация пиелонефрита. Пиелонефрит беременных. Гнойные формы пиелонефрита. Паранефрит. Уросепсис. Нефросклероз и пионефроз. Забрющинный фиброз (болезнь Ормонда).</w:t>
            </w:r>
          </w:p>
          <w:p w:rsidR="00105122" w:rsidRPr="00105122" w:rsidRDefault="00105122" w:rsidP="0010512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2.2. Острый и хронический цистит. Диагностика и лечение. Классификация острого и хронического простатита. Диагностика, лечение острого эпидидимоорхита. Дифференциальная диагностика перекрута яичка. Острый и хронический уретрит. Диагностика и лечение. Абсцесс и камни предстательной железы. Баланопостит, кавернит, везикулит, некротизирующий фасциит половых органов (гангрена Фурнье).</w:t>
            </w:r>
          </w:p>
          <w:p w:rsidR="00105122" w:rsidRPr="00105122" w:rsidRDefault="00105122" w:rsidP="001051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2.3. Острая и хроническая почечная недостаточность.</w:t>
            </w:r>
            <w:r w:rsidRPr="0010512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105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Классификация. Симптоматика и диагностика. Лечение хронической почечной недостаточности. Методы заместительной почечной терапии (ЗПТ). Перитонеальный диализ </w:t>
            </w:r>
            <w:r w:rsidRPr="00105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как эффективный метод лечения больных с ХПН. Хронический гемодиализ как основной метод лечения пациентов в терминальной стадии ХПН. Показания, и методика выполнения трансплантации почки при ХПН.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lastRenderedPageBreak/>
              <w:t xml:space="preserve">ИД-3 ОПК-5, 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ИД-3 ОПК-6,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 xml:space="preserve">ИД-2 ОПК-7, 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ИД-3 ПК-1,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ИД-4 ПК-1,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ИД-2 ПК-2</w:t>
            </w:r>
          </w:p>
        </w:tc>
      </w:tr>
      <w:tr w:rsidR="00105122" w:rsidRPr="00105122" w:rsidTr="00605B24"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122" w:rsidRPr="00105122" w:rsidRDefault="00105122" w:rsidP="00105122">
            <w:pPr>
              <w:spacing w:after="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>3. Мочекаменная болезнь.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3.1. Этиология и патогенез мочекаменной болезни. МКБ -классификация мочевых камней симптоматика и клиническое течение МКБ. Диагностика МКБ: МСКТ, МРТ, Ультразвуковая, рентгенологическая.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3.2. Первая помощь при почечной колике. Коралловидные и двусторонние камни почек. Осложнения МКБ консервативное лечение МКД. Дистанционная ударно волновая литотрипсия: принцип метода, подготовка методика, показания и противопоказания.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3.3. Оперативное лечение МКБ: показания, основные виды хирургических операций. Малоинвазивные методы оперативного лечения МКБ. 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3.4. Камни мочевого пузыря. Клиника, лечение. Камни мочеиспускательного канала. Диагностика и лечение.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 xml:space="preserve">ИД-3 ОПК-5, 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ИД-3 ОПК-6,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 xml:space="preserve">ИД-2 ОПК-7, 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ИД-3 ПК-1,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ИД-4 ПК-1,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ИД-2 ПК-2</w:t>
            </w:r>
          </w:p>
        </w:tc>
      </w:tr>
      <w:tr w:rsidR="00105122" w:rsidRPr="00105122" w:rsidTr="00605B24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5122" w:rsidRPr="00105122" w:rsidRDefault="00105122" w:rsidP="00105122">
            <w:pPr>
              <w:spacing w:after="0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4. Травмы в мочеполовой системы.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4.1. Этиология и патогенез травмы почек. Классификация разрывов почек. Симптоматика и клиническое течение. Диагностика: УЗИ, МСКТ, МТР, ангиография. Консервативное и оперативное лечение повреждений почек. 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4.2. Показания к нефроэктомии этиология и патогенез повреждений мочеточников. Симптоматика и клиническое течение. Диагностика. Консервативное и оперативное лечение. Этиология и патогенез повреждений мочевого пузыря. 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4.3. Открытые и закрытые, вне и внутрибрюшные травмы мочевого пузыря. Диагностика и лечение. Дренирование малого таза по Мак-Уотер-Буяльскому. 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4.4. Этиология и патогенез повреждения мочеиспускательного канала. Диагностика, консервативное и оперативное лечение.</w:t>
            </w:r>
            <w:r w:rsidRPr="0010512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4.5. </w:t>
            </w: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Открытые и закрытые повреждения полового члена. Диагностика и лечение. 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4.6. Повреждение яичка. Гематоцеле. </w:t>
            </w: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lastRenderedPageBreak/>
              <w:t>Диагностика и лечение. Органосохраняющая тактика.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lastRenderedPageBreak/>
              <w:t xml:space="preserve">ИД-3 ОПК-5, 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ИД-3 ОПК-6,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 xml:space="preserve">ИД-2 ОПК-7, 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ИД-3 ПК-1,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ИД-4 ПК-1,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ИД-2 ПК-2</w:t>
            </w:r>
          </w:p>
        </w:tc>
      </w:tr>
      <w:tr w:rsidR="00105122" w:rsidRPr="00105122" w:rsidTr="00605B24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b/>
                <w:bCs/>
                <w:iCs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Theme="minorHAnsi" w:hAnsi="Times New Roman" w:cstheme="minorBidi"/>
                <w:b/>
                <w:bCs/>
                <w:iCs/>
                <w:sz w:val="24"/>
                <w:szCs w:val="24"/>
                <w:lang w:eastAsia="en-US"/>
              </w:rPr>
              <w:t>5. Опухоли мочеполовой системы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5.1. Этиология и патогенез опухолей почек. Гистологическая классификация, опухоли паренхимы и почечной лоханки. Классификация по системе TNM. Симптоматика, клиническое течение.  Диагностика и оперативное лечение. 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5.2. Эмбриональная нефробластома (опухоль Вильмса). Этиология и патогенез. Диагностика и лечение опухоли почечной лоханки и мочеточника. Этиология, патогенез. Классификация по системе TNM. Симптоматика, диагностика и лечение. Адъювантная химиотерапия.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5.3. Этиология и патогенез опухолей мочевого пузыря. Классификация. Клиника, диагностика, лечение, тур-резекция, резекция мочевого пузыря цистэктомия. Адъювантная терапия: БЦЖ, митомицин. 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5.4. Опухоли уретры. Этиология, патогенез, классификация, диагностика консервативное и оперативное лечение. 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Theme="minorHAnsi" w:hAnsi="Times New Roman"/>
                <w:bCs/>
                <w:sz w:val="23"/>
                <w:szCs w:val="23"/>
                <w:shd w:val="clear" w:color="auto" w:fill="FFFFFF"/>
                <w:lang w:eastAsia="en-US"/>
              </w:rPr>
            </w:pPr>
            <w:r w:rsidRPr="00105122"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  <w:t>5.5. Опухоли яичка. Этиология и патогенез. Классификация. Клиника</w:t>
            </w:r>
            <w:r w:rsidRPr="00105122">
              <w:rPr>
                <w:rFonts w:ascii="Times New Roman" w:eastAsiaTheme="minorHAnsi" w:hAnsi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en-US"/>
              </w:rPr>
              <w:t xml:space="preserve">, </w:t>
            </w:r>
            <w:r w:rsidRPr="00105122">
              <w:rPr>
                <w:rFonts w:ascii="Times New Roman" w:eastAsiaTheme="minorHAnsi" w:hAnsi="Times New Roman"/>
                <w:bCs/>
                <w:sz w:val="23"/>
                <w:szCs w:val="23"/>
                <w:shd w:val="clear" w:color="auto" w:fill="FFFFFF"/>
                <w:lang w:eastAsia="en-US"/>
              </w:rPr>
              <w:t>диагностика и лечение. Адъювантная химио- и лучевая терапия опухолей яичка.</w:t>
            </w:r>
          </w:p>
          <w:p w:rsidR="00105122" w:rsidRPr="00105122" w:rsidRDefault="00105122" w:rsidP="00105122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eastAsia="Calibri" w:hAnsi="Times New Roman"/>
                <w:color w:val="000000"/>
                <w:spacing w:val="8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 xml:space="preserve">ИД-3 ОПК-5, 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ИД-3 ОПК-6,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 xml:space="preserve">ИД-2 ОПК-7, 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ИД-3 ПК-1,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ИД-4 ПК-1,</w:t>
            </w:r>
          </w:p>
          <w:p w:rsidR="00105122" w:rsidRPr="00105122" w:rsidRDefault="00105122" w:rsidP="001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/>
              </w:rPr>
            </w:pPr>
            <w:r w:rsidRPr="00105122">
              <w:rPr>
                <w:rFonts w:ascii="Times New Roman" w:eastAsiaTheme="majorEastAsia" w:hAnsi="Times New Roman"/>
              </w:rPr>
              <w:t>ИД-2 ПК-2</w:t>
            </w:r>
          </w:p>
        </w:tc>
      </w:tr>
    </w:tbl>
    <w:p w:rsidR="00443573" w:rsidRDefault="00443573" w:rsidP="00443573">
      <w:pPr>
        <w:rPr>
          <w:color w:val="FF0000"/>
          <w:sz w:val="24"/>
          <w:szCs w:val="24"/>
        </w:rPr>
      </w:pPr>
    </w:p>
    <w:p w:rsidR="00105122" w:rsidRPr="006E6973" w:rsidRDefault="00105122" w:rsidP="00443573">
      <w:pPr>
        <w:rPr>
          <w:color w:val="FF0000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402"/>
        <w:gridCol w:w="567"/>
        <w:gridCol w:w="567"/>
        <w:gridCol w:w="851"/>
        <w:gridCol w:w="850"/>
        <w:gridCol w:w="2835"/>
      </w:tblGrid>
      <w:tr w:rsidR="00334D9E" w:rsidRPr="008E6E5D" w:rsidTr="00696BD7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9E" w:rsidRPr="008E6E5D" w:rsidRDefault="00334D9E" w:rsidP="001C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4D9E" w:rsidRPr="008E6E5D" w:rsidRDefault="00334D9E" w:rsidP="001C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E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4D9E" w:rsidRPr="008E6E5D" w:rsidRDefault="00334D9E" w:rsidP="001C7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9E" w:rsidRPr="008E6E5D" w:rsidRDefault="00334D9E" w:rsidP="001C7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E6E5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D9E" w:rsidRPr="008E6E5D" w:rsidRDefault="00334D9E" w:rsidP="001C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D9E" w:rsidRPr="008E6E5D" w:rsidRDefault="00334D9E" w:rsidP="001C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E5D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 по билетам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334D9E" w:rsidRPr="008E6E5D" w:rsidTr="00334D9E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9E" w:rsidRPr="008E6E5D" w:rsidRDefault="00334D9E" w:rsidP="001C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E5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D9E" w:rsidRPr="008E6E5D" w:rsidRDefault="00334D9E" w:rsidP="001C76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8E6E5D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D9E" w:rsidRPr="008E6E5D" w:rsidRDefault="00334D9E" w:rsidP="001C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9E" w:rsidRPr="008E6E5D" w:rsidRDefault="00334D9E" w:rsidP="0010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0512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9E" w:rsidRPr="008E6E5D" w:rsidRDefault="00334D9E" w:rsidP="0010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10512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9E" w:rsidRPr="008E6E5D" w:rsidRDefault="00334D9E" w:rsidP="001C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D9E" w:rsidRPr="008E6E5D" w:rsidRDefault="00334D9E" w:rsidP="001C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F3554" w:rsidRDefault="006F3554" w:rsidP="006F3554">
      <w:pPr>
        <w:spacing w:line="360" w:lineRule="auto"/>
        <w:rPr>
          <w:sz w:val="24"/>
          <w:szCs w:val="24"/>
        </w:rPr>
      </w:pPr>
    </w:p>
    <w:p w:rsidR="006F3554" w:rsidRDefault="006F3554" w:rsidP="006F3554">
      <w:pPr>
        <w:spacing w:line="360" w:lineRule="auto"/>
        <w:rPr>
          <w:sz w:val="24"/>
          <w:szCs w:val="24"/>
        </w:rPr>
      </w:pPr>
    </w:p>
    <w:p w:rsidR="006F3554" w:rsidRDefault="006F3554" w:rsidP="006F3554">
      <w:pPr>
        <w:pStyle w:val="a6"/>
        <w:shd w:val="clear" w:color="auto" w:fill="auto"/>
        <w:spacing w:line="360" w:lineRule="auto"/>
        <w:ind w:left="720"/>
        <w:rPr>
          <w:sz w:val="24"/>
          <w:szCs w:val="24"/>
        </w:rPr>
      </w:pPr>
    </w:p>
    <w:p w:rsidR="00EE7504" w:rsidRDefault="00EE7504" w:rsidP="00443573">
      <w:pPr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</w:pPr>
    </w:p>
    <w:p w:rsidR="00CE2ACE" w:rsidRDefault="00CE2ACE" w:rsidP="00443573">
      <w:pPr>
        <w:rPr>
          <w:rFonts w:asciiTheme="minorHAnsi" w:eastAsiaTheme="minorEastAsia" w:hAnsiTheme="minorHAnsi" w:cstheme="minorBidi"/>
          <w:color w:val="FF0000"/>
          <w:sz w:val="24"/>
          <w:szCs w:val="24"/>
        </w:rPr>
      </w:pPr>
    </w:p>
    <w:p w:rsidR="00EE7504" w:rsidRDefault="00EE7504" w:rsidP="00443573">
      <w:pPr>
        <w:rPr>
          <w:rFonts w:asciiTheme="minorHAnsi" w:eastAsiaTheme="minorEastAsia" w:hAnsiTheme="minorHAnsi" w:cstheme="minorBidi"/>
          <w:color w:val="FF0000"/>
          <w:sz w:val="24"/>
          <w:szCs w:val="24"/>
        </w:rPr>
      </w:pPr>
      <w:r>
        <w:rPr>
          <w:rFonts w:asciiTheme="minorHAnsi" w:eastAsiaTheme="minorEastAsia" w:hAnsiTheme="minorHAnsi" w:cstheme="minorBidi"/>
          <w:color w:val="FF0000"/>
          <w:sz w:val="24"/>
          <w:szCs w:val="24"/>
        </w:rPr>
        <w:t xml:space="preserve">Зав.кафедрой урологии </w:t>
      </w:r>
      <w:r w:rsidR="004B1779">
        <w:rPr>
          <w:rFonts w:asciiTheme="minorHAnsi" w:eastAsiaTheme="minorEastAsia" w:hAnsiTheme="minorHAnsi" w:cstheme="minorBidi"/>
          <w:color w:val="FF0000"/>
          <w:sz w:val="24"/>
          <w:szCs w:val="24"/>
        </w:rPr>
        <w:t xml:space="preserve"> ДГМУ д.м.н.</w:t>
      </w:r>
      <w:r>
        <w:rPr>
          <w:rFonts w:asciiTheme="minorHAnsi" w:eastAsiaTheme="minorEastAsia" w:hAnsiTheme="minorHAnsi" w:cstheme="minorBidi"/>
          <w:color w:val="FF0000"/>
          <w:sz w:val="24"/>
          <w:szCs w:val="24"/>
        </w:rPr>
        <w:t xml:space="preserve">                                           </w:t>
      </w:r>
      <w:r w:rsidR="004B1779">
        <w:rPr>
          <w:rFonts w:asciiTheme="minorHAnsi" w:eastAsiaTheme="minorEastAsia" w:hAnsiTheme="minorHAnsi" w:cstheme="minorBidi"/>
          <w:color w:val="FF0000"/>
          <w:sz w:val="24"/>
          <w:szCs w:val="24"/>
        </w:rPr>
        <w:t xml:space="preserve">     </w:t>
      </w:r>
      <w:r>
        <w:rPr>
          <w:rFonts w:asciiTheme="minorHAnsi" w:eastAsiaTheme="minorEastAsia" w:hAnsiTheme="minorHAnsi" w:cstheme="minorBidi"/>
          <w:color w:val="FF0000"/>
          <w:sz w:val="24"/>
          <w:szCs w:val="24"/>
        </w:rPr>
        <w:t xml:space="preserve">  /Арбулиев К.М/</w:t>
      </w:r>
    </w:p>
    <w:sectPr w:rsidR="00EE7504" w:rsidSect="00A078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EE" w:rsidRDefault="00E112EE" w:rsidP="00E76A65">
      <w:pPr>
        <w:spacing w:after="0" w:line="240" w:lineRule="auto"/>
      </w:pPr>
      <w:r>
        <w:separator/>
      </w:r>
    </w:p>
  </w:endnote>
  <w:endnote w:type="continuationSeparator" w:id="0">
    <w:p w:rsidR="00E112EE" w:rsidRDefault="00E112EE" w:rsidP="00E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730713"/>
      <w:docPartObj>
        <w:docPartGallery w:val="Page Numbers (Bottom of Page)"/>
        <w:docPartUnique/>
      </w:docPartObj>
    </w:sdtPr>
    <w:sdtEndPr/>
    <w:sdtContent>
      <w:p w:rsidR="00A078D9" w:rsidRDefault="00A078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F26">
          <w:rPr>
            <w:noProof/>
          </w:rPr>
          <w:t>1</w:t>
        </w:r>
        <w:r>
          <w:fldChar w:fldCharType="end"/>
        </w:r>
      </w:p>
    </w:sdtContent>
  </w:sdt>
  <w:p w:rsidR="00A078D9" w:rsidRDefault="00A078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EE" w:rsidRDefault="00E112EE" w:rsidP="00E76A65">
      <w:pPr>
        <w:spacing w:after="0" w:line="240" w:lineRule="auto"/>
      </w:pPr>
      <w:r>
        <w:separator/>
      </w:r>
    </w:p>
  </w:footnote>
  <w:footnote w:type="continuationSeparator" w:id="0">
    <w:p w:rsidR="00E112EE" w:rsidRDefault="00E112EE" w:rsidP="00E7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E46"/>
    <w:multiLevelType w:val="hybridMultilevel"/>
    <w:tmpl w:val="6732644A"/>
    <w:lvl w:ilvl="0" w:tplc="2D80F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B4217E5"/>
    <w:multiLevelType w:val="hybridMultilevel"/>
    <w:tmpl w:val="BB64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F5F5B"/>
    <w:multiLevelType w:val="hybridMultilevel"/>
    <w:tmpl w:val="1FF0882E"/>
    <w:lvl w:ilvl="0" w:tplc="FDF07ED4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7DDA5674"/>
    <w:multiLevelType w:val="multilevel"/>
    <w:tmpl w:val="56B4A6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62"/>
    <w:rsid w:val="0000438E"/>
    <w:rsid w:val="000B064F"/>
    <w:rsid w:val="00105122"/>
    <w:rsid w:val="0018135D"/>
    <w:rsid w:val="00233D90"/>
    <w:rsid w:val="002F3731"/>
    <w:rsid w:val="00334D9E"/>
    <w:rsid w:val="00335473"/>
    <w:rsid w:val="00443573"/>
    <w:rsid w:val="00494FF0"/>
    <w:rsid w:val="004B1779"/>
    <w:rsid w:val="004D044D"/>
    <w:rsid w:val="004F689E"/>
    <w:rsid w:val="00615A35"/>
    <w:rsid w:val="006C3931"/>
    <w:rsid w:val="006F3554"/>
    <w:rsid w:val="007323AB"/>
    <w:rsid w:val="0076799D"/>
    <w:rsid w:val="007B74E0"/>
    <w:rsid w:val="007D4405"/>
    <w:rsid w:val="008424C6"/>
    <w:rsid w:val="008A6F11"/>
    <w:rsid w:val="00933739"/>
    <w:rsid w:val="009B6F26"/>
    <w:rsid w:val="00A078D9"/>
    <w:rsid w:val="00A10AE5"/>
    <w:rsid w:val="00A8345E"/>
    <w:rsid w:val="00AA18C3"/>
    <w:rsid w:val="00B10144"/>
    <w:rsid w:val="00B4225A"/>
    <w:rsid w:val="00BA03C9"/>
    <w:rsid w:val="00BB0612"/>
    <w:rsid w:val="00CB00F0"/>
    <w:rsid w:val="00CE2ACE"/>
    <w:rsid w:val="00D06011"/>
    <w:rsid w:val="00D112A3"/>
    <w:rsid w:val="00D1679D"/>
    <w:rsid w:val="00DD3B60"/>
    <w:rsid w:val="00E112EE"/>
    <w:rsid w:val="00E76A65"/>
    <w:rsid w:val="00EC5D62"/>
    <w:rsid w:val="00EE7504"/>
    <w:rsid w:val="00F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EDFB"/>
  <w15:docId w15:val="{F54900AE-0060-4867-991F-B05A217D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573"/>
    <w:pPr>
      <w:ind w:left="720"/>
      <w:contextualSpacing/>
    </w:pPr>
  </w:style>
  <w:style w:type="character" w:customStyle="1" w:styleId="2">
    <w:name w:val="Основной текст (2)_"/>
    <w:link w:val="20"/>
    <w:locked/>
    <w:rsid w:val="0044357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573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spacing w:val="8"/>
      <w:sz w:val="19"/>
      <w:szCs w:val="19"/>
      <w:lang w:eastAsia="en-US"/>
    </w:rPr>
  </w:style>
  <w:style w:type="character" w:customStyle="1" w:styleId="a4">
    <w:name w:val="Основной текст_"/>
    <w:link w:val="4"/>
    <w:locked/>
    <w:rsid w:val="0044357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443573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">
    <w:name w:val="Основной текст3"/>
    <w:basedOn w:val="a"/>
    <w:rsid w:val="00443573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40">
    <w:name w:val="Основной текст (4)_"/>
    <w:link w:val="41"/>
    <w:locked/>
    <w:rsid w:val="0044357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43573"/>
    <w:pPr>
      <w:widowControl w:val="0"/>
      <w:shd w:val="clear" w:color="auto" w:fill="FFFFFF"/>
      <w:spacing w:after="0" w:line="322" w:lineRule="exact"/>
    </w:pPr>
    <w:rPr>
      <w:rFonts w:ascii="Times New Roman" w:hAnsi="Times New Roman"/>
      <w:i/>
      <w:iCs/>
      <w:sz w:val="27"/>
      <w:szCs w:val="27"/>
      <w:lang w:eastAsia="en-US"/>
    </w:rPr>
  </w:style>
  <w:style w:type="character" w:customStyle="1" w:styleId="a5">
    <w:name w:val="Подпись к таблице_"/>
    <w:link w:val="a6"/>
    <w:locked/>
    <w:rsid w:val="0044357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43573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44357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4435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7">
    <w:name w:val="Основной текст + Курсив"/>
    <w:rsid w:val="004435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 + 11"/>
    <w:aliases w:val="5 pt,Не полужирный,Основной текст + 7 pt"/>
    <w:rsid w:val="00443573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8">
    <w:name w:val="line number"/>
    <w:basedOn w:val="a0"/>
    <w:uiPriority w:val="99"/>
    <w:semiHidden/>
    <w:unhideWhenUsed/>
    <w:rsid w:val="00E76A65"/>
  </w:style>
  <w:style w:type="paragraph" w:styleId="a9">
    <w:name w:val="header"/>
    <w:basedOn w:val="a"/>
    <w:link w:val="aa"/>
    <w:uiPriority w:val="99"/>
    <w:unhideWhenUsed/>
    <w:rsid w:val="00E7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A6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A6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44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qFormat/>
    <w:rsid w:val="004F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A2B8-2FDE-46FD-B1A4-74347C30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Abduljappar Press</cp:lastModifiedBy>
  <cp:revision>32</cp:revision>
  <cp:lastPrinted>2021-03-02T08:56:00Z</cp:lastPrinted>
  <dcterms:created xsi:type="dcterms:W3CDTF">2021-01-19T08:35:00Z</dcterms:created>
  <dcterms:modified xsi:type="dcterms:W3CDTF">2023-11-14T11:52:00Z</dcterms:modified>
</cp:coreProperties>
</file>