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FBE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0758170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6F3A896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C9768EC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47A0E4D3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2774A3F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35681353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BA3915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2CDAFC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D9AEDD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1652C5" w14:textId="77777777" w:rsidR="00EA54F7" w:rsidRPr="00EA54F7" w:rsidRDefault="00EA54F7" w:rsidP="00EA54F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71F40E" w14:textId="77777777" w:rsidR="00EA54F7" w:rsidRPr="00EA54F7" w:rsidRDefault="00EA54F7" w:rsidP="00EA54F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A54F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4CEDA566" w14:textId="0F163CAE" w:rsidR="00EA54F7" w:rsidRPr="00EA54F7" w:rsidRDefault="00EA54F7" w:rsidP="00EA54F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A54F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074CBE26" w14:textId="3C8CD2C3" w:rsidR="00EA54F7" w:rsidRPr="00EA54F7" w:rsidRDefault="00EA54F7" w:rsidP="00EA54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A54F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A54F7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нтропогенные факторы среды химической природы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»</w:t>
      </w:r>
    </w:p>
    <w:p w14:paraId="15DB09DE" w14:textId="537C7D5A" w:rsidR="00EA54F7" w:rsidRDefault="00EA54F7" w:rsidP="00EA54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1D676" w14:textId="17ED54DF" w:rsidR="00EA54F7" w:rsidRDefault="00EA54F7" w:rsidP="00EA54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DA6FD" w14:textId="77777777" w:rsidR="00EA54F7" w:rsidRDefault="00EA54F7" w:rsidP="00EA54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E1572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sz w:val="28"/>
          <w:szCs w:val="28"/>
        </w:rPr>
        <w:t xml:space="preserve">Индекс дисциплины: - </w:t>
      </w: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1.В.ДВ</w:t>
      </w:r>
      <w:proofErr w:type="gramEnd"/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.03.01</w:t>
      </w:r>
    </w:p>
    <w:p w14:paraId="74497341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Специальность: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32.05.01 Медико-профилактическое дело</w:t>
      </w: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40D77156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Уровень высшего </w:t>
      </w:r>
      <w:proofErr w:type="gramStart"/>
      <w:r w:rsidRPr="002341E0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специалитет</w:t>
      </w:r>
    </w:p>
    <w:p w14:paraId="2423D03A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>Квалификация выпускника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В</w:t>
      </w:r>
      <w:r w:rsidRPr="002341E0">
        <w:rPr>
          <w:rFonts w:ascii="Times New Roman" w:eastAsia="Times New Roman" w:hAnsi="Times New Roman" w:cs="Times New Roman"/>
          <w:b/>
          <w:sz w:val="28"/>
          <w:szCs w:val="28"/>
        </w:rPr>
        <w:t>рач по общей гигиене, по эпидемиологии.</w:t>
      </w:r>
    </w:p>
    <w:p w14:paraId="0CF80EB3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Факультет: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медико-профилактический</w:t>
      </w:r>
    </w:p>
    <w:p w14:paraId="2358A366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Кафедра: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гигиены и экологии человека</w:t>
      </w:r>
    </w:p>
    <w:p w14:paraId="1A8146A4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обучения-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14:paraId="6C7FB919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Курс: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7AECE4C5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Семестр: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6D1160F6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трудоемкость </w:t>
      </w:r>
      <w:r w:rsidRPr="002341E0">
        <w:rPr>
          <w:rFonts w:ascii="Times New Roman" w:eastAsia="Times New Roman" w:hAnsi="Times New Roman" w:cs="Times New Roman"/>
          <w:sz w:val="28"/>
          <w:szCs w:val="28"/>
        </w:rPr>
        <w:t>(в зачётных единицах/часах)</w:t>
      </w: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proofErr w:type="spellStart"/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./72</w:t>
      </w:r>
    </w:p>
    <w:p w14:paraId="4EC19FE6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>Лекций-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12 (часов)</w:t>
      </w:r>
    </w:p>
    <w:p w14:paraId="75200EFF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Практические занятия – 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36 (часов)</w:t>
      </w:r>
    </w:p>
    <w:p w14:paraId="69EC41AC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E0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работа-</w:t>
      </w:r>
      <w:r w:rsidRPr="002341E0">
        <w:rPr>
          <w:rFonts w:ascii="Times New Roman" w:eastAsia="Times New Roman" w:hAnsi="Times New Roman" w:cs="Times New Roman"/>
          <w:b/>
          <w:bCs/>
          <w:sz w:val="28"/>
          <w:szCs w:val="28"/>
        </w:rPr>
        <w:t>24 (часов)</w:t>
      </w:r>
      <w:r w:rsidRPr="00234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05933" w14:textId="77777777" w:rsidR="002341E0" w:rsidRPr="002341E0" w:rsidRDefault="002341E0" w:rsidP="00234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41E0">
        <w:rPr>
          <w:rFonts w:ascii="Times New Roman" w:eastAsia="Times New Roman" w:hAnsi="Times New Roman" w:cs="Times New Roman"/>
          <w:sz w:val="28"/>
          <w:szCs w:val="28"/>
        </w:rPr>
        <w:t xml:space="preserve">Форма контроля- </w:t>
      </w:r>
      <w:r w:rsidRPr="002341E0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14:paraId="4D8ABAB7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D95E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84D1A7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BB9BA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C0E80B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92AED0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49199D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684A6A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FBAF0E" w14:textId="77777777" w:rsidR="002341E0" w:rsidRPr="002341E0" w:rsidRDefault="002341E0" w:rsidP="00234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554F95" w14:textId="34DAE96B" w:rsidR="00EA54F7" w:rsidRDefault="00EA54F7" w:rsidP="00EA54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9780D" w14:textId="77777777" w:rsidR="00817822" w:rsidRPr="00EA54F7" w:rsidRDefault="00817822" w:rsidP="00EA54F7">
      <w:bookmarkStart w:id="0" w:name="_GoBack"/>
      <w:bookmarkEnd w:id="0"/>
    </w:p>
    <w:p w14:paraId="6B85EED9" w14:textId="0C28E4C9" w:rsidR="00EA54F7" w:rsidRPr="00EA54F7" w:rsidRDefault="00EA54F7" w:rsidP="00EA54F7"/>
    <w:p w14:paraId="439FCE30" w14:textId="64B5E984" w:rsidR="00EA54F7" w:rsidRDefault="00EA54F7" w:rsidP="00EA54F7"/>
    <w:p w14:paraId="2E97B057" w14:textId="77777777" w:rsidR="00EA54F7" w:rsidRPr="006B4426" w:rsidRDefault="00EA54F7" w:rsidP="00EA54F7">
      <w:pPr>
        <w:pStyle w:val="1"/>
        <w:numPr>
          <w:ilvl w:val="0"/>
          <w:numId w:val="2"/>
        </w:numPr>
        <w:tabs>
          <w:tab w:val="left" w:pos="539"/>
        </w:tabs>
        <w:spacing w:before="61"/>
      </w:pPr>
      <w:r w:rsidRPr="006B4426">
        <w:lastRenderedPageBreak/>
        <w:t>ЦЕЛЬ</w:t>
      </w:r>
      <w:r w:rsidRPr="006B4426">
        <w:rPr>
          <w:spacing w:val="-2"/>
        </w:rPr>
        <w:t xml:space="preserve"> </w:t>
      </w:r>
      <w:r w:rsidRPr="006B4426">
        <w:t>И</w:t>
      </w:r>
      <w:r w:rsidRPr="006B4426">
        <w:rPr>
          <w:spacing w:val="-2"/>
        </w:rPr>
        <w:t xml:space="preserve"> </w:t>
      </w:r>
      <w:r w:rsidRPr="006B4426">
        <w:t>ЗАДАЧИ</w:t>
      </w:r>
      <w:r w:rsidRPr="006B4426">
        <w:rPr>
          <w:spacing w:val="-2"/>
        </w:rPr>
        <w:t xml:space="preserve"> </w:t>
      </w:r>
      <w:r w:rsidRPr="006B4426">
        <w:t>ОСВОЕНИЯ</w:t>
      </w:r>
      <w:r w:rsidRPr="006B4426">
        <w:rPr>
          <w:spacing w:val="-2"/>
        </w:rPr>
        <w:t xml:space="preserve"> ДИСЦИПЛИНЫ:</w:t>
      </w:r>
    </w:p>
    <w:p w14:paraId="0C54BC08" w14:textId="77777777" w:rsidR="00EA54F7" w:rsidRPr="006B4426" w:rsidRDefault="00EA54F7" w:rsidP="00DF47DF">
      <w:pPr>
        <w:pStyle w:val="a5"/>
        <w:adjustRightInd w:val="0"/>
        <w:ind w:left="538" w:firstLine="0"/>
        <w:jc w:val="both"/>
        <w:rPr>
          <w:sz w:val="24"/>
          <w:szCs w:val="24"/>
        </w:rPr>
      </w:pPr>
      <w:r w:rsidRPr="006B4426">
        <w:rPr>
          <w:sz w:val="24"/>
          <w:szCs w:val="24"/>
        </w:rPr>
        <w:t xml:space="preserve">• формирование у студентов </w:t>
      </w:r>
      <w:r w:rsidRPr="006B4426">
        <w:rPr>
          <w:bCs/>
          <w:sz w:val="24"/>
          <w:szCs w:val="24"/>
        </w:rPr>
        <w:t>медико-профилактического</w:t>
      </w:r>
      <w:r w:rsidRPr="006B4426">
        <w:rPr>
          <w:sz w:val="24"/>
          <w:szCs w:val="24"/>
        </w:rPr>
        <w:t xml:space="preserve"> факультета цельного представления об экологических проблемах глобального, регионального и локального значения. </w:t>
      </w:r>
    </w:p>
    <w:p w14:paraId="29BE4680" w14:textId="77777777" w:rsidR="00EA54F7" w:rsidRPr="006B4426" w:rsidRDefault="00EA54F7" w:rsidP="00DF47DF">
      <w:pPr>
        <w:pStyle w:val="a5"/>
        <w:ind w:left="538" w:firstLine="0"/>
        <w:jc w:val="both"/>
        <w:rPr>
          <w:sz w:val="24"/>
          <w:szCs w:val="24"/>
        </w:rPr>
      </w:pPr>
      <w:r w:rsidRPr="006B4426">
        <w:rPr>
          <w:sz w:val="24"/>
          <w:szCs w:val="24"/>
        </w:rPr>
        <w:t xml:space="preserve">• формирование понимания основных закономерностей функционирования биосферы и протекающих в ней химических процессов, места и роли в ней человека. </w:t>
      </w:r>
    </w:p>
    <w:p w14:paraId="03A3788E" w14:textId="77777777" w:rsidR="00EA54F7" w:rsidRPr="006B4426" w:rsidRDefault="00EA54F7" w:rsidP="00EA54F7">
      <w:pPr>
        <w:pStyle w:val="1"/>
        <w:numPr>
          <w:ilvl w:val="0"/>
          <w:numId w:val="2"/>
        </w:numPr>
        <w:tabs>
          <w:tab w:val="left" w:pos="821"/>
          <w:tab w:val="left" w:pos="823"/>
        </w:tabs>
        <w:spacing w:before="112"/>
        <w:ind w:left="822" w:hanging="568"/>
      </w:pPr>
      <w:r w:rsidRPr="006B4426">
        <w:t>ПЕРЕЧЕНЬ</w:t>
      </w:r>
      <w:r w:rsidRPr="006B4426">
        <w:rPr>
          <w:spacing w:val="-5"/>
        </w:rPr>
        <w:t xml:space="preserve"> </w:t>
      </w:r>
      <w:r w:rsidRPr="006B4426">
        <w:t>ПЛАНИРУЕМЫХ</w:t>
      </w:r>
      <w:r w:rsidRPr="006B4426">
        <w:rPr>
          <w:spacing w:val="-4"/>
        </w:rPr>
        <w:t xml:space="preserve"> </w:t>
      </w:r>
      <w:r w:rsidRPr="006B4426">
        <w:t>РЕЗУЛЬТАТОВ</w:t>
      </w:r>
      <w:r w:rsidRPr="006B4426">
        <w:rPr>
          <w:spacing w:val="-3"/>
        </w:rPr>
        <w:t xml:space="preserve"> </w:t>
      </w:r>
      <w:r w:rsidRPr="006B4426">
        <w:rPr>
          <w:spacing w:val="-2"/>
        </w:rPr>
        <w:t>ОБУЧЕНИЯ</w:t>
      </w:r>
    </w:p>
    <w:p w14:paraId="31548577" w14:textId="77777777" w:rsidR="00EA54F7" w:rsidRPr="006B4426" w:rsidRDefault="00EA54F7" w:rsidP="00EA54F7">
      <w:pPr>
        <w:pStyle w:val="a3"/>
        <w:spacing w:before="24" w:line="276" w:lineRule="auto"/>
        <w:ind w:left="822" w:right="534"/>
        <w:jc w:val="both"/>
      </w:pPr>
      <w:r w:rsidRPr="006B4426">
        <w:t>Процесс изучения дисциплины направлен на формирование элементов следующих компетенций в соответствии с ФГОС 3 ++ по направлению:</w:t>
      </w:r>
    </w:p>
    <w:p w14:paraId="1290E5F6" w14:textId="77777777" w:rsidR="00EA54F7" w:rsidRPr="006B4426" w:rsidRDefault="00EA54F7" w:rsidP="00EA54F7">
      <w:pPr>
        <w:pStyle w:val="a3"/>
        <w:spacing w:line="276" w:lineRule="auto"/>
        <w:ind w:left="1530" w:right="1727"/>
      </w:pPr>
      <w:r w:rsidRPr="006B4426">
        <w:t xml:space="preserve">профессиональные компетенции (ПК) –ПК-2 </w:t>
      </w:r>
    </w:p>
    <w:p w14:paraId="3F4DBE1C" w14:textId="18C51745" w:rsidR="00EA54F7" w:rsidRPr="006B4426" w:rsidRDefault="00EA54F7" w:rsidP="0041306C">
      <w:pPr>
        <w:spacing w:before="1" w:after="3"/>
        <w:rPr>
          <w:b/>
          <w:sz w:val="24"/>
          <w:szCs w:val="24"/>
        </w:rPr>
      </w:pPr>
    </w:p>
    <w:tbl>
      <w:tblPr>
        <w:tblStyle w:val="TableNormal"/>
        <w:tblW w:w="990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3472"/>
        <w:gridCol w:w="3179"/>
        <w:gridCol w:w="850"/>
      </w:tblGrid>
      <w:tr w:rsidR="00EA54F7" w:rsidRPr="006B4426" w14:paraId="140E91DD" w14:textId="77777777" w:rsidTr="00EA54F7">
        <w:trPr>
          <w:trHeight w:val="508"/>
        </w:trPr>
        <w:tc>
          <w:tcPr>
            <w:tcW w:w="2403" w:type="dxa"/>
          </w:tcPr>
          <w:p w14:paraId="24831D54" w14:textId="77777777" w:rsidR="00EA54F7" w:rsidRPr="006B4426" w:rsidRDefault="00EA54F7" w:rsidP="00CB1E2C">
            <w:pPr>
              <w:pStyle w:val="TableParagraph"/>
              <w:spacing w:line="273" w:lineRule="exact"/>
              <w:ind w:left="587"/>
              <w:rPr>
                <w:b/>
                <w:sz w:val="24"/>
                <w:szCs w:val="24"/>
              </w:rPr>
            </w:pPr>
            <w:proofErr w:type="spellStart"/>
            <w:r w:rsidRPr="006B4426">
              <w:rPr>
                <w:b/>
                <w:spacing w:val="-8"/>
                <w:sz w:val="24"/>
                <w:szCs w:val="24"/>
              </w:rPr>
              <w:t>Задача</w:t>
            </w:r>
            <w:proofErr w:type="spellEnd"/>
            <w:r w:rsidRPr="006B442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B4426">
              <w:rPr>
                <w:b/>
                <w:spacing w:val="-5"/>
                <w:sz w:val="24"/>
                <w:szCs w:val="24"/>
              </w:rPr>
              <w:t>ПД</w:t>
            </w:r>
          </w:p>
        </w:tc>
        <w:tc>
          <w:tcPr>
            <w:tcW w:w="3472" w:type="dxa"/>
          </w:tcPr>
          <w:p w14:paraId="5508DB3C" w14:textId="77777777" w:rsidR="00EA54F7" w:rsidRPr="00F0646B" w:rsidRDefault="00EA54F7" w:rsidP="00CB1E2C">
            <w:pPr>
              <w:pStyle w:val="TableParagraph"/>
              <w:ind w:left="203" w:right="187"/>
              <w:jc w:val="center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pacing w:val="-6"/>
                <w:sz w:val="24"/>
                <w:szCs w:val="24"/>
                <w:lang w:val="ru-RU"/>
              </w:rPr>
              <w:t>Код</w:t>
            </w:r>
            <w:r w:rsidRPr="00F0646B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6"/>
                <w:sz w:val="24"/>
                <w:szCs w:val="24"/>
                <w:lang w:val="ru-RU"/>
              </w:rPr>
              <w:t>и</w:t>
            </w:r>
            <w:r w:rsidRPr="00F0646B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6"/>
                <w:sz w:val="24"/>
                <w:szCs w:val="24"/>
                <w:lang w:val="ru-RU"/>
              </w:rPr>
              <w:t xml:space="preserve">наименование 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профессиональной</w:t>
            </w:r>
          </w:p>
          <w:p w14:paraId="4FCF5DB8" w14:textId="77777777" w:rsidR="00EA54F7" w:rsidRPr="00F0646B" w:rsidRDefault="00EA54F7" w:rsidP="00CB1E2C">
            <w:pPr>
              <w:pStyle w:val="TableParagraph"/>
              <w:spacing w:line="259" w:lineRule="exact"/>
              <w:ind w:left="201" w:right="187"/>
              <w:jc w:val="center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179" w:type="dxa"/>
          </w:tcPr>
          <w:p w14:paraId="614B3C46" w14:textId="77777777" w:rsidR="00EA54F7" w:rsidRPr="00F0646B" w:rsidRDefault="00EA54F7" w:rsidP="00CB1E2C">
            <w:pPr>
              <w:pStyle w:val="TableParagraph"/>
              <w:ind w:left="367" w:right="350"/>
              <w:jc w:val="center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pacing w:val="-8"/>
                <w:sz w:val="24"/>
                <w:szCs w:val="24"/>
                <w:lang w:val="ru-RU"/>
              </w:rPr>
              <w:t>Код и наименование</w:t>
            </w:r>
            <w:r w:rsidRPr="00F0646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8"/>
                <w:sz w:val="24"/>
                <w:szCs w:val="24"/>
                <w:lang w:val="ru-RU"/>
              </w:rPr>
              <w:t xml:space="preserve">индикатора 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достижения</w:t>
            </w:r>
            <w:r w:rsidRPr="00F0646B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профессиональной</w:t>
            </w:r>
          </w:p>
          <w:p w14:paraId="1E5440DE" w14:textId="77777777" w:rsidR="00EA54F7" w:rsidRPr="006B4426" w:rsidRDefault="00EA54F7" w:rsidP="00CB1E2C">
            <w:pPr>
              <w:pStyle w:val="TableParagraph"/>
              <w:spacing w:line="259" w:lineRule="exact"/>
              <w:ind w:left="365" w:right="3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426">
              <w:rPr>
                <w:b/>
                <w:spacing w:val="-2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48" w:type="dxa"/>
          </w:tcPr>
          <w:p w14:paraId="21494CA8" w14:textId="77777777" w:rsidR="00EA54F7" w:rsidRPr="006B4426" w:rsidRDefault="00EA54F7" w:rsidP="00CB1E2C">
            <w:pPr>
              <w:pStyle w:val="TableParagraph"/>
              <w:spacing w:line="273" w:lineRule="exact"/>
              <w:ind w:left="229" w:right="219"/>
              <w:jc w:val="center"/>
              <w:rPr>
                <w:b/>
                <w:sz w:val="24"/>
                <w:szCs w:val="24"/>
              </w:rPr>
            </w:pPr>
            <w:r w:rsidRPr="006B4426">
              <w:rPr>
                <w:b/>
                <w:spacing w:val="-5"/>
                <w:sz w:val="24"/>
                <w:szCs w:val="24"/>
              </w:rPr>
              <w:t>ПС</w:t>
            </w:r>
          </w:p>
        </w:tc>
      </w:tr>
      <w:tr w:rsidR="00EA54F7" w:rsidRPr="006B4426" w14:paraId="7A822BC8" w14:textId="77777777" w:rsidTr="00EA54F7">
        <w:trPr>
          <w:trHeight w:val="338"/>
        </w:trPr>
        <w:tc>
          <w:tcPr>
            <w:tcW w:w="9904" w:type="dxa"/>
            <w:gridSpan w:val="4"/>
          </w:tcPr>
          <w:p w14:paraId="0DFE940B" w14:textId="77777777" w:rsidR="00EA54F7" w:rsidRPr="00F0646B" w:rsidRDefault="00EA54F7" w:rsidP="00CB1E2C">
            <w:pPr>
              <w:pStyle w:val="TableParagraph"/>
              <w:spacing w:line="273" w:lineRule="exact"/>
              <w:ind w:left="1701" w:right="1685"/>
              <w:jc w:val="center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pacing w:val="-8"/>
                <w:sz w:val="24"/>
                <w:szCs w:val="24"/>
                <w:lang w:val="ru-RU"/>
              </w:rPr>
              <w:t>Тип</w:t>
            </w:r>
            <w:r w:rsidRPr="00F0646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8"/>
                <w:sz w:val="24"/>
                <w:szCs w:val="24"/>
                <w:lang w:val="ru-RU"/>
              </w:rPr>
              <w:t>задач</w:t>
            </w:r>
            <w:r w:rsidRPr="00F0646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8"/>
                <w:sz w:val="24"/>
                <w:szCs w:val="24"/>
                <w:lang w:val="ru-RU"/>
              </w:rPr>
              <w:t>профессиональной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8"/>
                <w:sz w:val="24"/>
                <w:szCs w:val="24"/>
                <w:lang w:val="ru-RU"/>
              </w:rPr>
              <w:t>деятельности:</w:t>
            </w:r>
            <w:r w:rsidRPr="00F0646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8"/>
                <w:sz w:val="24"/>
                <w:szCs w:val="24"/>
                <w:u w:val="single"/>
                <w:lang w:val="ru-RU"/>
              </w:rPr>
              <w:t>диагностический</w:t>
            </w:r>
          </w:p>
        </w:tc>
      </w:tr>
      <w:tr w:rsidR="00EA54F7" w:rsidRPr="006B4426" w14:paraId="2611757A" w14:textId="77777777" w:rsidTr="00EA54F7">
        <w:trPr>
          <w:trHeight w:val="167"/>
        </w:trPr>
        <w:tc>
          <w:tcPr>
            <w:tcW w:w="2403" w:type="dxa"/>
            <w:vMerge w:val="restart"/>
          </w:tcPr>
          <w:p w14:paraId="6ED683ED" w14:textId="77777777" w:rsidR="00EA54F7" w:rsidRPr="00F0646B" w:rsidRDefault="00EA54F7" w:rsidP="00EA54F7">
            <w:pPr>
              <w:pStyle w:val="TableParagraph"/>
              <w:tabs>
                <w:tab w:val="left" w:pos="1911"/>
              </w:tabs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Деятельность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5"/>
                <w:sz w:val="24"/>
                <w:szCs w:val="24"/>
                <w:lang w:val="ru-RU"/>
              </w:rPr>
              <w:t>по</w:t>
            </w:r>
          </w:p>
          <w:p w14:paraId="36900712" w14:textId="77777777" w:rsidR="00EA54F7" w:rsidRPr="00F0646B" w:rsidRDefault="00EA54F7" w:rsidP="00EA54F7">
            <w:pPr>
              <w:pStyle w:val="TableParagraph"/>
              <w:spacing w:line="25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проведению</w:t>
            </w:r>
          </w:p>
          <w:p w14:paraId="4E6C0DA3" w14:textId="77777777" w:rsidR="00EA54F7" w:rsidRPr="00F0646B" w:rsidRDefault="00EA54F7" w:rsidP="00EA54F7">
            <w:pPr>
              <w:pStyle w:val="TableParagraph"/>
              <w:spacing w:line="25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гигиенических,</w:t>
            </w:r>
          </w:p>
          <w:p w14:paraId="225406BA" w14:textId="77777777" w:rsidR="00EA54F7" w:rsidRPr="00F0646B" w:rsidRDefault="00EA54F7" w:rsidP="00EA54F7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0646B">
              <w:rPr>
                <w:spacing w:val="-2"/>
                <w:sz w:val="24"/>
                <w:szCs w:val="24"/>
                <w:lang w:val="ru-RU"/>
              </w:rPr>
              <w:t>эпидемиологически</w:t>
            </w:r>
            <w:proofErr w:type="spellEnd"/>
          </w:p>
          <w:p w14:paraId="0C92BF40" w14:textId="77777777" w:rsidR="00EA54F7" w:rsidRPr="00F0646B" w:rsidRDefault="00EA54F7" w:rsidP="00EA54F7">
            <w:pPr>
              <w:pStyle w:val="TableParagraph"/>
              <w:tabs>
                <w:tab w:val="left" w:pos="500"/>
                <w:tab w:val="left" w:pos="2031"/>
              </w:tabs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5"/>
                <w:sz w:val="24"/>
                <w:szCs w:val="24"/>
                <w:lang w:val="ru-RU"/>
              </w:rPr>
              <w:t>х,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2"/>
                <w:sz w:val="24"/>
                <w:szCs w:val="24"/>
                <w:lang w:val="ru-RU"/>
              </w:rPr>
              <w:t>клинических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14:paraId="74BFBE22" w14:textId="77777777" w:rsidR="00EA54F7" w:rsidRPr="00F0646B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лабораторных</w:t>
            </w:r>
          </w:p>
          <w:p w14:paraId="7AEE0DEB" w14:textId="77777777" w:rsidR="00EA54F7" w:rsidRPr="00F0646B" w:rsidRDefault="00EA54F7" w:rsidP="00EA54F7">
            <w:pPr>
              <w:pStyle w:val="TableParagraph"/>
              <w:tabs>
                <w:tab w:val="left" w:pos="2053"/>
              </w:tabs>
              <w:spacing w:line="251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исследований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14:paraId="1998DC0C" w14:textId="77777777" w:rsidR="00EA54F7" w:rsidRPr="00F0646B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4"/>
                <w:sz w:val="24"/>
                <w:szCs w:val="24"/>
                <w:lang w:val="ru-RU"/>
              </w:rPr>
              <w:t xml:space="preserve">целью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планирования</w:t>
            </w:r>
          </w:p>
          <w:p w14:paraId="183E6C96" w14:textId="77777777" w:rsidR="00EA54F7" w:rsidRPr="00F0646B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профилактических</w:t>
            </w:r>
          </w:p>
          <w:p w14:paraId="2DD8811F" w14:textId="77777777" w:rsidR="00EA54F7" w:rsidRPr="006B4426" w:rsidRDefault="00EA54F7" w:rsidP="00EA54F7">
            <w:pPr>
              <w:pStyle w:val="TableParagraph"/>
              <w:tabs>
                <w:tab w:val="left" w:pos="1175"/>
              </w:tabs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6B4426">
              <w:rPr>
                <w:spacing w:val="-10"/>
                <w:sz w:val="24"/>
                <w:szCs w:val="24"/>
              </w:rPr>
              <w:t>и</w:t>
            </w:r>
            <w:r w:rsidRPr="006B4426">
              <w:rPr>
                <w:sz w:val="24"/>
                <w:szCs w:val="24"/>
              </w:rPr>
              <w:tab/>
            </w:r>
            <w:proofErr w:type="spellStart"/>
            <w:r w:rsidRPr="006B4426">
              <w:rPr>
                <w:spacing w:val="-2"/>
                <w:sz w:val="24"/>
                <w:szCs w:val="24"/>
              </w:rPr>
              <w:t>лечебных</w:t>
            </w:r>
            <w:proofErr w:type="spellEnd"/>
          </w:p>
          <w:p w14:paraId="65DE58CD" w14:textId="77777777" w:rsidR="00EA54F7" w:rsidRPr="006B4426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6B4426">
              <w:rPr>
                <w:spacing w:val="-2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472" w:type="dxa"/>
            <w:vMerge w:val="restart"/>
          </w:tcPr>
          <w:p w14:paraId="1E01A8CF" w14:textId="77777777" w:rsidR="00EA54F7" w:rsidRPr="00F0646B" w:rsidRDefault="00EA54F7" w:rsidP="00EA54F7">
            <w:pPr>
              <w:pStyle w:val="TableParagraph"/>
              <w:spacing w:line="254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z w:val="24"/>
                <w:szCs w:val="24"/>
                <w:lang w:val="ru-RU"/>
              </w:rPr>
              <w:t>ПК-2.</w:t>
            </w:r>
            <w:r w:rsidRPr="00F0646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Способность</w:t>
            </w:r>
            <w:r w:rsidRPr="00F0646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14:paraId="40B5DC19" w14:textId="77777777" w:rsidR="00EA54F7" w:rsidRPr="00F0646B" w:rsidRDefault="00EA54F7" w:rsidP="00EA54F7">
            <w:pPr>
              <w:pStyle w:val="TableParagraph"/>
              <w:tabs>
                <w:tab w:val="left" w:pos="2294"/>
              </w:tabs>
              <w:spacing w:line="25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 xml:space="preserve">Готовность </w:t>
            </w:r>
            <w:r w:rsidRPr="00F0646B">
              <w:rPr>
                <w:spacing w:val="-10"/>
                <w:sz w:val="24"/>
                <w:szCs w:val="24"/>
                <w:lang w:val="ru-RU"/>
              </w:rPr>
              <w:t xml:space="preserve">к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проведению санитарно-</w:t>
            </w:r>
          </w:p>
          <w:p w14:paraId="1BC98F30" w14:textId="77777777" w:rsidR="00EA54F7" w:rsidRPr="00F0646B" w:rsidRDefault="00EA54F7" w:rsidP="00EA54F7">
            <w:pPr>
              <w:pStyle w:val="TableParagraph"/>
              <w:spacing w:line="257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противоэпидемически</w:t>
            </w:r>
            <w:r w:rsidRPr="00F0646B">
              <w:rPr>
                <w:sz w:val="24"/>
                <w:szCs w:val="24"/>
                <w:lang w:val="ru-RU"/>
              </w:rPr>
              <w:t>х</w:t>
            </w:r>
            <w:r w:rsidRPr="00F0646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(профилактических)</w:t>
            </w:r>
          </w:p>
          <w:p w14:paraId="1E86F1B1" w14:textId="77777777" w:rsidR="00EA54F7" w:rsidRPr="00F0646B" w:rsidRDefault="00EA54F7" w:rsidP="00EA54F7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мероприятий, направленных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5"/>
                <w:sz w:val="24"/>
                <w:szCs w:val="24"/>
                <w:lang w:val="ru-RU"/>
              </w:rPr>
              <w:t>на</w:t>
            </w:r>
          </w:p>
          <w:p w14:paraId="39F2D131" w14:textId="77777777" w:rsidR="00EA54F7" w:rsidRPr="00F0646B" w:rsidRDefault="00EA54F7" w:rsidP="00EA54F7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предупреждение возникновения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распространения инфекционных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массовых неинфекционных</w:t>
            </w:r>
          </w:p>
          <w:p w14:paraId="33501FFD" w14:textId="77777777" w:rsidR="00EA54F7" w:rsidRPr="00F0646B" w:rsidRDefault="00EA54F7" w:rsidP="00EA54F7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заболеваний</w:t>
            </w:r>
          </w:p>
          <w:p w14:paraId="23E808ED" w14:textId="77777777" w:rsidR="00EA54F7" w:rsidRPr="00F0646B" w:rsidRDefault="00EA54F7" w:rsidP="00EA54F7">
            <w:pPr>
              <w:pStyle w:val="TableParagraph"/>
              <w:tabs>
                <w:tab w:val="left" w:pos="1721"/>
                <w:tab w:val="left" w:pos="2067"/>
              </w:tabs>
              <w:spacing w:line="256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 xml:space="preserve">(отравлений), </w:t>
            </w:r>
            <w:r w:rsidRPr="00F0646B">
              <w:rPr>
                <w:spacing w:val="-10"/>
                <w:sz w:val="24"/>
                <w:szCs w:val="24"/>
                <w:lang w:val="ru-RU"/>
              </w:rPr>
              <w:t>в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4"/>
                <w:sz w:val="24"/>
                <w:szCs w:val="24"/>
                <w:lang w:val="ru-RU"/>
              </w:rPr>
              <w:t xml:space="preserve">т.ч.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чрезвычайных</w:t>
            </w:r>
          </w:p>
          <w:p w14:paraId="17AB21AD" w14:textId="77777777" w:rsidR="00EA54F7" w:rsidRPr="006B4426" w:rsidRDefault="00EA54F7" w:rsidP="00EA54F7">
            <w:pPr>
              <w:pStyle w:val="TableParagraph"/>
              <w:tabs>
                <w:tab w:val="left" w:pos="1289"/>
              </w:tabs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6B4426">
              <w:rPr>
                <w:spacing w:val="-2"/>
                <w:sz w:val="24"/>
                <w:szCs w:val="24"/>
              </w:rPr>
              <w:t>Ситуаций</w:t>
            </w:r>
            <w:proofErr w:type="spellEnd"/>
            <w:r w:rsidRPr="006B44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pacing w:val="-2"/>
                <w:sz w:val="24"/>
                <w:szCs w:val="24"/>
              </w:rPr>
              <w:t>санитарно-эпидемического</w:t>
            </w:r>
            <w:proofErr w:type="spellEnd"/>
          </w:p>
          <w:p w14:paraId="1B379875" w14:textId="77777777" w:rsidR="00EA54F7" w:rsidRPr="006B4426" w:rsidRDefault="00EA54F7" w:rsidP="00EA54F7">
            <w:pPr>
              <w:pStyle w:val="TableParagraph"/>
              <w:spacing w:line="261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6B4426">
              <w:rPr>
                <w:spacing w:val="-2"/>
                <w:sz w:val="24"/>
                <w:szCs w:val="24"/>
              </w:rPr>
              <w:t>характера</w:t>
            </w:r>
            <w:proofErr w:type="spellEnd"/>
            <w:r w:rsidRPr="006B442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79" w:type="dxa"/>
            <w:vMerge w:val="restart"/>
          </w:tcPr>
          <w:p w14:paraId="41A5462F" w14:textId="48126E87" w:rsidR="00EA54F7" w:rsidRPr="00F0646B" w:rsidRDefault="00EA54F7" w:rsidP="00EA54F7">
            <w:pPr>
              <w:pStyle w:val="TableParagraph"/>
              <w:tabs>
                <w:tab w:val="left" w:pos="906"/>
                <w:tab w:val="left" w:pos="1672"/>
                <w:tab w:val="left" w:pos="2596"/>
              </w:tabs>
              <w:spacing w:line="254" w:lineRule="exact"/>
              <w:ind w:left="107"/>
              <w:jc w:val="center"/>
              <w:rPr>
                <w:position w:val="2"/>
                <w:sz w:val="24"/>
                <w:szCs w:val="24"/>
                <w:lang w:val="ru-RU"/>
              </w:rPr>
            </w:pPr>
            <w:r w:rsidRPr="00F0646B">
              <w:rPr>
                <w:spacing w:val="-2"/>
                <w:position w:val="2"/>
                <w:sz w:val="24"/>
                <w:szCs w:val="24"/>
                <w:lang w:val="ru-RU"/>
              </w:rPr>
              <w:t>ИД-</w:t>
            </w:r>
            <w:r w:rsidRPr="00F0646B">
              <w:rPr>
                <w:spacing w:val="-10"/>
                <w:position w:val="2"/>
                <w:sz w:val="24"/>
                <w:szCs w:val="24"/>
                <w:lang w:val="ru-RU"/>
              </w:rPr>
              <w:t>1</w:t>
            </w:r>
            <w:r w:rsidRPr="00F0646B">
              <w:rPr>
                <w:position w:val="2"/>
                <w:sz w:val="24"/>
                <w:szCs w:val="24"/>
                <w:lang w:val="ru-RU"/>
              </w:rPr>
              <w:tab/>
            </w:r>
            <w:r w:rsidRPr="00F0646B">
              <w:rPr>
                <w:spacing w:val="-2"/>
                <w:sz w:val="24"/>
                <w:szCs w:val="24"/>
                <w:lang w:val="ru-RU"/>
              </w:rPr>
              <w:t>ПК-</w:t>
            </w:r>
            <w:proofErr w:type="gramStart"/>
            <w:r w:rsidRPr="00F0646B">
              <w:rPr>
                <w:spacing w:val="-5"/>
                <w:sz w:val="24"/>
                <w:szCs w:val="24"/>
                <w:lang w:val="ru-RU"/>
              </w:rPr>
              <w:t>2</w:t>
            </w:r>
            <w:r w:rsidRPr="00F0646B">
              <w:rPr>
                <w:spacing w:val="-5"/>
                <w:position w:val="2"/>
                <w:sz w:val="24"/>
                <w:szCs w:val="24"/>
                <w:lang w:val="ru-RU"/>
              </w:rPr>
              <w:t>:.</w:t>
            </w:r>
            <w:proofErr w:type="gramEnd"/>
          </w:p>
          <w:p w14:paraId="3EE0733B" w14:textId="54D9C69D" w:rsidR="00EA54F7" w:rsidRPr="00F0646B" w:rsidRDefault="00EA54F7" w:rsidP="00EA54F7">
            <w:pPr>
              <w:pStyle w:val="TableParagraph"/>
              <w:tabs>
                <w:tab w:val="left" w:pos="906"/>
                <w:tab w:val="left" w:pos="1672"/>
                <w:tab w:val="left" w:pos="2596"/>
              </w:tabs>
              <w:spacing w:line="254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position w:val="2"/>
                <w:sz w:val="24"/>
                <w:szCs w:val="24"/>
                <w:lang w:val="ru-RU"/>
              </w:rPr>
              <w:t>Уметь</w:t>
            </w:r>
            <w:r w:rsidRPr="00F0646B">
              <w:rPr>
                <w:position w:val="2"/>
                <w:sz w:val="24"/>
                <w:szCs w:val="24"/>
                <w:lang w:val="ru-RU"/>
              </w:rPr>
              <w:tab/>
            </w:r>
            <w:r w:rsidRPr="00F0646B">
              <w:rPr>
                <w:spacing w:val="-2"/>
                <w:position w:val="2"/>
                <w:sz w:val="24"/>
                <w:szCs w:val="24"/>
                <w:lang w:val="ru-RU"/>
              </w:rPr>
              <w:t xml:space="preserve">осуществлять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 xml:space="preserve">Ретроспективный анализ </w:t>
            </w:r>
            <w:r w:rsidRPr="00F0646B">
              <w:rPr>
                <w:spacing w:val="-4"/>
                <w:sz w:val="24"/>
                <w:szCs w:val="24"/>
                <w:lang w:val="ru-RU"/>
              </w:rPr>
              <w:t>базы</w:t>
            </w:r>
          </w:p>
          <w:p w14:paraId="43B17726" w14:textId="77777777" w:rsidR="00EA54F7" w:rsidRPr="00F0646B" w:rsidRDefault="00EA54F7" w:rsidP="00EA54F7">
            <w:pPr>
              <w:pStyle w:val="TableParagraph"/>
              <w:tabs>
                <w:tab w:val="left" w:pos="1251"/>
              </w:tabs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spacing w:val="-2"/>
                <w:sz w:val="24"/>
                <w:szCs w:val="24"/>
                <w:lang w:val="ru-RU"/>
              </w:rPr>
              <w:t>данных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2"/>
                <w:sz w:val="24"/>
                <w:szCs w:val="24"/>
                <w:lang w:val="ru-RU"/>
              </w:rPr>
              <w:t xml:space="preserve">социально-гигиенического </w:t>
            </w:r>
            <w:r w:rsidRPr="00F0646B">
              <w:rPr>
                <w:sz w:val="24"/>
                <w:szCs w:val="24"/>
                <w:lang w:val="ru-RU"/>
              </w:rPr>
              <w:t>мониторинга,</w:t>
            </w:r>
            <w:r w:rsidRPr="00F0646B">
              <w:rPr>
                <w:spacing w:val="23"/>
                <w:sz w:val="24"/>
                <w:szCs w:val="24"/>
                <w:lang w:val="ru-RU"/>
              </w:rPr>
              <w:t xml:space="preserve">  </w:t>
            </w:r>
            <w:r w:rsidRPr="00F0646B">
              <w:rPr>
                <w:sz w:val="24"/>
                <w:szCs w:val="24"/>
                <w:lang w:val="ru-RU"/>
              </w:rPr>
              <w:t>проводить</w:t>
            </w:r>
            <w:r w:rsidRPr="00F0646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оценку</w:t>
            </w:r>
            <w:r w:rsidRPr="00F0646B">
              <w:rPr>
                <w:spacing w:val="76"/>
                <w:w w:val="150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pacing w:val="-5"/>
                <w:sz w:val="24"/>
                <w:szCs w:val="24"/>
                <w:lang w:val="ru-RU"/>
              </w:rPr>
              <w:t xml:space="preserve">его </w:t>
            </w:r>
            <w:r w:rsidRPr="00F0646B">
              <w:rPr>
                <w:sz w:val="24"/>
                <w:szCs w:val="24"/>
                <w:lang w:val="ru-RU"/>
              </w:rPr>
              <w:t>результатов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и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их</w:t>
            </w:r>
            <w:r w:rsidRPr="00F064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достоверности.</w:t>
            </w:r>
          </w:p>
        </w:tc>
        <w:tc>
          <w:tcPr>
            <w:tcW w:w="848" w:type="dxa"/>
            <w:tcBorders>
              <w:bottom w:val="nil"/>
            </w:tcBorders>
          </w:tcPr>
          <w:p w14:paraId="0A34C90C" w14:textId="77777777" w:rsidR="00EA54F7" w:rsidRPr="006B4426" w:rsidRDefault="00EA54F7" w:rsidP="00CB1E2C">
            <w:pPr>
              <w:pStyle w:val="TableParagraph"/>
              <w:spacing w:line="254" w:lineRule="exact"/>
              <w:ind w:left="224" w:right="219"/>
              <w:jc w:val="center"/>
              <w:rPr>
                <w:sz w:val="24"/>
                <w:szCs w:val="24"/>
              </w:rPr>
            </w:pPr>
            <w:r w:rsidRPr="006B4426">
              <w:rPr>
                <w:spacing w:val="-5"/>
                <w:sz w:val="24"/>
                <w:szCs w:val="24"/>
              </w:rPr>
              <w:t>ПС</w:t>
            </w:r>
          </w:p>
        </w:tc>
      </w:tr>
      <w:tr w:rsidR="00EA54F7" w:rsidRPr="006B4426" w14:paraId="1EB1834E" w14:textId="77777777" w:rsidTr="00EA54F7">
        <w:trPr>
          <w:trHeight w:val="167"/>
        </w:trPr>
        <w:tc>
          <w:tcPr>
            <w:tcW w:w="2403" w:type="dxa"/>
            <w:vMerge/>
          </w:tcPr>
          <w:p w14:paraId="06D491EE" w14:textId="77777777" w:rsidR="00EA54F7" w:rsidRPr="006B4426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23EF0B50" w14:textId="77777777" w:rsidR="00EA54F7" w:rsidRPr="006B4426" w:rsidRDefault="00EA54F7" w:rsidP="00EA54F7">
            <w:pPr>
              <w:pStyle w:val="TableParagraph"/>
              <w:spacing w:line="261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14:paraId="2491CA37" w14:textId="77777777" w:rsidR="00EA54F7" w:rsidRPr="006B4426" w:rsidRDefault="00EA54F7" w:rsidP="00EA54F7">
            <w:pPr>
              <w:pStyle w:val="TableParagraph"/>
              <w:spacing w:line="257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80764C5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F7" w:rsidRPr="006B4426" w14:paraId="0FE16218" w14:textId="77777777" w:rsidTr="00EA54F7">
        <w:trPr>
          <w:trHeight w:val="169"/>
        </w:trPr>
        <w:tc>
          <w:tcPr>
            <w:tcW w:w="2403" w:type="dxa"/>
            <w:vMerge/>
          </w:tcPr>
          <w:p w14:paraId="1B07017C" w14:textId="77777777" w:rsidR="00EA54F7" w:rsidRPr="006B4426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76D0A3B9" w14:textId="77777777" w:rsidR="00EA54F7" w:rsidRPr="006B4426" w:rsidRDefault="00EA54F7" w:rsidP="00EA54F7">
            <w:pPr>
              <w:pStyle w:val="TableParagraph"/>
              <w:spacing w:line="261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14:paraId="3D25DA75" w14:textId="77777777" w:rsidR="00EA54F7" w:rsidRPr="006B4426" w:rsidRDefault="00EA54F7" w:rsidP="00EA54F7">
            <w:pPr>
              <w:pStyle w:val="TableParagraph"/>
              <w:spacing w:line="257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03A83DB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F7" w:rsidRPr="006B4426" w14:paraId="33379199" w14:textId="77777777" w:rsidTr="00EA54F7">
        <w:trPr>
          <w:trHeight w:val="168"/>
        </w:trPr>
        <w:tc>
          <w:tcPr>
            <w:tcW w:w="2403" w:type="dxa"/>
            <w:vMerge/>
          </w:tcPr>
          <w:p w14:paraId="547CFE2C" w14:textId="77777777" w:rsidR="00EA54F7" w:rsidRPr="006B4426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A2FB473" w14:textId="77777777" w:rsidR="00EA54F7" w:rsidRPr="006B4426" w:rsidRDefault="00EA54F7" w:rsidP="00EA54F7">
            <w:pPr>
              <w:pStyle w:val="TableParagraph"/>
              <w:spacing w:line="261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14:paraId="732A9124" w14:textId="77777777" w:rsidR="00EA54F7" w:rsidRPr="006B4426" w:rsidRDefault="00EA54F7" w:rsidP="00EA54F7">
            <w:pPr>
              <w:pStyle w:val="TableParagraph"/>
              <w:spacing w:line="257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30F0B76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F7" w:rsidRPr="006B4426" w14:paraId="04746D1E" w14:textId="77777777" w:rsidTr="00EA54F7">
        <w:trPr>
          <w:trHeight w:val="170"/>
        </w:trPr>
        <w:tc>
          <w:tcPr>
            <w:tcW w:w="2403" w:type="dxa"/>
            <w:vMerge/>
          </w:tcPr>
          <w:p w14:paraId="75D96B5A" w14:textId="77777777" w:rsidR="00EA54F7" w:rsidRPr="006B4426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30F8548E" w14:textId="77777777" w:rsidR="00EA54F7" w:rsidRPr="006B4426" w:rsidRDefault="00EA54F7" w:rsidP="00EA54F7">
            <w:pPr>
              <w:pStyle w:val="TableParagraph"/>
              <w:spacing w:line="261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bottom w:val="nil"/>
            </w:tcBorders>
          </w:tcPr>
          <w:p w14:paraId="41D0A4FA" w14:textId="77777777" w:rsidR="00EA54F7" w:rsidRPr="006B4426" w:rsidRDefault="00EA54F7" w:rsidP="00EA54F7">
            <w:pPr>
              <w:pStyle w:val="TableParagraph"/>
              <w:spacing w:line="257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7C55D90B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F7" w:rsidRPr="006B4426" w14:paraId="3209EF5E" w14:textId="77777777" w:rsidTr="00EA54F7">
        <w:trPr>
          <w:trHeight w:val="2532"/>
        </w:trPr>
        <w:tc>
          <w:tcPr>
            <w:tcW w:w="2403" w:type="dxa"/>
            <w:vMerge/>
          </w:tcPr>
          <w:p w14:paraId="018ABD97" w14:textId="77777777" w:rsidR="00EA54F7" w:rsidRPr="006B4426" w:rsidRDefault="00EA54F7" w:rsidP="00EA54F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42980B58" w14:textId="77777777" w:rsidR="00EA54F7" w:rsidRPr="006B4426" w:rsidRDefault="00EA54F7" w:rsidP="00EA54F7">
            <w:pPr>
              <w:pStyle w:val="TableParagraph"/>
              <w:spacing w:line="261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14:paraId="2D12DF6F" w14:textId="06271CA5" w:rsidR="00EA54F7" w:rsidRPr="00F0646B" w:rsidRDefault="00EA54F7" w:rsidP="00EA54F7">
            <w:pPr>
              <w:pStyle w:val="TableParagraph"/>
              <w:spacing w:line="249" w:lineRule="exact"/>
              <w:ind w:left="107"/>
              <w:jc w:val="center"/>
              <w:rPr>
                <w:spacing w:val="75"/>
                <w:position w:val="2"/>
                <w:sz w:val="24"/>
                <w:szCs w:val="24"/>
                <w:lang w:val="ru-RU"/>
              </w:rPr>
            </w:pPr>
            <w:r w:rsidRPr="00F0646B">
              <w:rPr>
                <w:position w:val="2"/>
                <w:sz w:val="24"/>
                <w:szCs w:val="24"/>
                <w:lang w:val="ru-RU"/>
              </w:rPr>
              <w:t>ИД-2</w:t>
            </w:r>
            <w:r w:rsidRPr="00F0646B">
              <w:rPr>
                <w:spacing w:val="57"/>
                <w:position w:val="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ПК-2</w:t>
            </w:r>
            <w:r w:rsidRPr="00F0646B">
              <w:rPr>
                <w:position w:val="2"/>
                <w:sz w:val="24"/>
                <w:szCs w:val="24"/>
                <w:lang w:val="ru-RU"/>
              </w:rPr>
              <w:t>:</w:t>
            </w:r>
          </w:p>
          <w:p w14:paraId="5DF7FF5E" w14:textId="7C82480C" w:rsidR="00EA54F7" w:rsidRPr="00F0646B" w:rsidRDefault="00EA54F7" w:rsidP="00EA54F7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0646B">
              <w:rPr>
                <w:position w:val="2"/>
                <w:sz w:val="24"/>
                <w:szCs w:val="24"/>
                <w:lang w:val="ru-RU"/>
              </w:rPr>
              <w:t>Уметь</w:t>
            </w:r>
            <w:r w:rsidRPr="00F0646B">
              <w:rPr>
                <w:spacing w:val="78"/>
                <w:position w:val="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position w:val="2"/>
                <w:sz w:val="24"/>
                <w:szCs w:val="24"/>
                <w:lang w:val="ru-RU"/>
              </w:rPr>
              <w:t>выполнять</w:t>
            </w:r>
            <w:r w:rsidRPr="00F0646B">
              <w:rPr>
                <w:spacing w:val="76"/>
                <w:position w:val="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pacing w:val="-2"/>
                <w:position w:val="2"/>
                <w:sz w:val="24"/>
                <w:szCs w:val="24"/>
                <w:lang w:val="ru-RU"/>
              </w:rPr>
              <w:t xml:space="preserve">расчет </w:t>
            </w:r>
            <w:r w:rsidRPr="00F0646B">
              <w:rPr>
                <w:spacing w:val="-4"/>
                <w:sz w:val="24"/>
                <w:szCs w:val="24"/>
                <w:lang w:val="ru-RU"/>
              </w:rPr>
              <w:t xml:space="preserve">риска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 xml:space="preserve">здоровью населения </w:t>
            </w:r>
            <w:r w:rsidRPr="00F0646B">
              <w:rPr>
                <w:spacing w:val="-5"/>
                <w:sz w:val="24"/>
                <w:szCs w:val="24"/>
                <w:lang w:val="ru-RU"/>
              </w:rPr>
              <w:t xml:space="preserve">при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воздействии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2"/>
                <w:sz w:val="24"/>
                <w:szCs w:val="24"/>
                <w:lang w:val="ru-RU"/>
              </w:rPr>
              <w:t>факторов</w:t>
            </w:r>
            <w:r w:rsidRPr="00F0646B">
              <w:rPr>
                <w:sz w:val="24"/>
                <w:szCs w:val="24"/>
                <w:lang w:val="ru-RU"/>
              </w:rPr>
              <w:tab/>
            </w:r>
            <w:r w:rsidRPr="00F0646B">
              <w:rPr>
                <w:spacing w:val="-4"/>
                <w:sz w:val="24"/>
                <w:szCs w:val="24"/>
                <w:lang w:val="ru-RU"/>
              </w:rPr>
              <w:t xml:space="preserve">среды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обитания.</w:t>
            </w:r>
          </w:p>
        </w:tc>
        <w:tc>
          <w:tcPr>
            <w:tcW w:w="848" w:type="dxa"/>
          </w:tcPr>
          <w:p w14:paraId="0E0C9AA2" w14:textId="77777777" w:rsidR="00EA54F7" w:rsidRPr="006B4426" w:rsidRDefault="00EA54F7" w:rsidP="00CB1E2C">
            <w:pPr>
              <w:pStyle w:val="TableParagraph"/>
              <w:spacing w:line="249" w:lineRule="exact"/>
              <w:ind w:left="224" w:right="219"/>
              <w:jc w:val="center"/>
              <w:rPr>
                <w:spacing w:val="-5"/>
                <w:sz w:val="24"/>
                <w:szCs w:val="24"/>
              </w:rPr>
            </w:pPr>
            <w:r w:rsidRPr="006B4426">
              <w:rPr>
                <w:spacing w:val="-5"/>
                <w:sz w:val="24"/>
                <w:szCs w:val="24"/>
              </w:rPr>
              <w:t>ПС</w:t>
            </w:r>
          </w:p>
          <w:p w14:paraId="1494F865" w14:textId="77777777" w:rsidR="00EA54F7" w:rsidRPr="006B4426" w:rsidRDefault="00EA54F7" w:rsidP="00CB1E2C">
            <w:pPr>
              <w:pStyle w:val="TableParagraph"/>
              <w:spacing w:line="249" w:lineRule="exact"/>
              <w:ind w:left="224" w:right="219"/>
              <w:jc w:val="center"/>
              <w:rPr>
                <w:sz w:val="24"/>
                <w:szCs w:val="24"/>
              </w:rPr>
            </w:pPr>
          </w:p>
        </w:tc>
      </w:tr>
    </w:tbl>
    <w:p w14:paraId="69865B92" w14:textId="77777777" w:rsidR="00EA54F7" w:rsidRPr="006B4426" w:rsidRDefault="00EA54F7" w:rsidP="00EA54F7">
      <w:pPr>
        <w:pStyle w:val="a3"/>
        <w:spacing w:before="5"/>
        <w:rPr>
          <w:b/>
        </w:rPr>
      </w:pPr>
    </w:p>
    <w:p w14:paraId="6273D5A4" w14:textId="7BBC81A7" w:rsidR="00EA54F7" w:rsidRPr="006B4426" w:rsidRDefault="00EA54F7" w:rsidP="00EA54F7">
      <w:pPr>
        <w:pStyle w:val="a3"/>
        <w:spacing w:before="5"/>
      </w:pPr>
      <w:r w:rsidRPr="006B44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4951E" wp14:editId="24399E28">
                <wp:simplePos x="0" y="0"/>
                <wp:positionH relativeFrom="page">
                  <wp:posOffset>719455</wp:posOffset>
                </wp:positionH>
                <wp:positionV relativeFrom="page">
                  <wp:posOffset>8923020</wp:posOffset>
                </wp:positionV>
                <wp:extent cx="715010" cy="179705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2D532" id="docshape2" o:spid="_x0000_s1026" style="position:absolute;margin-left:56.65pt;margin-top:702.6pt;width:56.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" stroked="f">
                <w10:wrap anchorx="page" anchory="page"/>
              </v:rect>
            </w:pict>
          </mc:Fallback>
        </mc:AlternateContent>
      </w:r>
      <w:r w:rsidRPr="006B44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751A7B" wp14:editId="1485B222">
                <wp:simplePos x="0" y="0"/>
                <wp:positionH relativeFrom="page">
                  <wp:posOffset>719455</wp:posOffset>
                </wp:positionH>
                <wp:positionV relativeFrom="page">
                  <wp:posOffset>9282430</wp:posOffset>
                </wp:positionV>
                <wp:extent cx="891540" cy="179705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95B43A" id="docshape3" o:spid="_x0000_s1026" style="position:absolute;margin-left:56.65pt;margin-top:730.9pt;width:70.2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  <w:r>
        <w:t>3</w:t>
      </w:r>
      <w:r w:rsidRPr="006B4426">
        <w:t>.  МЕСТО</w:t>
      </w:r>
      <w:r w:rsidRPr="006B4426">
        <w:rPr>
          <w:spacing w:val="-8"/>
        </w:rPr>
        <w:t xml:space="preserve"> </w:t>
      </w:r>
      <w:r w:rsidRPr="006B4426">
        <w:t>ДИСЦИПЛИНЫ</w:t>
      </w:r>
      <w:r w:rsidRPr="006B4426">
        <w:rPr>
          <w:spacing w:val="40"/>
        </w:rPr>
        <w:t xml:space="preserve"> </w:t>
      </w:r>
      <w:r w:rsidRPr="006B4426">
        <w:t>В</w:t>
      </w:r>
      <w:r w:rsidRPr="006B4426">
        <w:rPr>
          <w:spacing w:val="-8"/>
        </w:rPr>
        <w:t xml:space="preserve"> </w:t>
      </w:r>
      <w:r w:rsidRPr="006B4426">
        <w:t>СТРУКТУРЕ</w:t>
      </w:r>
      <w:r w:rsidRPr="006B4426">
        <w:rPr>
          <w:spacing w:val="-8"/>
        </w:rPr>
        <w:t xml:space="preserve"> </w:t>
      </w:r>
      <w:r w:rsidRPr="006B4426">
        <w:t>ОБРАЗОВАТЕЛЬНОЙ П</w:t>
      </w:r>
      <w:r w:rsidRPr="006B4426">
        <w:rPr>
          <w:spacing w:val="-2"/>
        </w:rPr>
        <w:t>РОГРАММЫ</w:t>
      </w:r>
    </w:p>
    <w:p w14:paraId="2C9123A1" w14:textId="77777777" w:rsidR="0041306C" w:rsidRDefault="00EA54F7" w:rsidP="0041306C">
      <w:pPr>
        <w:pStyle w:val="a3"/>
        <w:ind w:left="822" w:right="522"/>
        <w:jc w:val="both"/>
      </w:pPr>
      <w:r w:rsidRPr="006B4426">
        <w:t>Учебная дисциплина «Антропогенные факторы среды химической природы» относится к части, формирующей участниками образовательных отношений блока Б.1 «Дисциплины (модуля)». Общая трудоемкость составляет 2 ЗЕТ (72 академических часов).</w:t>
      </w:r>
    </w:p>
    <w:p w14:paraId="2E6824D5" w14:textId="7E375A53" w:rsidR="00EA54F7" w:rsidRPr="0041306C" w:rsidRDefault="00EA54F7" w:rsidP="0041306C">
      <w:pPr>
        <w:pStyle w:val="a3"/>
        <w:ind w:right="522"/>
        <w:jc w:val="both"/>
      </w:pPr>
      <w:r w:rsidRPr="006B4426">
        <w:rPr>
          <w:b/>
        </w:rPr>
        <w:t>Материал дисциплины опирается на ранее приобретенные студентами знания по предшествующим дисциплинам/практики.</w:t>
      </w:r>
    </w:p>
    <w:p w14:paraId="6C59BB52" w14:textId="4755855B" w:rsidR="00EA54F7" w:rsidRPr="006B4426" w:rsidRDefault="00EA54F7" w:rsidP="00EA54F7">
      <w:pPr>
        <w:pStyle w:val="1"/>
        <w:tabs>
          <w:tab w:val="left" w:pos="2250"/>
        </w:tabs>
        <w:spacing w:before="1"/>
        <w:ind w:left="1844" w:right="276"/>
      </w:pPr>
      <w:r>
        <w:t>4</w:t>
      </w:r>
      <w:r w:rsidRPr="006B4426">
        <w:t>. ОБЪЕМ</w:t>
      </w:r>
      <w:r w:rsidRPr="006B4426">
        <w:rPr>
          <w:spacing w:val="-5"/>
        </w:rPr>
        <w:t xml:space="preserve"> </w:t>
      </w:r>
      <w:r w:rsidRPr="006B4426">
        <w:t>ДИСЦИПЛИНЫ</w:t>
      </w:r>
      <w:r w:rsidRPr="006B4426">
        <w:rPr>
          <w:spacing w:val="-2"/>
        </w:rPr>
        <w:t xml:space="preserve"> </w:t>
      </w:r>
      <w:r w:rsidRPr="006B4426">
        <w:t>И</w:t>
      </w:r>
      <w:r w:rsidRPr="006B4426">
        <w:rPr>
          <w:spacing w:val="-2"/>
        </w:rPr>
        <w:t xml:space="preserve"> </w:t>
      </w:r>
      <w:r w:rsidRPr="006B4426">
        <w:t>ВИДЫ</w:t>
      </w:r>
      <w:r w:rsidRPr="006B4426">
        <w:rPr>
          <w:spacing w:val="-2"/>
        </w:rPr>
        <w:t xml:space="preserve"> </w:t>
      </w:r>
      <w:r w:rsidRPr="006B4426">
        <w:t>УЧЕБНОЙ</w:t>
      </w:r>
      <w:r w:rsidRPr="006B4426">
        <w:rPr>
          <w:spacing w:val="-2"/>
        </w:rPr>
        <w:t xml:space="preserve"> РАБОТЫ</w:t>
      </w:r>
    </w:p>
    <w:p w14:paraId="49741E9E" w14:textId="77777777" w:rsidR="00EA54F7" w:rsidRPr="006B4426" w:rsidRDefault="00EA54F7" w:rsidP="00EA54F7">
      <w:pPr>
        <w:pStyle w:val="a3"/>
        <w:spacing w:before="139" w:after="30"/>
        <w:ind w:left="574" w:right="849"/>
        <w:jc w:val="center"/>
      </w:pPr>
      <w:r w:rsidRPr="006B4426">
        <w:t>Общая</w:t>
      </w:r>
      <w:r w:rsidRPr="006B4426">
        <w:rPr>
          <w:spacing w:val="-6"/>
        </w:rPr>
        <w:t xml:space="preserve"> </w:t>
      </w:r>
      <w:r w:rsidRPr="006B4426">
        <w:t>трудоемкость</w:t>
      </w:r>
      <w:r w:rsidRPr="006B4426">
        <w:rPr>
          <w:spacing w:val="-2"/>
        </w:rPr>
        <w:t xml:space="preserve"> </w:t>
      </w:r>
      <w:r w:rsidRPr="006B4426">
        <w:t>дисциплины</w:t>
      </w:r>
      <w:r w:rsidRPr="006B4426">
        <w:rPr>
          <w:spacing w:val="-3"/>
        </w:rPr>
        <w:t xml:space="preserve"> </w:t>
      </w:r>
      <w:r w:rsidRPr="006B4426">
        <w:t>составляет</w:t>
      </w:r>
      <w:r w:rsidRPr="006B4426">
        <w:rPr>
          <w:spacing w:val="-2"/>
        </w:rPr>
        <w:t xml:space="preserve"> </w:t>
      </w:r>
      <w:r w:rsidRPr="006B4426">
        <w:t>2ед./72час</w:t>
      </w:r>
      <w:r w:rsidRPr="006B4426">
        <w:rPr>
          <w:spacing w:val="-4"/>
        </w:rPr>
        <w:t xml:space="preserve"> </w:t>
      </w:r>
      <w:r w:rsidRPr="006B4426">
        <w:t>зачетных</w:t>
      </w:r>
      <w:r w:rsidRPr="006B4426">
        <w:rPr>
          <w:spacing w:val="-2"/>
        </w:rPr>
        <w:t xml:space="preserve"> единиц.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350"/>
        <w:gridCol w:w="1200"/>
        <w:gridCol w:w="2055"/>
      </w:tblGrid>
      <w:tr w:rsidR="00EA54F7" w:rsidRPr="006B4426" w14:paraId="6C781874" w14:textId="77777777" w:rsidTr="00EA54F7">
        <w:trPr>
          <w:trHeight w:val="565"/>
        </w:trPr>
        <w:tc>
          <w:tcPr>
            <w:tcW w:w="5564" w:type="dxa"/>
            <w:gridSpan w:val="2"/>
            <w:vMerge w:val="restart"/>
          </w:tcPr>
          <w:p w14:paraId="06C7678C" w14:textId="77777777" w:rsidR="00EA54F7" w:rsidRPr="00F0646B" w:rsidRDefault="00EA54F7" w:rsidP="00CB1E2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14:paraId="2ADC18AA" w14:textId="77777777" w:rsidR="00EA54F7" w:rsidRPr="006B4426" w:rsidRDefault="00EA54F7" w:rsidP="00CB1E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426">
              <w:rPr>
                <w:b/>
                <w:sz w:val="24"/>
                <w:szCs w:val="24"/>
              </w:rPr>
              <w:t>Виды</w:t>
            </w:r>
            <w:proofErr w:type="spellEnd"/>
            <w:r w:rsidRPr="006B4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00" w:type="dxa"/>
            <w:vMerge w:val="restart"/>
          </w:tcPr>
          <w:p w14:paraId="58AAEB14" w14:textId="77777777" w:rsidR="00EA54F7" w:rsidRPr="006B4426" w:rsidRDefault="00EA54F7" w:rsidP="00CB1E2C">
            <w:pPr>
              <w:pStyle w:val="TableParagraph"/>
              <w:spacing w:line="273" w:lineRule="exact"/>
              <w:ind w:left="211"/>
              <w:rPr>
                <w:b/>
                <w:sz w:val="24"/>
                <w:szCs w:val="24"/>
              </w:rPr>
            </w:pPr>
            <w:proofErr w:type="spellStart"/>
            <w:r w:rsidRPr="006B4426">
              <w:rPr>
                <w:b/>
                <w:sz w:val="24"/>
                <w:szCs w:val="24"/>
              </w:rPr>
              <w:t>Всего</w:t>
            </w:r>
            <w:proofErr w:type="spellEnd"/>
            <w:r w:rsidRPr="006B442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55" w:type="dxa"/>
          </w:tcPr>
          <w:p w14:paraId="30093662" w14:textId="77777777" w:rsidR="00EA54F7" w:rsidRPr="00F0646B" w:rsidRDefault="00EA54F7" w:rsidP="00CB1E2C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z w:val="24"/>
                <w:szCs w:val="24"/>
                <w:lang w:val="ru-RU"/>
              </w:rPr>
              <w:t>Кол-во</w:t>
            </w:r>
            <w:r w:rsidRPr="00F0646B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z w:val="24"/>
                <w:szCs w:val="24"/>
                <w:lang w:val="ru-RU"/>
              </w:rPr>
              <w:t>часов</w:t>
            </w:r>
            <w:r w:rsidRPr="00F0646B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семестре</w:t>
            </w:r>
          </w:p>
        </w:tc>
      </w:tr>
      <w:tr w:rsidR="00EA54F7" w:rsidRPr="006B4426" w14:paraId="73CF8AEE" w14:textId="77777777" w:rsidTr="00EA54F7">
        <w:trPr>
          <w:trHeight w:val="283"/>
        </w:trPr>
        <w:tc>
          <w:tcPr>
            <w:tcW w:w="5564" w:type="dxa"/>
            <w:gridSpan w:val="2"/>
            <w:vMerge/>
            <w:tcBorders>
              <w:top w:val="nil"/>
            </w:tcBorders>
          </w:tcPr>
          <w:p w14:paraId="564F0596" w14:textId="77777777" w:rsidR="00EA54F7" w:rsidRPr="00F0646B" w:rsidRDefault="00EA54F7" w:rsidP="00CB1E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096379D" w14:textId="77777777" w:rsidR="00EA54F7" w:rsidRPr="00F0646B" w:rsidRDefault="00EA54F7" w:rsidP="00CB1E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14:paraId="0DE06000" w14:textId="77777777" w:rsidR="00EA54F7" w:rsidRPr="006B4426" w:rsidRDefault="00EA54F7" w:rsidP="00CB1E2C">
            <w:pPr>
              <w:pStyle w:val="TableParagraph"/>
              <w:spacing w:line="256" w:lineRule="exact"/>
              <w:ind w:left="794" w:right="792"/>
              <w:jc w:val="center"/>
              <w:rPr>
                <w:b/>
                <w:sz w:val="24"/>
                <w:szCs w:val="24"/>
              </w:rPr>
            </w:pPr>
            <w:r w:rsidRPr="006B4426">
              <w:rPr>
                <w:b/>
                <w:spacing w:val="-5"/>
                <w:sz w:val="24"/>
                <w:szCs w:val="24"/>
              </w:rPr>
              <w:t>№8</w:t>
            </w:r>
          </w:p>
        </w:tc>
      </w:tr>
      <w:tr w:rsidR="00EA54F7" w:rsidRPr="006B4426" w14:paraId="59C4C31A" w14:textId="77777777" w:rsidTr="00EA54F7">
        <w:trPr>
          <w:trHeight w:val="282"/>
        </w:trPr>
        <w:tc>
          <w:tcPr>
            <w:tcW w:w="5564" w:type="dxa"/>
            <w:gridSpan w:val="2"/>
          </w:tcPr>
          <w:p w14:paraId="7C11CFBB" w14:textId="77777777" w:rsidR="00EA54F7" w:rsidRPr="006B4426" w:rsidRDefault="00EA54F7" w:rsidP="00CB1E2C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B44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525B4220" w14:textId="77777777" w:rsidR="00EA54F7" w:rsidRPr="006B4426" w:rsidRDefault="00EA54F7" w:rsidP="00CB1E2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6B44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1204B5F2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F7" w:rsidRPr="006B4426" w14:paraId="6277621A" w14:textId="77777777" w:rsidTr="00EA54F7">
        <w:trPr>
          <w:trHeight w:val="282"/>
        </w:trPr>
        <w:tc>
          <w:tcPr>
            <w:tcW w:w="5564" w:type="dxa"/>
            <w:gridSpan w:val="2"/>
          </w:tcPr>
          <w:p w14:paraId="6C7DB381" w14:textId="77777777" w:rsidR="00EA54F7" w:rsidRPr="00F0646B" w:rsidRDefault="00EA54F7" w:rsidP="00CB1E2C">
            <w:pPr>
              <w:pStyle w:val="TableParagraph"/>
              <w:spacing w:line="213" w:lineRule="exact"/>
              <w:ind w:left="105"/>
              <w:rPr>
                <w:sz w:val="24"/>
                <w:szCs w:val="24"/>
                <w:lang w:val="ru-RU"/>
              </w:rPr>
            </w:pPr>
            <w:r w:rsidRPr="00F0646B">
              <w:rPr>
                <w:sz w:val="24"/>
                <w:szCs w:val="24"/>
                <w:lang w:val="ru-RU"/>
              </w:rPr>
              <w:t>Контактная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работа</w:t>
            </w:r>
            <w:r w:rsidRPr="00F064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(всего),</w:t>
            </w:r>
            <w:r w:rsidRPr="00F064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в</w:t>
            </w:r>
            <w:r w:rsidRPr="00F064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z w:val="24"/>
                <w:szCs w:val="24"/>
                <w:lang w:val="ru-RU"/>
              </w:rPr>
              <w:t>том</w:t>
            </w:r>
            <w:r w:rsidRPr="00F064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spacing w:val="-2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200" w:type="dxa"/>
          </w:tcPr>
          <w:p w14:paraId="2D5C4DC1" w14:textId="77777777" w:rsidR="00EA54F7" w:rsidRPr="00542D6A" w:rsidRDefault="00EA54F7" w:rsidP="00CB1E2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2055" w:type="dxa"/>
          </w:tcPr>
          <w:p w14:paraId="491FC28C" w14:textId="77777777" w:rsidR="00EA54F7" w:rsidRPr="00542D6A" w:rsidRDefault="00EA54F7" w:rsidP="00CB1E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48</w:t>
            </w:r>
          </w:p>
        </w:tc>
      </w:tr>
      <w:tr w:rsidR="00EA54F7" w:rsidRPr="006B4426" w14:paraId="30FF7868" w14:textId="77777777" w:rsidTr="00EA54F7">
        <w:trPr>
          <w:trHeight w:val="282"/>
        </w:trPr>
        <w:tc>
          <w:tcPr>
            <w:tcW w:w="5564" w:type="dxa"/>
            <w:gridSpan w:val="2"/>
          </w:tcPr>
          <w:p w14:paraId="18FB7935" w14:textId="77777777" w:rsidR="00EA54F7" w:rsidRPr="006B4426" w:rsidRDefault="00EA54F7" w:rsidP="00CB1E2C">
            <w:pPr>
              <w:pStyle w:val="TableParagraph"/>
              <w:spacing w:line="213" w:lineRule="exact"/>
              <w:ind w:left="105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t>Аудиторная</w:t>
            </w:r>
            <w:proofErr w:type="spellEnd"/>
            <w:r w:rsidRPr="006B442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pacing w:val="-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00" w:type="dxa"/>
          </w:tcPr>
          <w:p w14:paraId="0265A01A" w14:textId="77777777" w:rsidR="00EA54F7" w:rsidRPr="00542D6A" w:rsidRDefault="00EA54F7" w:rsidP="00CB1E2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2055" w:type="dxa"/>
          </w:tcPr>
          <w:p w14:paraId="0FBBC19E" w14:textId="77777777" w:rsidR="00EA54F7" w:rsidRPr="00542D6A" w:rsidRDefault="00EA54F7" w:rsidP="00CB1E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48</w:t>
            </w:r>
          </w:p>
        </w:tc>
      </w:tr>
      <w:tr w:rsidR="00EA54F7" w:rsidRPr="006B4426" w14:paraId="2935F6E3" w14:textId="77777777" w:rsidTr="00EA54F7">
        <w:trPr>
          <w:trHeight w:val="284"/>
        </w:trPr>
        <w:tc>
          <w:tcPr>
            <w:tcW w:w="5564" w:type="dxa"/>
            <w:gridSpan w:val="2"/>
          </w:tcPr>
          <w:p w14:paraId="53BB0C7D" w14:textId="77777777" w:rsidR="00EA54F7" w:rsidRPr="006B4426" w:rsidRDefault="00EA54F7" w:rsidP="00CB1E2C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lastRenderedPageBreak/>
              <w:t>Лекции</w:t>
            </w:r>
            <w:proofErr w:type="spellEnd"/>
            <w:r w:rsidRPr="006B4426">
              <w:rPr>
                <w:spacing w:val="-5"/>
                <w:sz w:val="24"/>
                <w:szCs w:val="24"/>
              </w:rPr>
              <w:t xml:space="preserve"> (Л)</w:t>
            </w:r>
          </w:p>
        </w:tc>
        <w:tc>
          <w:tcPr>
            <w:tcW w:w="1200" w:type="dxa"/>
          </w:tcPr>
          <w:p w14:paraId="49DB0807" w14:textId="77777777" w:rsidR="00EA54F7" w:rsidRPr="00542D6A" w:rsidRDefault="00EA54F7" w:rsidP="00CB1E2C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14:paraId="72CFCE9B" w14:textId="77777777" w:rsidR="00EA54F7" w:rsidRPr="00542D6A" w:rsidRDefault="00EA54F7" w:rsidP="00CB1E2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12</w:t>
            </w:r>
          </w:p>
        </w:tc>
      </w:tr>
      <w:tr w:rsidR="00EA54F7" w:rsidRPr="006B4426" w14:paraId="486916A7" w14:textId="77777777" w:rsidTr="00EA54F7">
        <w:trPr>
          <w:trHeight w:val="282"/>
        </w:trPr>
        <w:tc>
          <w:tcPr>
            <w:tcW w:w="5564" w:type="dxa"/>
            <w:gridSpan w:val="2"/>
          </w:tcPr>
          <w:p w14:paraId="164D2F92" w14:textId="77777777" w:rsidR="00EA54F7" w:rsidRPr="006B4426" w:rsidRDefault="00EA54F7" w:rsidP="00CB1E2C">
            <w:pPr>
              <w:pStyle w:val="TableParagraph"/>
              <w:spacing w:line="213" w:lineRule="exact"/>
              <w:ind w:left="105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t>Практические</w:t>
            </w:r>
            <w:proofErr w:type="spellEnd"/>
            <w:r w:rsidRPr="006B442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z w:val="24"/>
                <w:szCs w:val="24"/>
              </w:rPr>
              <w:t>занятия</w:t>
            </w:r>
            <w:proofErr w:type="spellEnd"/>
            <w:r w:rsidRPr="006B4426">
              <w:rPr>
                <w:spacing w:val="-3"/>
                <w:sz w:val="24"/>
                <w:szCs w:val="24"/>
              </w:rPr>
              <w:t xml:space="preserve"> </w:t>
            </w:r>
            <w:r w:rsidRPr="006B4426">
              <w:rPr>
                <w:spacing w:val="-4"/>
                <w:sz w:val="24"/>
                <w:szCs w:val="24"/>
              </w:rPr>
              <w:t>(ПЗ),</w:t>
            </w:r>
          </w:p>
        </w:tc>
        <w:tc>
          <w:tcPr>
            <w:tcW w:w="1200" w:type="dxa"/>
          </w:tcPr>
          <w:p w14:paraId="2A26A3FF" w14:textId="77777777" w:rsidR="00EA54F7" w:rsidRPr="00542D6A" w:rsidRDefault="00EA54F7" w:rsidP="00CB1E2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2055" w:type="dxa"/>
          </w:tcPr>
          <w:p w14:paraId="276E2AB5" w14:textId="77777777" w:rsidR="00EA54F7" w:rsidRPr="00542D6A" w:rsidRDefault="00EA54F7" w:rsidP="00CB1E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36</w:t>
            </w:r>
          </w:p>
        </w:tc>
      </w:tr>
      <w:tr w:rsidR="00EA54F7" w:rsidRPr="006B4426" w14:paraId="507973E1" w14:textId="77777777" w:rsidTr="00EA54F7">
        <w:trPr>
          <w:trHeight w:val="282"/>
        </w:trPr>
        <w:tc>
          <w:tcPr>
            <w:tcW w:w="5564" w:type="dxa"/>
            <w:gridSpan w:val="2"/>
          </w:tcPr>
          <w:p w14:paraId="0296E7A7" w14:textId="77777777" w:rsidR="00EA54F7" w:rsidRPr="006B4426" w:rsidRDefault="00EA54F7" w:rsidP="00CB1E2C">
            <w:pPr>
              <w:pStyle w:val="TableParagraph"/>
              <w:spacing w:line="213" w:lineRule="exact"/>
              <w:ind w:left="105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t>Самостоятельная</w:t>
            </w:r>
            <w:proofErr w:type="spellEnd"/>
            <w:r w:rsidRPr="006B442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z w:val="24"/>
                <w:szCs w:val="24"/>
              </w:rPr>
              <w:t>работа</w:t>
            </w:r>
            <w:proofErr w:type="spellEnd"/>
            <w:r w:rsidRPr="006B44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z w:val="24"/>
                <w:szCs w:val="24"/>
              </w:rPr>
              <w:t>обучающегося</w:t>
            </w:r>
            <w:proofErr w:type="spellEnd"/>
            <w:r w:rsidRPr="006B4426">
              <w:rPr>
                <w:spacing w:val="-2"/>
                <w:sz w:val="24"/>
                <w:szCs w:val="24"/>
              </w:rPr>
              <w:t xml:space="preserve"> (СРО)</w:t>
            </w:r>
          </w:p>
        </w:tc>
        <w:tc>
          <w:tcPr>
            <w:tcW w:w="1200" w:type="dxa"/>
          </w:tcPr>
          <w:p w14:paraId="7241A31E" w14:textId="77777777" w:rsidR="00EA54F7" w:rsidRPr="00542D6A" w:rsidRDefault="00EA54F7" w:rsidP="00CB1E2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055" w:type="dxa"/>
          </w:tcPr>
          <w:p w14:paraId="5B1BB19B" w14:textId="77777777" w:rsidR="00EA54F7" w:rsidRPr="00542D6A" w:rsidRDefault="00EA54F7" w:rsidP="00CB1E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24</w:t>
            </w:r>
          </w:p>
        </w:tc>
      </w:tr>
      <w:tr w:rsidR="00EA54F7" w:rsidRPr="006B4426" w14:paraId="62C423CB" w14:textId="77777777" w:rsidTr="00EA54F7">
        <w:trPr>
          <w:trHeight w:val="282"/>
        </w:trPr>
        <w:tc>
          <w:tcPr>
            <w:tcW w:w="3214" w:type="dxa"/>
            <w:vMerge w:val="restart"/>
          </w:tcPr>
          <w:p w14:paraId="5E5F6025" w14:textId="77777777" w:rsidR="00EA54F7" w:rsidRPr="006B4426" w:rsidRDefault="00EA54F7" w:rsidP="00CB1E2C">
            <w:pPr>
              <w:pStyle w:val="TableParagraph"/>
              <w:tabs>
                <w:tab w:val="left" w:pos="1362"/>
              </w:tabs>
              <w:spacing w:line="172" w:lineRule="auto"/>
              <w:ind w:left="105" w:right="99"/>
              <w:rPr>
                <w:sz w:val="24"/>
                <w:szCs w:val="24"/>
              </w:rPr>
            </w:pPr>
            <w:proofErr w:type="spellStart"/>
            <w:r w:rsidRPr="006B4426">
              <w:rPr>
                <w:spacing w:val="-4"/>
                <w:sz w:val="24"/>
                <w:szCs w:val="24"/>
              </w:rPr>
              <w:t>Вид</w:t>
            </w:r>
            <w:proofErr w:type="spellEnd"/>
            <w:r w:rsidRPr="006B4426">
              <w:rPr>
                <w:sz w:val="24"/>
                <w:szCs w:val="24"/>
              </w:rPr>
              <w:tab/>
            </w:r>
            <w:proofErr w:type="spellStart"/>
            <w:r w:rsidRPr="006B4426">
              <w:rPr>
                <w:spacing w:val="-2"/>
                <w:sz w:val="24"/>
                <w:szCs w:val="24"/>
              </w:rPr>
              <w:t>промежуточной</w:t>
            </w:r>
            <w:proofErr w:type="spellEnd"/>
            <w:r w:rsidRPr="006B44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pacing w:val="-2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350" w:type="dxa"/>
          </w:tcPr>
          <w:p w14:paraId="0BF84A61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F4A2409" w14:textId="77777777" w:rsidR="00EA54F7" w:rsidRPr="00542D6A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A553AF8" w14:textId="77777777" w:rsidR="00EA54F7" w:rsidRPr="00542D6A" w:rsidRDefault="00EA54F7" w:rsidP="00CB1E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F7" w:rsidRPr="006B4426" w14:paraId="365820F5" w14:textId="77777777" w:rsidTr="00EA54F7">
        <w:trPr>
          <w:trHeight w:val="275"/>
        </w:trPr>
        <w:tc>
          <w:tcPr>
            <w:tcW w:w="3214" w:type="dxa"/>
            <w:vMerge/>
            <w:tcBorders>
              <w:top w:val="nil"/>
            </w:tcBorders>
          </w:tcPr>
          <w:p w14:paraId="199E0B93" w14:textId="77777777" w:rsidR="00EA54F7" w:rsidRPr="006B4426" w:rsidRDefault="00EA54F7" w:rsidP="00CB1E2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14:paraId="5F2EBE4C" w14:textId="77777777" w:rsidR="00EA54F7" w:rsidRPr="006B4426" w:rsidRDefault="00EA54F7" w:rsidP="00CB1E2C">
            <w:pPr>
              <w:pStyle w:val="TableParagraph"/>
              <w:spacing w:line="213" w:lineRule="exact"/>
              <w:ind w:left="242"/>
              <w:rPr>
                <w:sz w:val="24"/>
                <w:szCs w:val="24"/>
              </w:rPr>
            </w:pPr>
            <w:proofErr w:type="spellStart"/>
            <w:r w:rsidRPr="006B4426">
              <w:rPr>
                <w:spacing w:val="-2"/>
                <w:sz w:val="24"/>
                <w:szCs w:val="24"/>
              </w:rPr>
              <w:t>зачет</w:t>
            </w:r>
            <w:proofErr w:type="spellEnd"/>
            <w:r w:rsidRPr="006B4426">
              <w:rPr>
                <w:spacing w:val="-2"/>
                <w:sz w:val="24"/>
                <w:szCs w:val="24"/>
              </w:rPr>
              <w:t>(З)</w:t>
            </w:r>
          </w:p>
        </w:tc>
        <w:tc>
          <w:tcPr>
            <w:tcW w:w="1200" w:type="dxa"/>
          </w:tcPr>
          <w:p w14:paraId="1F4756C8" w14:textId="77777777" w:rsidR="00EA54F7" w:rsidRPr="00542D6A" w:rsidRDefault="00EA54F7" w:rsidP="00CB1E2C">
            <w:pPr>
              <w:pStyle w:val="TableParagraph"/>
              <w:spacing w:line="248" w:lineRule="exact"/>
              <w:ind w:right="96"/>
              <w:jc w:val="right"/>
              <w:rPr>
                <w:sz w:val="24"/>
                <w:szCs w:val="24"/>
              </w:rPr>
            </w:pPr>
            <w:r w:rsidRPr="00542D6A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ED90316" w14:textId="77777777" w:rsidR="00EA54F7" w:rsidRPr="00542D6A" w:rsidRDefault="00EA54F7" w:rsidP="00CB1E2C">
            <w:pPr>
              <w:pStyle w:val="TableParagraph"/>
              <w:spacing w:line="248" w:lineRule="exact"/>
              <w:ind w:right="99"/>
              <w:jc w:val="right"/>
              <w:rPr>
                <w:sz w:val="24"/>
                <w:szCs w:val="24"/>
              </w:rPr>
            </w:pPr>
            <w:r w:rsidRPr="00542D6A">
              <w:rPr>
                <w:sz w:val="24"/>
                <w:szCs w:val="24"/>
              </w:rPr>
              <w:t>2</w:t>
            </w:r>
          </w:p>
        </w:tc>
      </w:tr>
      <w:tr w:rsidR="00EA54F7" w:rsidRPr="006B4426" w14:paraId="212EC2C3" w14:textId="77777777" w:rsidTr="00EA54F7">
        <w:trPr>
          <w:trHeight w:val="277"/>
        </w:trPr>
        <w:tc>
          <w:tcPr>
            <w:tcW w:w="3214" w:type="dxa"/>
            <w:vMerge w:val="restart"/>
          </w:tcPr>
          <w:p w14:paraId="6DF53928" w14:textId="77777777" w:rsidR="00EA54F7" w:rsidRPr="006B4426" w:rsidRDefault="00EA54F7" w:rsidP="00CB1E2C">
            <w:pPr>
              <w:pStyle w:val="TableParagraph"/>
              <w:tabs>
                <w:tab w:val="left" w:pos="2299"/>
              </w:tabs>
              <w:spacing w:line="175" w:lineRule="auto"/>
              <w:ind w:left="105" w:right="99"/>
              <w:rPr>
                <w:sz w:val="24"/>
                <w:szCs w:val="24"/>
              </w:rPr>
            </w:pPr>
            <w:r w:rsidRPr="006B4426">
              <w:rPr>
                <w:spacing w:val="-2"/>
                <w:sz w:val="24"/>
                <w:szCs w:val="24"/>
              </w:rPr>
              <w:t>ИТОГО:</w:t>
            </w:r>
            <w:r w:rsidRPr="006B4426">
              <w:rPr>
                <w:sz w:val="24"/>
                <w:szCs w:val="24"/>
              </w:rPr>
              <w:tab/>
            </w:r>
            <w:proofErr w:type="spellStart"/>
            <w:r w:rsidRPr="006B4426">
              <w:rPr>
                <w:spacing w:val="-4"/>
                <w:sz w:val="24"/>
                <w:szCs w:val="24"/>
              </w:rPr>
              <w:t>Общая</w:t>
            </w:r>
            <w:proofErr w:type="spellEnd"/>
            <w:r w:rsidRPr="006B442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spacing w:val="-2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2350" w:type="dxa"/>
          </w:tcPr>
          <w:p w14:paraId="739EB1C8" w14:textId="77777777" w:rsidR="00EA54F7" w:rsidRPr="006B4426" w:rsidRDefault="00EA54F7" w:rsidP="00CB1E2C">
            <w:pPr>
              <w:pStyle w:val="TableParagraph"/>
              <w:spacing w:line="213" w:lineRule="exact"/>
              <w:ind w:left="206"/>
              <w:rPr>
                <w:sz w:val="24"/>
                <w:szCs w:val="24"/>
              </w:rPr>
            </w:pPr>
            <w:proofErr w:type="spellStart"/>
            <w:r w:rsidRPr="006B4426">
              <w:rPr>
                <w:spacing w:val="-4"/>
                <w:sz w:val="24"/>
                <w:szCs w:val="24"/>
              </w:rPr>
              <w:t>час</w:t>
            </w:r>
            <w:proofErr w:type="spellEnd"/>
            <w:r w:rsidRPr="006B442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14:paraId="2A174868" w14:textId="77777777" w:rsidR="00EA54F7" w:rsidRPr="00542D6A" w:rsidRDefault="00EA54F7" w:rsidP="00CB1E2C">
            <w:pPr>
              <w:pStyle w:val="TableParagraph"/>
              <w:spacing w:line="251" w:lineRule="exact"/>
              <w:ind w:right="96"/>
              <w:jc w:val="right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2055" w:type="dxa"/>
          </w:tcPr>
          <w:p w14:paraId="5A419645" w14:textId="77777777" w:rsidR="00EA54F7" w:rsidRPr="00542D6A" w:rsidRDefault="00EA54F7" w:rsidP="00CB1E2C">
            <w:pPr>
              <w:pStyle w:val="TableParagraph"/>
              <w:spacing w:line="251" w:lineRule="exact"/>
              <w:ind w:right="99"/>
              <w:jc w:val="right"/>
              <w:rPr>
                <w:sz w:val="24"/>
                <w:szCs w:val="24"/>
              </w:rPr>
            </w:pPr>
            <w:r w:rsidRPr="00542D6A">
              <w:rPr>
                <w:spacing w:val="-5"/>
                <w:sz w:val="24"/>
                <w:szCs w:val="24"/>
              </w:rPr>
              <w:t>72</w:t>
            </w:r>
          </w:p>
        </w:tc>
      </w:tr>
      <w:tr w:rsidR="00EA54F7" w:rsidRPr="006B4426" w14:paraId="199183FF" w14:textId="77777777" w:rsidTr="00EA54F7">
        <w:trPr>
          <w:trHeight w:val="275"/>
        </w:trPr>
        <w:tc>
          <w:tcPr>
            <w:tcW w:w="3214" w:type="dxa"/>
            <w:vMerge/>
            <w:tcBorders>
              <w:top w:val="nil"/>
            </w:tcBorders>
          </w:tcPr>
          <w:p w14:paraId="19F289AF" w14:textId="77777777" w:rsidR="00EA54F7" w:rsidRPr="006B4426" w:rsidRDefault="00EA54F7" w:rsidP="00CB1E2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14:paraId="0898C60F" w14:textId="77777777" w:rsidR="00EA54F7" w:rsidRPr="006B4426" w:rsidRDefault="00EA54F7" w:rsidP="00CB1E2C">
            <w:pPr>
              <w:pStyle w:val="TableParagraph"/>
              <w:spacing w:line="212" w:lineRule="exact"/>
              <w:ind w:left="191"/>
              <w:rPr>
                <w:sz w:val="24"/>
                <w:szCs w:val="24"/>
              </w:rPr>
            </w:pPr>
            <w:r w:rsidRPr="006B4426">
              <w:rPr>
                <w:spacing w:val="-5"/>
                <w:sz w:val="24"/>
                <w:szCs w:val="24"/>
              </w:rPr>
              <w:t>ЗЕТ</w:t>
            </w:r>
          </w:p>
        </w:tc>
        <w:tc>
          <w:tcPr>
            <w:tcW w:w="1200" w:type="dxa"/>
          </w:tcPr>
          <w:p w14:paraId="67F2EBDD" w14:textId="77777777" w:rsidR="00EA54F7" w:rsidRPr="00542D6A" w:rsidRDefault="00EA54F7" w:rsidP="00CB1E2C">
            <w:pPr>
              <w:pStyle w:val="TableParagraph"/>
              <w:spacing w:line="248" w:lineRule="exact"/>
              <w:ind w:right="96"/>
              <w:jc w:val="right"/>
              <w:rPr>
                <w:sz w:val="24"/>
                <w:szCs w:val="24"/>
              </w:rPr>
            </w:pPr>
            <w:r w:rsidRPr="00542D6A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D4F62E3" w14:textId="77777777" w:rsidR="00EA54F7" w:rsidRPr="00542D6A" w:rsidRDefault="00EA54F7" w:rsidP="00CB1E2C">
            <w:pPr>
              <w:pStyle w:val="TableParagraph"/>
              <w:spacing w:line="248" w:lineRule="exact"/>
              <w:ind w:right="99"/>
              <w:jc w:val="right"/>
              <w:rPr>
                <w:sz w:val="24"/>
                <w:szCs w:val="24"/>
              </w:rPr>
            </w:pPr>
            <w:r w:rsidRPr="00542D6A">
              <w:rPr>
                <w:sz w:val="24"/>
                <w:szCs w:val="24"/>
              </w:rPr>
              <w:t>2</w:t>
            </w:r>
          </w:p>
        </w:tc>
      </w:tr>
    </w:tbl>
    <w:p w14:paraId="7E8185E8" w14:textId="77777777" w:rsidR="00EA54F7" w:rsidRPr="006B4426" w:rsidRDefault="00EA54F7" w:rsidP="00EA54F7">
      <w:pPr>
        <w:spacing w:line="248" w:lineRule="exact"/>
        <w:jc w:val="right"/>
        <w:rPr>
          <w:sz w:val="24"/>
          <w:szCs w:val="24"/>
        </w:rPr>
      </w:pPr>
    </w:p>
    <w:p w14:paraId="54F12345" w14:textId="4095C6FE" w:rsidR="00EA54F7" w:rsidRPr="00EA54F7" w:rsidRDefault="00EA54F7" w:rsidP="00EA54F7">
      <w:pPr>
        <w:tabs>
          <w:tab w:val="left" w:pos="1182"/>
        </w:tabs>
        <w:spacing w:before="32"/>
        <w:rPr>
          <w:rFonts w:ascii="Calibri" w:hAnsi="Calibri"/>
          <w:b/>
          <w:bCs/>
          <w:sz w:val="24"/>
          <w:szCs w:val="24"/>
        </w:rPr>
      </w:pPr>
      <w:r w:rsidRPr="00EA54F7">
        <w:rPr>
          <w:b/>
          <w:bCs/>
          <w:sz w:val="24"/>
          <w:szCs w:val="24"/>
        </w:rPr>
        <w:t>5. Основные разделы</w:t>
      </w:r>
      <w:r w:rsidRPr="00EA54F7">
        <w:rPr>
          <w:b/>
          <w:bCs/>
          <w:spacing w:val="-6"/>
          <w:sz w:val="24"/>
          <w:szCs w:val="24"/>
        </w:rPr>
        <w:t xml:space="preserve"> </w:t>
      </w:r>
      <w:r w:rsidRPr="00EA54F7">
        <w:rPr>
          <w:b/>
          <w:bCs/>
          <w:sz w:val="24"/>
          <w:szCs w:val="24"/>
        </w:rPr>
        <w:t>дисциплины</w:t>
      </w:r>
      <w:r w:rsidRPr="00EA54F7">
        <w:rPr>
          <w:b/>
          <w:bCs/>
          <w:spacing w:val="-5"/>
          <w:sz w:val="24"/>
          <w:szCs w:val="24"/>
        </w:rPr>
        <w:t>.</w:t>
      </w:r>
    </w:p>
    <w:tbl>
      <w:tblPr>
        <w:tblStyle w:val="TableNormal"/>
        <w:tblW w:w="9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9"/>
        <w:gridCol w:w="3045"/>
        <w:gridCol w:w="78"/>
      </w:tblGrid>
      <w:tr w:rsidR="00EA54F7" w:rsidRPr="006B4426" w14:paraId="1FFBC0CD" w14:textId="77777777" w:rsidTr="00EA54F7">
        <w:trPr>
          <w:trHeight w:val="357"/>
        </w:trPr>
        <w:tc>
          <w:tcPr>
            <w:tcW w:w="6509" w:type="dxa"/>
          </w:tcPr>
          <w:p w14:paraId="399F78AD" w14:textId="77777777" w:rsidR="00EA54F7" w:rsidRPr="006B4426" w:rsidRDefault="00EA54F7" w:rsidP="00CB1E2C">
            <w:pPr>
              <w:pStyle w:val="TableParagraph"/>
              <w:ind w:left="825" w:right="255" w:hanging="560"/>
              <w:rPr>
                <w:b/>
                <w:sz w:val="24"/>
                <w:szCs w:val="24"/>
              </w:rPr>
            </w:pPr>
            <w:proofErr w:type="spellStart"/>
            <w:r w:rsidRPr="006B442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B4426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b/>
                <w:sz w:val="24"/>
                <w:szCs w:val="24"/>
              </w:rPr>
              <w:t>раздела</w:t>
            </w:r>
            <w:proofErr w:type="spellEnd"/>
            <w:r w:rsidRPr="006B4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4426">
              <w:rPr>
                <w:b/>
                <w:spacing w:val="-2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123" w:type="dxa"/>
            <w:gridSpan w:val="2"/>
          </w:tcPr>
          <w:p w14:paraId="3C15101C" w14:textId="77777777" w:rsidR="00EA54F7" w:rsidRPr="00F0646B" w:rsidRDefault="00EA54F7" w:rsidP="00CB1E2C">
            <w:pPr>
              <w:pStyle w:val="TableParagraph"/>
              <w:ind w:left="142" w:right="138"/>
              <w:jc w:val="center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pacing w:val="-4"/>
                <w:sz w:val="24"/>
                <w:szCs w:val="24"/>
                <w:lang w:val="ru-RU"/>
              </w:rPr>
              <w:t xml:space="preserve">Код 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контролируемой компетенции</w:t>
            </w:r>
          </w:p>
          <w:p w14:paraId="0F17D2B9" w14:textId="77777777" w:rsidR="00EA54F7" w:rsidRPr="00F0646B" w:rsidRDefault="00EA54F7" w:rsidP="00CB1E2C">
            <w:pPr>
              <w:pStyle w:val="TableParagraph"/>
              <w:spacing w:line="259" w:lineRule="exact"/>
              <w:ind w:left="141" w:right="138"/>
              <w:jc w:val="center"/>
              <w:rPr>
                <w:b/>
                <w:sz w:val="24"/>
                <w:szCs w:val="24"/>
                <w:lang w:val="ru-RU"/>
              </w:rPr>
            </w:pPr>
            <w:r w:rsidRPr="00F0646B">
              <w:rPr>
                <w:b/>
                <w:sz w:val="24"/>
                <w:szCs w:val="24"/>
                <w:lang w:val="ru-RU"/>
              </w:rPr>
              <w:t>(или</w:t>
            </w:r>
            <w:r w:rsidRPr="00F0646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z w:val="24"/>
                <w:szCs w:val="24"/>
                <w:lang w:val="ru-RU"/>
              </w:rPr>
              <w:t>ее</w:t>
            </w:r>
            <w:r w:rsidRPr="00F0646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646B">
              <w:rPr>
                <w:b/>
                <w:spacing w:val="-2"/>
                <w:sz w:val="24"/>
                <w:szCs w:val="24"/>
                <w:lang w:val="ru-RU"/>
              </w:rPr>
              <w:t>части)</w:t>
            </w:r>
          </w:p>
        </w:tc>
      </w:tr>
      <w:tr w:rsidR="00EA54F7" w:rsidRPr="006B4426" w14:paraId="7CA4005C" w14:textId="77777777" w:rsidTr="00EA54F7">
        <w:trPr>
          <w:trHeight w:val="366"/>
        </w:trPr>
        <w:tc>
          <w:tcPr>
            <w:tcW w:w="6509" w:type="dxa"/>
          </w:tcPr>
          <w:p w14:paraId="1ABA5B62" w14:textId="77777777" w:rsidR="00EA54F7" w:rsidRPr="00B706CB" w:rsidRDefault="00EA54F7" w:rsidP="00B706C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706CB">
              <w:rPr>
                <w:sz w:val="24"/>
                <w:szCs w:val="24"/>
                <w:lang w:val="ru-RU"/>
              </w:rPr>
              <w:t xml:space="preserve">Введение. Основные понятия </w:t>
            </w:r>
            <w:r w:rsidRPr="00B706CB">
              <w:rPr>
                <w:color w:val="000000"/>
                <w:sz w:val="24"/>
                <w:szCs w:val="24"/>
                <w:lang w:val="ru-RU"/>
              </w:rPr>
              <w:t>антропогенные факторы химической природы</w:t>
            </w:r>
            <w:r w:rsidRPr="00B706CB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123" w:type="dxa"/>
            <w:gridSpan w:val="2"/>
          </w:tcPr>
          <w:p w14:paraId="26454585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pacing w:val="-4"/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ИД-1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  <w:p w14:paraId="4A88C96C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ИД-2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</w:tc>
      </w:tr>
      <w:tr w:rsidR="00EA54F7" w:rsidRPr="006B4426" w14:paraId="21F25335" w14:textId="77777777" w:rsidTr="00EA54F7">
        <w:trPr>
          <w:trHeight w:val="412"/>
        </w:trPr>
        <w:tc>
          <w:tcPr>
            <w:tcW w:w="6509" w:type="dxa"/>
          </w:tcPr>
          <w:p w14:paraId="5BDEEEE0" w14:textId="77777777" w:rsidR="00EA54F7" w:rsidRPr="00B706CB" w:rsidRDefault="00EA54F7" w:rsidP="00B706CB">
            <w:pPr>
              <w:pStyle w:val="TableParagraph"/>
              <w:ind w:left="108" w:right="964"/>
              <w:rPr>
                <w:sz w:val="24"/>
                <w:szCs w:val="24"/>
                <w:lang w:val="ru-RU"/>
              </w:rPr>
            </w:pPr>
            <w:r w:rsidRPr="00B706CB">
              <w:rPr>
                <w:sz w:val="24"/>
                <w:szCs w:val="24"/>
                <w:lang w:val="ru-RU"/>
              </w:rPr>
              <w:t>Биохимическая роль и токсические свойства химических элементов и их неорганических соединений</w:t>
            </w:r>
          </w:p>
        </w:tc>
        <w:tc>
          <w:tcPr>
            <w:tcW w:w="3123" w:type="dxa"/>
            <w:gridSpan w:val="2"/>
          </w:tcPr>
          <w:p w14:paraId="2919E693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pacing w:val="-4"/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ИД-1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  <w:p w14:paraId="61AF6CEB" w14:textId="77777777" w:rsidR="00EA54F7" w:rsidRPr="006B4426" w:rsidRDefault="00EA54F7" w:rsidP="00CB1E2C">
            <w:pPr>
              <w:pStyle w:val="TableParagraph"/>
              <w:ind w:left="106" w:right="98"/>
              <w:rPr>
                <w:sz w:val="24"/>
                <w:szCs w:val="24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 ИД-2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</w:tc>
      </w:tr>
      <w:tr w:rsidR="00EA54F7" w:rsidRPr="006B4426" w14:paraId="76C55EBE" w14:textId="77777777" w:rsidTr="00EA54F7">
        <w:trPr>
          <w:trHeight w:val="198"/>
        </w:trPr>
        <w:tc>
          <w:tcPr>
            <w:tcW w:w="6509" w:type="dxa"/>
          </w:tcPr>
          <w:p w14:paraId="7F5F2186" w14:textId="77777777" w:rsidR="00EA54F7" w:rsidRPr="00B706CB" w:rsidRDefault="00EA54F7" w:rsidP="00B706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706CB">
              <w:rPr>
                <w:sz w:val="24"/>
                <w:szCs w:val="24"/>
              </w:rPr>
              <w:t>Токсические</w:t>
            </w:r>
            <w:proofErr w:type="spellEnd"/>
            <w:r w:rsidRPr="00B706CB">
              <w:rPr>
                <w:sz w:val="24"/>
                <w:szCs w:val="24"/>
              </w:rPr>
              <w:t xml:space="preserve"> </w:t>
            </w:r>
            <w:proofErr w:type="spellStart"/>
            <w:r w:rsidRPr="00B706CB">
              <w:rPr>
                <w:sz w:val="24"/>
                <w:szCs w:val="24"/>
              </w:rPr>
              <w:t>свойства</w:t>
            </w:r>
            <w:proofErr w:type="spellEnd"/>
            <w:r w:rsidRPr="00B706CB">
              <w:rPr>
                <w:sz w:val="24"/>
                <w:szCs w:val="24"/>
              </w:rPr>
              <w:t xml:space="preserve"> </w:t>
            </w:r>
            <w:proofErr w:type="spellStart"/>
            <w:r w:rsidRPr="00B706CB">
              <w:rPr>
                <w:sz w:val="24"/>
                <w:szCs w:val="24"/>
              </w:rPr>
              <w:t>органических</w:t>
            </w:r>
            <w:proofErr w:type="spellEnd"/>
            <w:r w:rsidRPr="00B706CB">
              <w:rPr>
                <w:sz w:val="24"/>
                <w:szCs w:val="24"/>
              </w:rPr>
              <w:t xml:space="preserve"> </w:t>
            </w:r>
            <w:proofErr w:type="spellStart"/>
            <w:r w:rsidRPr="00B706CB">
              <w:rPr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3123" w:type="dxa"/>
            <w:gridSpan w:val="2"/>
          </w:tcPr>
          <w:p w14:paraId="38395F4E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pacing w:val="-4"/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ИД-1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  <w:p w14:paraId="0C0A0097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   ИД-2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</w:tc>
      </w:tr>
      <w:tr w:rsidR="00EA54F7" w:rsidRPr="006B4426" w14:paraId="54A0228A" w14:textId="77777777" w:rsidTr="00EA54F7">
        <w:trPr>
          <w:trHeight w:val="202"/>
        </w:trPr>
        <w:tc>
          <w:tcPr>
            <w:tcW w:w="6509" w:type="dxa"/>
          </w:tcPr>
          <w:p w14:paraId="3AAD037D" w14:textId="77777777" w:rsidR="00EA54F7" w:rsidRPr="00B706CB" w:rsidRDefault="00EA54F7" w:rsidP="00B7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B7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C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B7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C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3123" w:type="dxa"/>
            <w:gridSpan w:val="2"/>
          </w:tcPr>
          <w:p w14:paraId="4E8F7AAC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pacing w:val="-4"/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ИД-1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  <w:p w14:paraId="7161EBCE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   ИД-2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</w:tc>
      </w:tr>
      <w:tr w:rsidR="00EA54F7" w:rsidRPr="006B4426" w14:paraId="509A286D" w14:textId="77777777" w:rsidTr="00EA54F7">
        <w:trPr>
          <w:gridAfter w:val="1"/>
          <w:wAfter w:w="78" w:type="dxa"/>
          <w:trHeight w:val="337"/>
        </w:trPr>
        <w:tc>
          <w:tcPr>
            <w:tcW w:w="6509" w:type="dxa"/>
          </w:tcPr>
          <w:p w14:paraId="79F6D6D9" w14:textId="6B178A23" w:rsidR="00EA54F7" w:rsidRPr="00B706CB" w:rsidRDefault="00EA54F7" w:rsidP="00B706CB">
            <w:pPr>
              <w:pStyle w:val="TableParagraph"/>
              <w:tabs>
                <w:tab w:val="left" w:pos="286"/>
              </w:tabs>
              <w:rPr>
                <w:sz w:val="24"/>
                <w:szCs w:val="24"/>
                <w:lang w:val="ru-RU"/>
              </w:rPr>
            </w:pPr>
            <w:r w:rsidRPr="00B706CB">
              <w:rPr>
                <w:sz w:val="24"/>
                <w:szCs w:val="24"/>
                <w:lang w:val="ru-RU"/>
              </w:rPr>
              <w:t>Основные экологические проблемы и пути их решения</w:t>
            </w:r>
          </w:p>
        </w:tc>
        <w:tc>
          <w:tcPr>
            <w:tcW w:w="3045" w:type="dxa"/>
          </w:tcPr>
          <w:p w14:paraId="65C83A83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pacing w:val="-4"/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ИД-1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  <w:p w14:paraId="4D79B178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   ИД-2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</w:tc>
      </w:tr>
      <w:tr w:rsidR="00EA54F7" w:rsidRPr="006B4426" w14:paraId="15048164" w14:textId="77777777" w:rsidTr="00EA54F7">
        <w:trPr>
          <w:gridAfter w:val="1"/>
          <w:wAfter w:w="78" w:type="dxa"/>
          <w:trHeight w:val="409"/>
        </w:trPr>
        <w:tc>
          <w:tcPr>
            <w:tcW w:w="6509" w:type="dxa"/>
          </w:tcPr>
          <w:p w14:paraId="3C17A048" w14:textId="77777777" w:rsidR="00EA54F7" w:rsidRPr="00B706CB" w:rsidRDefault="00EA54F7" w:rsidP="00B706CB">
            <w:pPr>
              <w:pStyle w:val="TableParagraph"/>
              <w:tabs>
                <w:tab w:val="left" w:pos="286"/>
              </w:tabs>
              <w:rPr>
                <w:sz w:val="24"/>
                <w:szCs w:val="24"/>
                <w:lang w:val="ru-RU"/>
              </w:rPr>
            </w:pPr>
            <w:r w:rsidRPr="00B706CB">
              <w:rPr>
                <w:sz w:val="24"/>
                <w:szCs w:val="24"/>
                <w:lang w:val="ru-RU"/>
              </w:rPr>
              <w:t>Экологический мониторинг и экологическое законодательство</w:t>
            </w:r>
          </w:p>
        </w:tc>
        <w:tc>
          <w:tcPr>
            <w:tcW w:w="3045" w:type="dxa"/>
          </w:tcPr>
          <w:p w14:paraId="71A861D6" w14:textId="77777777" w:rsidR="00EA54F7" w:rsidRPr="006B4426" w:rsidRDefault="00EA54F7" w:rsidP="00CB1E2C">
            <w:pPr>
              <w:pStyle w:val="TableParagraph"/>
              <w:tabs>
                <w:tab w:val="left" w:pos="1411"/>
              </w:tabs>
              <w:ind w:left="106" w:right="98" w:firstLine="60"/>
              <w:rPr>
                <w:spacing w:val="-4"/>
                <w:sz w:val="24"/>
                <w:szCs w:val="24"/>
                <w:vertAlign w:val="subscript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ИД-1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  <w:p w14:paraId="63BE425B" w14:textId="77777777" w:rsidR="00EA54F7" w:rsidRPr="006B4426" w:rsidRDefault="00EA54F7" w:rsidP="00CB1E2C">
            <w:pPr>
              <w:pStyle w:val="TableParagraph"/>
              <w:rPr>
                <w:sz w:val="24"/>
                <w:szCs w:val="24"/>
              </w:rPr>
            </w:pPr>
            <w:r w:rsidRPr="006B4426">
              <w:rPr>
                <w:spacing w:val="-4"/>
                <w:sz w:val="24"/>
                <w:szCs w:val="24"/>
              </w:rPr>
              <w:t xml:space="preserve">   ИД-2 </w:t>
            </w:r>
            <w:r w:rsidRPr="006B4426">
              <w:rPr>
                <w:spacing w:val="-4"/>
                <w:sz w:val="24"/>
                <w:szCs w:val="24"/>
                <w:vertAlign w:val="subscript"/>
              </w:rPr>
              <w:t>пк-2</w:t>
            </w:r>
          </w:p>
        </w:tc>
      </w:tr>
    </w:tbl>
    <w:p w14:paraId="69724CB1" w14:textId="60F50B6C" w:rsidR="000C1B67" w:rsidRDefault="000C1B67" w:rsidP="00EA54F7"/>
    <w:p w14:paraId="0B66D5D3" w14:textId="46EDFC9E" w:rsidR="000C1B67" w:rsidRPr="000C1B67" w:rsidRDefault="000C1B67" w:rsidP="000C1B6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 w:rsidRPr="000C1B67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6. Форма промежуточной аттестации </w:t>
      </w: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–</w:t>
      </w:r>
      <w:r w:rsidRPr="000C1B67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 в 8</w:t>
      </w:r>
      <w:r w:rsidRPr="000C1B6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-ом семестре.</w:t>
      </w:r>
    </w:p>
    <w:p w14:paraId="0325C33E" w14:textId="77777777" w:rsidR="000C1B67" w:rsidRPr="000C1B67" w:rsidRDefault="000C1B67" w:rsidP="000C1B6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5ABFCEDB" w14:textId="77777777" w:rsidR="000C1B67" w:rsidRPr="000C1B67" w:rsidRDefault="000C1B67" w:rsidP="000C1B6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</w:pPr>
      <w:r w:rsidRPr="000C1B67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  <w:t>Кафедра – разработчик – общей гигиены и экологии человека</w:t>
      </w:r>
    </w:p>
    <w:p w14:paraId="0B6F7D48" w14:textId="77777777" w:rsidR="000C1B67" w:rsidRPr="000C1B67" w:rsidRDefault="000C1B67" w:rsidP="000C1B6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</w:p>
    <w:p w14:paraId="33C4285E" w14:textId="77777777" w:rsidR="000C1B67" w:rsidRPr="00EA54F7" w:rsidRDefault="000C1B67" w:rsidP="00EA54F7"/>
    <w:sectPr w:rsidR="000C1B67" w:rsidRPr="00EA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D12"/>
    <w:multiLevelType w:val="multilevel"/>
    <w:tmpl w:val="5BAADEC6"/>
    <w:lvl w:ilvl="0">
      <w:start w:val="5"/>
      <w:numFmt w:val="decimal"/>
      <w:lvlText w:val="%1"/>
      <w:lvlJc w:val="left"/>
      <w:pPr>
        <w:ind w:left="11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5FC1E16"/>
    <w:multiLevelType w:val="hybridMultilevel"/>
    <w:tmpl w:val="F3242DFA"/>
    <w:lvl w:ilvl="0" w:tplc="1BF4A030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010B85C">
      <w:start w:val="3"/>
      <w:numFmt w:val="upperRoman"/>
      <w:lvlText w:val="%2."/>
      <w:lvlJc w:val="left"/>
      <w:pPr>
        <w:ind w:left="2245" w:hanging="4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ABA6D44">
      <w:start w:val="11"/>
      <w:numFmt w:val="upperRoman"/>
      <w:lvlText w:val="%3."/>
      <w:lvlJc w:val="left"/>
      <w:pPr>
        <w:ind w:left="2821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6C20819A">
      <w:numFmt w:val="bullet"/>
      <w:lvlText w:val="•"/>
      <w:lvlJc w:val="left"/>
      <w:pPr>
        <w:ind w:left="5415" w:hanging="709"/>
      </w:pPr>
      <w:rPr>
        <w:rFonts w:hint="default"/>
        <w:lang w:val="ru-RU" w:eastAsia="en-US" w:bidi="ar-SA"/>
      </w:rPr>
    </w:lvl>
    <w:lvl w:ilvl="4" w:tplc="801AD7EE">
      <w:numFmt w:val="bullet"/>
      <w:lvlText w:val="•"/>
      <w:lvlJc w:val="left"/>
      <w:pPr>
        <w:ind w:left="6171" w:hanging="709"/>
      </w:pPr>
      <w:rPr>
        <w:rFonts w:hint="default"/>
        <w:lang w:val="ru-RU" w:eastAsia="en-US" w:bidi="ar-SA"/>
      </w:rPr>
    </w:lvl>
    <w:lvl w:ilvl="5" w:tplc="65B8E3F6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6" w:tplc="CFCEAB68">
      <w:numFmt w:val="bullet"/>
      <w:lvlText w:val="•"/>
      <w:lvlJc w:val="left"/>
      <w:pPr>
        <w:ind w:left="7683" w:hanging="709"/>
      </w:pPr>
      <w:rPr>
        <w:rFonts w:hint="default"/>
        <w:lang w:val="ru-RU" w:eastAsia="en-US" w:bidi="ar-SA"/>
      </w:rPr>
    </w:lvl>
    <w:lvl w:ilvl="7" w:tplc="27AC4432">
      <w:numFmt w:val="bullet"/>
      <w:lvlText w:val="•"/>
      <w:lvlJc w:val="left"/>
      <w:pPr>
        <w:ind w:left="8439" w:hanging="709"/>
      </w:pPr>
      <w:rPr>
        <w:rFonts w:hint="default"/>
        <w:lang w:val="ru-RU" w:eastAsia="en-US" w:bidi="ar-SA"/>
      </w:rPr>
    </w:lvl>
    <w:lvl w:ilvl="8" w:tplc="BE8A500C">
      <w:numFmt w:val="bullet"/>
      <w:lvlText w:val="•"/>
      <w:lvlJc w:val="left"/>
      <w:pPr>
        <w:ind w:left="9194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7"/>
    <w:rsid w:val="000C1B67"/>
    <w:rsid w:val="001B47FA"/>
    <w:rsid w:val="002341E0"/>
    <w:rsid w:val="0041306C"/>
    <w:rsid w:val="00817822"/>
    <w:rsid w:val="00B706CB"/>
    <w:rsid w:val="00DF47DF"/>
    <w:rsid w:val="00EA54F7"/>
    <w:rsid w:val="00F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7E2D"/>
  <w15:chartTrackingRefBased/>
  <w15:docId w15:val="{F639500A-A36C-478C-AA35-3378493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54F7"/>
    <w:pPr>
      <w:widowControl w:val="0"/>
      <w:autoSpaceDE w:val="0"/>
      <w:autoSpaceDN w:val="0"/>
      <w:spacing w:after="0" w:line="240" w:lineRule="auto"/>
      <w:ind w:left="5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4F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5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54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54F7"/>
    <w:pPr>
      <w:widowControl w:val="0"/>
      <w:autoSpaceDE w:val="0"/>
      <w:autoSpaceDN w:val="0"/>
      <w:spacing w:after="0" w:line="240" w:lineRule="auto"/>
      <w:ind w:left="82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5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21"/>
    <w:basedOn w:val="a"/>
    <w:rsid w:val="00EA54F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7</cp:revision>
  <dcterms:created xsi:type="dcterms:W3CDTF">2022-05-15T10:42:00Z</dcterms:created>
  <dcterms:modified xsi:type="dcterms:W3CDTF">2023-11-16T09:53:00Z</dcterms:modified>
</cp:coreProperties>
</file>