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21" w:rsidRPr="00623685" w:rsidRDefault="00140244" w:rsidP="00140244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506B21"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506B21" w:rsidRPr="00623685" w:rsidRDefault="00506B21" w:rsidP="00506B2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506B21" w:rsidRPr="00623685" w:rsidRDefault="00506B21" w:rsidP="00506B2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506B21" w:rsidRPr="00623685" w:rsidRDefault="00506B21" w:rsidP="00506B2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506B21" w:rsidRPr="00623685" w:rsidRDefault="00506B21" w:rsidP="00506B2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B21" w:rsidRDefault="00506B21" w:rsidP="00506B21">
      <w:pPr>
        <w:pStyle w:val="a4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506B21" w:rsidRDefault="00506B21" w:rsidP="00506B21">
      <w:pPr>
        <w:spacing w:line="276" w:lineRule="auto"/>
        <w:ind w:firstLine="709"/>
        <w:contextualSpacing/>
        <w:jc w:val="center"/>
        <w:rPr>
          <w:b/>
        </w:rPr>
      </w:pPr>
    </w:p>
    <w:p w:rsidR="00506B21" w:rsidRDefault="00506B21" w:rsidP="00BD4B34">
      <w:pPr>
        <w:spacing w:line="276" w:lineRule="auto"/>
        <w:ind w:firstLine="709"/>
        <w:contextualSpacing/>
        <w:jc w:val="center"/>
        <w:rPr>
          <w:b/>
        </w:rPr>
      </w:pPr>
    </w:p>
    <w:p w:rsidR="00BD4B34" w:rsidRPr="009301B9" w:rsidRDefault="00506B21" w:rsidP="00506B21">
      <w:pPr>
        <w:spacing w:line="276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</w:t>
      </w:r>
      <w:r w:rsidR="00BD4B34" w:rsidRPr="009301B9">
        <w:rPr>
          <w:b/>
        </w:rPr>
        <w:t xml:space="preserve">АННОТАЦИЯ </w:t>
      </w:r>
    </w:p>
    <w:p w:rsidR="00FE0426" w:rsidRDefault="00506B21" w:rsidP="00FE0426">
      <w:pPr>
        <w:spacing w:line="276" w:lineRule="auto"/>
        <w:ind w:firstLine="709"/>
        <w:contextualSpacing/>
        <w:rPr>
          <w:b/>
        </w:rPr>
      </w:pPr>
      <w:r>
        <w:rPr>
          <w:b/>
        </w:rPr>
        <w:t xml:space="preserve">                                    </w:t>
      </w:r>
      <w:r w:rsidR="00BD4B34" w:rsidRPr="009301B9">
        <w:rPr>
          <w:b/>
        </w:rPr>
        <w:t>рабоч</w:t>
      </w:r>
      <w:r w:rsidR="00FE0426">
        <w:rPr>
          <w:b/>
        </w:rPr>
        <w:t xml:space="preserve">ей программы дисциплины </w:t>
      </w:r>
    </w:p>
    <w:p w:rsidR="00BD4B34" w:rsidRPr="00FE0426" w:rsidRDefault="00FE0426" w:rsidP="00FE0426">
      <w:pPr>
        <w:spacing w:line="276" w:lineRule="auto"/>
        <w:contextualSpacing/>
        <w:rPr>
          <w:b/>
        </w:rPr>
      </w:pPr>
      <w:r>
        <w:rPr>
          <w:b/>
        </w:rPr>
        <w:t xml:space="preserve">   </w:t>
      </w:r>
      <w:r w:rsidR="00BD4B34" w:rsidRPr="00506B21">
        <w:rPr>
          <w:b/>
        </w:rPr>
        <w:t>«Патологическая физиология – пато</w:t>
      </w:r>
      <w:r>
        <w:rPr>
          <w:b/>
        </w:rPr>
        <w:t xml:space="preserve">логическая </w:t>
      </w:r>
      <w:r w:rsidR="00BD4B34" w:rsidRPr="00506B21">
        <w:rPr>
          <w:b/>
        </w:rPr>
        <w:t>физиология головы и шеи</w:t>
      </w:r>
      <w:r w:rsidR="00BD4B34" w:rsidRPr="00506B21">
        <w:rPr>
          <w:b/>
          <w:u w:val="single"/>
        </w:rPr>
        <w:t>»</w:t>
      </w:r>
    </w:p>
    <w:p w:rsidR="00BD4B34" w:rsidRPr="009301B9" w:rsidRDefault="00BD4B34" w:rsidP="00BD4B34">
      <w:pPr>
        <w:spacing w:line="276" w:lineRule="auto"/>
        <w:ind w:firstLine="709"/>
        <w:contextualSpacing/>
      </w:pPr>
    </w:p>
    <w:p w:rsidR="00BD4B34" w:rsidRPr="009301B9" w:rsidRDefault="00637AB2" w:rsidP="00637AB2">
      <w:pPr>
        <w:spacing w:line="276" w:lineRule="auto"/>
        <w:contextualSpacing/>
        <w:rPr>
          <w:i/>
        </w:rPr>
      </w:pPr>
      <w:r>
        <w:t xml:space="preserve">Индекс дисциплины по учебному плану  </w:t>
      </w:r>
      <w:r w:rsidR="00506B21">
        <w:t>Б1.</w:t>
      </w:r>
      <w:r w:rsidR="007513C3">
        <w:t>О.27</w:t>
      </w:r>
    </w:p>
    <w:p w:rsidR="00BD4B34" w:rsidRPr="000066AA" w:rsidRDefault="00BD4B34" w:rsidP="00BD4B34">
      <w:pPr>
        <w:shd w:val="clear" w:color="auto" w:fill="FFFFFF"/>
        <w:spacing w:line="276" w:lineRule="auto"/>
      </w:pPr>
      <w:r w:rsidRPr="009301B9">
        <w:t xml:space="preserve">Направление </w:t>
      </w:r>
      <w:r>
        <w:t>подготовки   - 31.05.03 Стоматология</w:t>
      </w:r>
    </w:p>
    <w:p w:rsidR="00BD4B34" w:rsidRPr="00B621A3" w:rsidRDefault="00BD4B34" w:rsidP="00BD4B34">
      <w:pPr>
        <w:spacing w:line="276" w:lineRule="auto"/>
      </w:pPr>
      <w:r w:rsidRPr="009301B9">
        <w:t xml:space="preserve">Уровень высшего образования  </w:t>
      </w:r>
      <w:r>
        <w:t xml:space="preserve">            </w:t>
      </w:r>
      <w:proofErr w:type="spellStart"/>
      <w:r w:rsidRPr="00566D53">
        <w:rPr>
          <w:u w:val="single"/>
        </w:rPr>
        <w:t>Специалитет</w:t>
      </w:r>
      <w:proofErr w:type="spellEnd"/>
    </w:p>
    <w:p w:rsidR="00BD4B34" w:rsidRPr="00566D53" w:rsidRDefault="00BD4B34" w:rsidP="00BD4B34">
      <w:pPr>
        <w:spacing w:line="276" w:lineRule="auto"/>
        <w:rPr>
          <w:u w:val="single"/>
        </w:rPr>
      </w:pPr>
      <w:r w:rsidRPr="00566D53">
        <w:t xml:space="preserve">Квалификация выпускника </w:t>
      </w:r>
      <w:r>
        <w:t xml:space="preserve">                   </w:t>
      </w:r>
      <w:r w:rsidRPr="00566D53">
        <w:t xml:space="preserve"> </w:t>
      </w:r>
      <w:r>
        <w:rPr>
          <w:u w:val="single"/>
        </w:rPr>
        <w:t>врач-стоматолог</w:t>
      </w:r>
    </w:p>
    <w:p w:rsidR="00BD4B34" w:rsidRDefault="00BD4B34" w:rsidP="00BD4B34">
      <w:pPr>
        <w:spacing w:line="276" w:lineRule="auto"/>
        <w:rPr>
          <w:u w:val="single"/>
        </w:rPr>
      </w:pPr>
      <w:r w:rsidRPr="009301B9">
        <w:t xml:space="preserve">Факультет               </w:t>
      </w:r>
      <w:r>
        <w:t xml:space="preserve">                                  </w:t>
      </w:r>
      <w:r w:rsidR="00637AB2">
        <w:rPr>
          <w:u w:val="single"/>
        </w:rPr>
        <w:t>стоматологический</w:t>
      </w:r>
    </w:p>
    <w:p w:rsidR="00637AB2" w:rsidRPr="00637AB2" w:rsidRDefault="00637AB2" w:rsidP="00637AB2">
      <w:pPr>
        <w:spacing w:line="276" w:lineRule="auto"/>
        <w:rPr>
          <w:u w:val="single"/>
        </w:rPr>
      </w:pPr>
      <w:r w:rsidRPr="00637AB2">
        <w:t xml:space="preserve">Кафедра                                                    </w:t>
      </w:r>
      <w:proofErr w:type="spellStart"/>
      <w:r w:rsidRPr="00637AB2">
        <w:rPr>
          <w:u w:val="single"/>
        </w:rPr>
        <w:t>патологичекая</w:t>
      </w:r>
      <w:proofErr w:type="spellEnd"/>
      <w:r w:rsidRPr="00637AB2">
        <w:rPr>
          <w:u w:val="single"/>
        </w:rPr>
        <w:t xml:space="preserve"> физиология</w:t>
      </w:r>
    </w:p>
    <w:p w:rsidR="00BD4B34" w:rsidRDefault="00BD4B34" w:rsidP="00BD4B34">
      <w:pPr>
        <w:tabs>
          <w:tab w:val="center" w:pos="4677"/>
          <w:tab w:val="left" w:pos="6454"/>
          <w:tab w:val="left" w:pos="8137"/>
        </w:tabs>
        <w:spacing w:line="276" w:lineRule="auto"/>
        <w:rPr>
          <w:u w:val="single"/>
        </w:rPr>
      </w:pPr>
      <w:r>
        <w:t xml:space="preserve">Форма  обучения                                      </w:t>
      </w:r>
      <w:r w:rsidRPr="00566D53">
        <w:rPr>
          <w:u w:val="single"/>
        </w:rPr>
        <w:t>очная</w:t>
      </w:r>
    </w:p>
    <w:p w:rsidR="00637AB2" w:rsidRPr="00637AB2" w:rsidRDefault="00637AB2" w:rsidP="00637AB2">
      <w:pPr>
        <w:tabs>
          <w:tab w:val="center" w:pos="4677"/>
          <w:tab w:val="left" w:pos="6454"/>
          <w:tab w:val="left" w:pos="8137"/>
        </w:tabs>
        <w:spacing w:line="276" w:lineRule="auto"/>
      </w:pPr>
      <w:r w:rsidRPr="00637AB2">
        <w:t xml:space="preserve">Курс                            </w:t>
      </w:r>
      <w:r>
        <w:t xml:space="preserve">                               2</w:t>
      </w:r>
    </w:p>
    <w:p w:rsidR="00637AB2" w:rsidRPr="00637AB2" w:rsidRDefault="00637AB2" w:rsidP="00637AB2">
      <w:pPr>
        <w:tabs>
          <w:tab w:val="center" w:pos="4677"/>
          <w:tab w:val="left" w:pos="6454"/>
          <w:tab w:val="left" w:pos="8137"/>
        </w:tabs>
        <w:spacing w:line="276" w:lineRule="auto"/>
      </w:pPr>
      <w:r w:rsidRPr="00637AB2">
        <w:t xml:space="preserve">Семестр                         </w:t>
      </w:r>
      <w:r>
        <w:t xml:space="preserve">                </w:t>
      </w:r>
      <w:r w:rsidR="00FE0426">
        <w:t xml:space="preserve">            3, 4</w:t>
      </w:r>
    </w:p>
    <w:p w:rsidR="00637AB2" w:rsidRPr="00637AB2" w:rsidRDefault="00637AB2" w:rsidP="00637AB2">
      <w:pPr>
        <w:tabs>
          <w:tab w:val="center" w:pos="4677"/>
          <w:tab w:val="left" w:pos="6454"/>
          <w:tab w:val="left" w:pos="8137"/>
        </w:tabs>
        <w:spacing w:line="276" w:lineRule="auto"/>
      </w:pPr>
      <w:r w:rsidRPr="00637AB2">
        <w:t xml:space="preserve">Всего трудоемкость (в зачётных единицах/часах) -  </w:t>
      </w:r>
      <w:r w:rsidRPr="00637AB2">
        <w:rPr>
          <w:u w:val="single"/>
        </w:rPr>
        <w:t>216 часа / 6ЗЕТ</w:t>
      </w:r>
      <w:r w:rsidRPr="00637AB2">
        <w:t xml:space="preserve">                                 </w:t>
      </w:r>
    </w:p>
    <w:p w:rsidR="00637AB2" w:rsidRPr="00637AB2" w:rsidRDefault="00637AB2" w:rsidP="00637AB2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637AB2">
        <w:t>Форма контроля                                       экзамен</w:t>
      </w:r>
    </w:p>
    <w:p w:rsidR="00BD4B34" w:rsidRPr="009301B9" w:rsidRDefault="00BD4B34" w:rsidP="00BD4B34">
      <w:pPr>
        <w:spacing w:line="276" w:lineRule="auto"/>
        <w:ind w:firstLine="709"/>
        <w:rPr>
          <w:i/>
        </w:rPr>
      </w:pPr>
    </w:p>
    <w:p w:rsidR="00BD4B34" w:rsidRPr="009301B9" w:rsidRDefault="00BD4B34" w:rsidP="00BD4B34">
      <w:pPr>
        <w:shd w:val="clear" w:color="auto" w:fill="FFFFFF"/>
        <w:spacing w:line="276" w:lineRule="auto"/>
      </w:pPr>
      <w:r w:rsidRPr="009301B9">
        <w:rPr>
          <w:b/>
          <w:bCs/>
          <w:spacing w:val="-4"/>
        </w:rPr>
        <w:t>1. Цель и зад</w:t>
      </w:r>
      <w:r>
        <w:rPr>
          <w:b/>
          <w:bCs/>
          <w:spacing w:val="-4"/>
        </w:rPr>
        <w:t xml:space="preserve">ачи освоения дисциплины </w:t>
      </w:r>
    </w:p>
    <w:p w:rsidR="00BD4B34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  <w:r w:rsidRPr="009301B9">
        <w:rPr>
          <w:spacing w:val="-7"/>
        </w:rPr>
        <w:t xml:space="preserve">Целью освоения дисциплины </w:t>
      </w:r>
      <w:r>
        <w:rPr>
          <w:spacing w:val="-9"/>
        </w:rPr>
        <w:t>является  изучение учебной дисциплины «</w:t>
      </w:r>
      <w:r w:rsidRPr="0059401B">
        <w:t>Патологическая физиология – патофизиология головы и шеи</w:t>
      </w:r>
      <w:r>
        <w:rPr>
          <w:spacing w:val="-9"/>
        </w:rPr>
        <w:t xml:space="preserve">», направленное на формирование и развитие у обучающихся следующих  </w:t>
      </w:r>
      <w:r w:rsidRPr="00566D53">
        <w:rPr>
          <w:spacing w:val="-9"/>
        </w:rPr>
        <w:t>общепрофессиональных (ОПК) компетенций:</w:t>
      </w:r>
    </w:p>
    <w:p w:rsidR="00BD4B34" w:rsidRPr="00566D53" w:rsidRDefault="00637AB2" w:rsidP="00637AB2">
      <w:pPr>
        <w:shd w:val="clear" w:color="auto" w:fill="FFFFFF"/>
        <w:tabs>
          <w:tab w:val="left" w:leader="underscore" w:pos="4759"/>
        </w:tabs>
        <w:spacing w:line="276" w:lineRule="auto"/>
        <w:rPr>
          <w:spacing w:val="-9"/>
        </w:rPr>
      </w:pPr>
      <w:r>
        <w:rPr>
          <w:spacing w:val="-9"/>
        </w:rPr>
        <w:t xml:space="preserve">              </w:t>
      </w:r>
      <w:r w:rsidR="00BD4B34">
        <w:rPr>
          <w:spacing w:val="-9"/>
        </w:rPr>
        <w:t>ОПК-9 - способность</w:t>
      </w:r>
      <w:r w:rsidR="00BD4B34" w:rsidRPr="00566D53">
        <w:rPr>
          <w:spacing w:val="-9"/>
        </w:rPr>
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BD4B34" w:rsidRPr="00566D53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b/>
          <w:spacing w:val="-9"/>
        </w:rPr>
      </w:pPr>
    </w:p>
    <w:p w:rsidR="00BD4B34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  <w:r w:rsidRPr="009301B9">
        <w:rPr>
          <w:spacing w:val="-9"/>
        </w:rPr>
        <w:t>Задачами освоения дисциплины являются</w:t>
      </w:r>
      <w:r>
        <w:rPr>
          <w:spacing w:val="-9"/>
        </w:rPr>
        <w:t>:</w:t>
      </w: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b/>
          <w:i/>
          <w:spacing w:val="-9"/>
        </w:rPr>
      </w:pPr>
      <w:r>
        <w:rPr>
          <w:spacing w:val="-9"/>
        </w:rPr>
        <w:t xml:space="preserve"> </w:t>
      </w:r>
      <w:r w:rsidRPr="008A5E5A">
        <w:rPr>
          <w:b/>
          <w:i/>
          <w:spacing w:val="-9"/>
        </w:rPr>
        <w:t>Знать: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основные понятия и современные концепции общей нозологии;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этиологию, патогенез, принципы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 xml:space="preserve">общие закономерности и механизмы возникновения, развития и завершения патологических процессов, состояний, реакций и заболеваний </w:t>
      </w:r>
      <w:proofErr w:type="spellStart"/>
      <w:proofErr w:type="gramStart"/>
      <w:r>
        <w:rPr>
          <w:spacing w:val="-9"/>
        </w:rPr>
        <w:t>зубо</w:t>
      </w:r>
      <w:proofErr w:type="spellEnd"/>
      <w:r>
        <w:rPr>
          <w:spacing w:val="-9"/>
        </w:rPr>
        <w:t>-челюстной</w:t>
      </w:r>
      <w:proofErr w:type="gramEnd"/>
      <w:r>
        <w:rPr>
          <w:spacing w:val="-9"/>
        </w:rPr>
        <w:t xml:space="preserve"> области</w:t>
      </w:r>
      <w:r w:rsidRPr="008A5E5A">
        <w:rPr>
          <w:spacing w:val="-9"/>
        </w:rPr>
        <w:t>;</w:t>
      </w: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b/>
          <w:spacing w:val="-9"/>
        </w:rPr>
      </w:pPr>
      <w:r w:rsidRPr="008A5E5A">
        <w:rPr>
          <w:b/>
          <w:i/>
          <w:spacing w:val="-9"/>
        </w:rPr>
        <w:t>Уметь:</w:t>
      </w:r>
    </w:p>
    <w:p w:rsidR="00BD4B34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проводить патофизиологический анализ данных о патологических синдромах, патологических процессах, формах патологии и отдельных болезнях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9"/>
        </w:rPr>
        <w:t>зубо</w:t>
      </w:r>
      <w:proofErr w:type="spellEnd"/>
      <w:r>
        <w:rPr>
          <w:spacing w:val="-9"/>
        </w:rPr>
        <w:t>-челюстной</w:t>
      </w:r>
      <w:proofErr w:type="gramEnd"/>
      <w:r>
        <w:rPr>
          <w:spacing w:val="-9"/>
        </w:rPr>
        <w:t xml:space="preserve"> области</w:t>
      </w:r>
      <w:r w:rsidRPr="008A5E5A">
        <w:rPr>
          <w:spacing w:val="-9"/>
        </w:rPr>
        <w:t>;</w:t>
      </w:r>
    </w:p>
    <w:p w:rsidR="004649CA" w:rsidRDefault="004649CA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формулировать</w:t>
      </w:r>
      <w:r>
        <w:rPr>
          <w:spacing w:val="-9"/>
        </w:rPr>
        <w:t xml:space="preserve"> </w:t>
      </w:r>
      <w:r w:rsidRPr="008A5E5A">
        <w:rPr>
          <w:spacing w:val="-9"/>
        </w:rPr>
        <w:t xml:space="preserve"> принципы </w:t>
      </w:r>
      <w:r>
        <w:rPr>
          <w:spacing w:val="-9"/>
        </w:rPr>
        <w:t xml:space="preserve"> </w:t>
      </w:r>
      <w:r w:rsidRPr="008A5E5A">
        <w:rPr>
          <w:spacing w:val="-9"/>
        </w:rPr>
        <w:t xml:space="preserve"> (алгоритмы, стратегию) </w:t>
      </w:r>
      <w:r>
        <w:rPr>
          <w:spacing w:val="-9"/>
        </w:rPr>
        <w:t xml:space="preserve"> </w:t>
      </w:r>
      <w:r w:rsidRPr="008A5E5A">
        <w:rPr>
          <w:spacing w:val="-9"/>
        </w:rPr>
        <w:t xml:space="preserve">и </w:t>
      </w:r>
      <w:r>
        <w:rPr>
          <w:spacing w:val="-9"/>
        </w:rPr>
        <w:t xml:space="preserve"> </w:t>
      </w:r>
      <w:r w:rsidRPr="008A5E5A">
        <w:rPr>
          <w:spacing w:val="-9"/>
        </w:rPr>
        <w:t>методы выявления, лечения и</w:t>
      </w:r>
      <w:r>
        <w:rPr>
          <w:spacing w:val="-9"/>
        </w:rPr>
        <w:t xml:space="preserve"> профилактики </w:t>
      </w:r>
      <w:r w:rsidRPr="008A5E5A">
        <w:rPr>
          <w:spacing w:val="-9"/>
        </w:rPr>
        <w:t>патологических процессов, состояний,</w:t>
      </w:r>
      <w:r>
        <w:rPr>
          <w:spacing w:val="-9"/>
        </w:rPr>
        <w:t xml:space="preserve"> реакций и заболеваний в </w:t>
      </w:r>
      <w:proofErr w:type="spellStart"/>
      <w:r>
        <w:rPr>
          <w:spacing w:val="-9"/>
        </w:rPr>
        <w:t>стоматоло</w:t>
      </w:r>
      <w:proofErr w:type="spellEnd"/>
      <w:r>
        <w:rPr>
          <w:spacing w:val="-9"/>
        </w:rPr>
        <w:t>-</w:t>
      </w:r>
    </w:p>
    <w:p w:rsidR="004649CA" w:rsidRPr="008A5E5A" w:rsidRDefault="009A7F7B" w:rsidP="009A7F7B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>
        <w:rPr>
          <w:spacing w:val="-9"/>
        </w:rPr>
        <w:lastRenderedPageBreak/>
        <w:t xml:space="preserve">              </w:t>
      </w:r>
      <w:proofErr w:type="spellStart"/>
      <w:r w:rsidR="004649CA">
        <w:rPr>
          <w:spacing w:val="-9"/>
        </w:rPr>
        <w:t>гической</w:t>
      </w:r>
      <w:proofErr w:type="spellEnd"/>
      <w:r w:rsidR="004649CA">
        <w:rPr>
          <w:spacing w:val="-9"/>
        </w:rPr>
        <w:t xml:space="preserve"> </w:t>
      </w:r>
      <w:r w:rsidR="004649CA" w:rsidRPr="008A5E5A">
        <w:rPr>
          <w:spacing w:val="-9"/>
        </w:rPr>
        <w:t>практике;</w:t>
      </w:r>
    </w:p>
    <w:p w:rsidR="004649CA" w:rsidRPr="008A5E5A" w:rsidRDefault="004649CA" w:rsidP="004649CA">
      <w:pPr>
        <w:numPr>
          <w:ilvl w:val="0"/>
          <w:numId w:val="2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4649CA" w:rsidRPr="008A5E5A" w:rsidRDefault="004649CA" w:rsidP="004649CA">
      <w:pPr>
        <w:numPr>
          <w:ilvl w:val="0"/>
          <w:numId w:val="2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 xml:space="preserve">проводить статистический анализ и подготовку докладов по выполненному исследованию; </w:t>
      </w:r>
    </w:p>
    <w:p w:rsidR="004649CA" w:rsidRPr="008A5E5A" w:rsidRDefault="004649CA" w:rsidP="004649CA">
      <w:pPr>
        <w:numPr>
          <w:ilvl w:val="0"/>
          <w:numId w:val="2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соблюдать основные требования информационной безопасности.</w:t>
      </w:r>
    </w:p>
    <w:p w:rsidR="004649CA" w:rsidRPr="008A5E5A" w:rsidRDefault="004649CA" w:rsidP="004649CA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</w:p>
    <w:p w:rsidR="00BD4B34" w:rsidRPr="008A5E5A" w:rsidRDefault="00F00044" w:rsidP="00F00044">
      <w:pPr>
        <w:shd w:val="clear" w:color="auto" w:fill="FFFFFF"/>
        <w:tabs>
          <w:tab w:val="left" w:leader="underscore" w:pos="4759"/>
        </w:tabs>
        <w:spacing w:line="276" w:lineRule="auto"/>
        <w:rPr>
          <w:b/>
          <w:spacing w:val="-9"/>
        </w:rPr>
      </w:pPr>
      <w:r>
        <w:rPr>
          <w:spacing w:val="-9"/>
        </w:rPr>
        <w:t xml:space="preserve">              </w:t>
      </w:r>
      <w:r w:rsidR="00BD4B34" w:rsidRPr="008A5E5A">
        <w:rPr>
          <w:b/>
          <w:i/>
          <w:spacing w:val="-9"/>
        </w:rPr>
        <w:t>Владеть: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методологической, методической и практической базой клинического мышления и эффективного профессионального действия врача-</w:t>
      </w:r>
      <w:r>
        <w:rPr>
          <w:spacing w:val="-9"/>
        </w:rPr>
        <w:t>стоматолога</w:t>
      </w:r>
      <w:r w:rsidRPr="008A5E5A">
        <w:rPr>
          <w:spacing w:val="-9"/>
        </w:rPr>
        <w:t>.</w:t>
      </w:r>
    </w:p>
    <w:p w:rsidR="00BD4B34" w:rsidRPr="00DF4F0D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  <w:r w:rsidRPr="008A5E5A">
        <w:rPr>
          <w:spacing w:val="-9"/>
        </w:rPr>
        <w:t xml:space="preserve">решением отдельных научно-исследовательских и научно-прикладных задач в области </w:t>
      </w:r>
      <w:r w:rsidR="00F00044">
        <w:rPr>
          <w:spacing w:val="-9"/>
        </w:rPr>
        <w:t xml:space="preserve">   </w:t>
      </w:r>
      <w:r w:rsidRPr="008A5E5A">
        <w:rPr>
          <w:spacing w:val="-9"/>
        </w:rPr>
        <w:t xml:space="preserve">здравоохранения по исследованию этиологии и патогенеза, диагностике, лечению, реабилитации и профилактике заболеваний </w:t>
      </w:r>
      <w:proofErr w:type="spellStart"/>
      <w:proofErr w:type="gramStart"/>
      <w:r>
        <w:rPr>
          <w:spacing w:val="-9"/>
        </w:rPr>
        <w:t>зубо</w:t>
      </w:r>
      <w:proofErr w:type="spellEnd"/>
      <w:r>
        <w:rPr>
          <w:spacing w:val="-9"/>
        </w:rPr>
        <w:t>-челюстной</w:t>
      </w:r>
      <w:proofErr w:type="gramEnd"/>
      <w:r>
        <w:rPr>
          <w:spacing w:val="-9"/>
        </w:rPr>
        <w:t xml:space="preserve"> области</w:t>
      </w:r>
      <w:r w:rsidRPr="00DF4F0D">
        <w:rPr>
          <w:spacing w:val="-9"/>
        </w:rPr>
        <w:t>.</w:t>
      </w: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</w:p>
    <w:p w:rsidR="00BD4B34" w:rsidRPr="009301B9" w:rsidRDefault="00BD4B34" w:rsidP="00BD4B34">
      <w:pPr>
        <w:shd w:val="clear" w:color="auto" w:fill="FFFFFF"/>
        <w:rPr>
          <w:b/>
          <w:bCs/>
          <w:spacing w:val="-6"/>
        </w:rPr>
      </w:pPr>
      <w:r w:rsidRPr="009301B9">
        <w:rPr>
          <w:b/>
          <w:bCs/>
          <w:spacing w:val="-6"/>
        </w:rPr>
        <w:t>2. Перечень планируемых результатов обучения</w:t>
      </w:r>
    </w:p>
    <w:p w:rsidR="00BD4B34" w:rsidRDefault="00BD4B34" w:rsidP="00BD4B34">
      <w:pPr>
        <w:ind w:firstLine="709"/>
        <w:rPr>
          <w:b/>
          <w:bCs/>
          <w:iCs/>
          <w:color w:val="000000"/>
        </w:rPr>
      </w:pPr>
      <w:r w:rsidRPr="009301B9">
        <w:rPr>
          <w:b/>
          <w:bCs/>
          <w:iCs/>
          <w:color w:val="000000"/>
        </w:rPr>
        <w:t>Формируемые в процессе изуче</w:t>
      </w:r>
      <w:r>
        <w:rPr>
          <w:b/>
          <w:bCs/>
          <w:iCs/>
          <w:color w:val="000000"/>
        </w:rPr>
        <w:t xml:space="preserve">ния дисциплины </w:t>
      </w:r>
      <w:r w:rsidRPr="009301B9">
        <w:rPr>
          <w:b/>
          <w:bCs/>
          <w:iCs/>
          <w:color w:val="000000"/>
        </w:rPr>
        <w:t xml:space="preserve"> компетенции</w:t>
      </w:r>
    </w:p>
    <w:p w:rsidR="00FE0426" w:rsidRDefault="00FE0426" w:rsidP="00FE0426">
      <w:pPr>
        <w:spacing w:line="276" w:lineRule="auto"/>
        <w:rPr>
          <w:i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FE0426" w:rsidTr="00493FB2">
        <w:tc>
          <w:tcPr>
            <w:tcW w:w="3539" w:type="dxa"/>
          </w:tcPr>
          <w:p w:rsidR="00FE0426" w:rsidRPr="0004355B" w:rsidRDefault="00FE0426" w:rsidP="00493FB2">
            <w:pPr>
              <w:widowControl w:val="0"/>
              <w:autoSpaceDE w:val="0"/>
              <w:autoSpaceDN w:val="0"/>
              <w:ind w:right="131"/>
              <w:rPr>
                <w:b/>
              </w:rPr>
            </w:pPr>
            <w:r>
              <w:rPr>
                <w:b/>
              </w:rPr>
              <w:t xml:space="preserve">Код и наименование </w:t>
            </w:r>
            <w:r w:rsidR="00F00676">
              <w:rPr>
                <w:b/>
              </w:rPr>
              <w:t xml:space="preserve">  </w:t>
            </w:r>
            <w:r w:rsidRPr="0004355B">
              <w:rPr>
                <w:b/>
              </w:rPr>
              <w:t>компетенции</w:t>
            </w:r>
          </w:p>
          <w:p w:rsidR="00FE0426" w:rsidRDefault="00FE0426" w:rsidP="00493FB2">
            <w:pPr>
              <w:spacing w:line="276" w:lineRule="auto"/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5812" w:type="dxa"/>
          </w:tcPr>
          <w:p w:rsidR="00FE0426" w:rsidRDefault="00FE0426" w:rsidP="00493FB2">
            <w:pPr>
              <w:spacing w:line="276" w:lineRule="auto"/>
            </w:pPr>
            <w:r w:rsidRPr="007C376A">
              <w:rPr>
                <w:b/>
              </w:rPr>
              <w:t xml:space="preserve">Код и </w:t>
            </w:r>
            <w:r>
              <w:rPr>
                <w:b/>
              </w:rPr>
              <w:t>наименование индикатора дости</w:t>
            </w:r>
            <w:r w:rsidRPr="007C376A">
              <w:rPr>
                <w:b/>
              </w:rPr>
              <w:t>жения</w:t>
            </w:r>
            <w:r w:rsidRPr="007C376A">
              <w:rPr>
                <w:b/>
                <w:spacing w:val="49"/>
              </w:rPr>
              <w:t xml:space="preserve"> </w:t>
            </w:r>
            <w:r w:rsidRPr="007C376A">
              <w:rPr>
                <w:b/>
              </w:rPr>
              <w:t>компетенции</w:t>
            </w:r>
            <w:r>
              <w:rPr>
                <w:b/>
                <w:spacing w:val="49"/>
              </w:rPr>
              <w:t xml:space="preserve">           </w:t>
            </w:r>
          </w:p>
        </w:tc>
      </w:tr>
      <w:tr w:rsidR="00FE0426" w:rsidTr="00493FB2">
        <w:tc>
          <w:tcPr>
            <w:tcW w:w="3539" w:type="dxa"/>
          </w:tcPr>
          <w:p w:rsidR="00FE0426" w:rsidRDefault="00FE0426" w:rsidP="00493FB2">
            <w:pPr>
              <w:tabs>
                <w:tab w:val="center" w:pos="1661"/>
              </w:tabs>
              <w:spacing w:line="276" w:lineRule="auto"/>
            </w:pPr>
            <w:r>
              <w:t>ОПК-9. Способен оценивать</w:t>
            </w:r>
          </w:p>
          <w:p w:rsidR="00FE0426" w:rsidRPr="00586375" w:rsidRDefault="00FE0426" w:rsidP="00493FB2">
            <w:pPr>
              <w:pStyle w:val="TableParagraph"/>
              <w:tabs>
                <w:tab w:val="left" w:pos="899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морфофункциональные, физиологические состояния и  патологические процессы в организме человека для решения профессиональных задач</w:t>
            </w:r>
          </w:p>
        </w:tc>
        <w:tc>
          <w:tcPr>
            <w:tcW w:w="5812" w:type="dxa"/>
          </w:tcPr>
          <w:p w:rsidR="00FE0426" w:rsidRDefault="00FE0426" w:rsidP="00493FB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ИД-1  ОПК-9.  Способен оценивать     морфофункциональные и физиологические состояния в организме человека для решения профессиональных задач</w:t>
            </w:r>
          </w:p>
          <w:p w:rsidR="00FE0426" w:rsidRDefault="00FE0426" w:rsidP="00493FB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0E66D1">
              <w:rPr>
                <w:sz w:val="24"/>
              </w:rPr>
              <w:t>Знает:</w:t>
            </w:r>
            <w:r w:rsidRPr="000E66D1">
              <w:rPr>
                <w:b/>
                <w:sz w:val="24"/>
                <w:szCs w:val="24"/>
              </w:rPr>
              <w:t xml:space="preserve"> </w:t>
            </w:r>
            <w:r w:rsidRPr="000E66D1">
              <w:rPr>
                <w:sz w:val="24"/>
              </w:rPr>
              <w:t>анатомию,</w:t>
            </w:r>
            <w:r>
              <w:rPr>
                <w:sz w:val="24"/>
              </w:rPr>
              <w:t xml:space="preserve"> гистологию, </w:t>
            </w:r>
            <w:r w:rsidRPr="000E66D1">
              <w:rPr>
                <w:sz w:val="24"/>
              </w:rPr>
              <w:t>эмбриологию,</w:t>
            </w:r>
            <w:r>
              <w:rPr>
                <w:sz w:val="24"/>
              </w:rPr>
              <w:t xml:space="preserve"> топографическую анатомию, физиологию, патологическую анатомию и физиологию органов и систем человека  </w:t>
            </w:r>
          </w:p>
          <w:p w:rsidR="00FE0426" w:rsidRDefault="00FE0426" w:rsidP="00493FB2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FE0426" w:rsidRDefault="00FE0426" w:rsidP="00493FB2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0426" w:rsidTr="00493FB2">
        <w:trPr>
          <w:trHeight w:val="1780"/>
        </w:trPr>
        <w:tc>
          <w:tcPr>
            <w:tcW w:w="9351" w:type="dxa"/>
            <w:gridSpan w:val="2"/>
          </w:tcPr>
          <w:p w:rsidR="00FE0426" w:rsidRPr="00032DE3" w:rsidRDefault="00FE0426" w:rsidP="00493FB2">
            <w:pPr>
              <w:rPr>
                <w:b/>
              </w:rPr>
            </w:pPr>
            <w:r w:rsidRPr="00032DE3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FE0426" w:rsidRPr="00032DE3" w:rsidRDefault="00FE0426" w:rsidP="00493FB2">
            <w:r w:rsidRPr="00032DE3">
              <w:t>понятия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заболеваний головы и шеи;</w:t>
            </w:r>
          </w:p>
          <w:p w:rsidR="00FE0426" w:rsidRPr="00032DE3" w:rsidRDefault="00FE0426" w:rsidP="00493FB2">
            <w:r w:rsidRPr="00032DE3">
              <w:t>причины, механизмы и основные проявления типовых нарушений органов и физиологических систем организма;</w:t>
            </w:r>
          </w:p>
          <w:p w:rsidR="00FE0426" w:rsidRPr="00032DE3" w:rsidRDefault="00FE0426" w:rsidP="00493FB2">
            <w:pPr>
              <w:rPr>
                <w:b/>
              </w:rPr>
            </w:pPr>
            <w:r w:rsidRPr="00032DE3">
              <w:t>этиологию, патогенез, проявления и исходы наиболее частых форм патологии головы и шеи, принципы их этиологической и патогенетической терапии;</w:t>
            </w:r>
          </w:p>
          <w:p w:rsidR="00FE0426" w:rsidRPr="00032DE3" w:rsidRDefault="00FE0426" w:rsidP="00493FB2">
            <w:pPr>
              <w:rPr>
                <w:b/>
              </w:rPr>
            </w:pPr>
            <w:r w:rsidRPr="00032DE3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FE0426" w:rsidRDefault="00FE0426" w:rsidP="00493FB2">
            <w:pPr>
              <w:ind w:left="57" w:right="57" w:hanging="6"/>
            </w:pPr>
            <w:r w:rsidRPr="00032DE3">
              <w:t>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</w:t>
            </w:r>
            <w:r>
              <w:t>ечени и патологии головы и шеи;</w:t>
            </w:r>
          </w:p>
          <w:p w:rsidR="00FE0426" w:rsidRPr="00586375" w:rsidRDefault="00FE0426" w:rsidP="00493FB2">
            <w:pPr>
              <w:ind w:left="57" w:right="57" w:hanging="6"/>
            </w:pPr>
            <w:r w:rsidRPr="00032DE3">
              <w:t>определять и оценивать результаты электрокардиографии; спирографии; термометрии; гематологических показателей;</w:t>
            </w:r>
          </w:p>
          <w:p w:rsidR="00FE0426" w:rsidRPr="00032DE3" w:rsidRDefault="00FE0426" w:rsidP="00493FB2">
            <w:pPr>
              <w:rPr>
                <w:b/>
              </w:rPr>
            </w:pPr>
            <w:r w:rsidRPr="00032DE3">
              <w:rPr>
                <w:b/>
              </w:rPr>
              <w:t>владеть</w:t>
            </w:r>
            <w:r>
              <w:rPr>
                <w:b/>
              </w:rPr>
              <w:t>:</w:t>
            </w:r>
          </w:p>
          <w:p w:rsidR="00FE0426" w:rsidRDefault="00FE0426" w:rsidP="00493FB2">
            <w:pPr>
              <w:spacing w:line="276" w:lineRule="auto"/>
            </w:pPr>
            <w:r w:rsidRPr="00032DE3">
              <w:t>методами оценки функционального состояния организ</w:t>
            </w:r>
            <w:r>
              <w:t xml:space="preserve">ма человека, </w:t>
            </w:r>
            <w:r w:rsidRPr="00032DE3">
              <w:t xml:space="preserve"> навыками патофизиологического анализа клинич</w:t>
            </w:r>
            <w:r>
              <w:t>еских синдромов  для</w:t>
            </w:r>
            <w:r w:rsidRPr="00032DE3">
              <w:t xml:space="preserve"> диагностики, лечения, реабилитации и профилактики </w:t>
            </w:r>
            <w:r>
              <w:t>заболеваний головы и ше</w:t>
            </w:r>
            <w:r w:rsidRPr="00032DE3">
              <w:t>и.</w:t>
            </w:r>
          </w:p>
        </w:tc>
      </w:tr>
      <w:tr w:rsidR="00FE0426" w:rsidTr="00493FB2">
        <w:trPr>
          <w:trHeight w:val="1777"/>
        </w:trPr>
        <w:tc>
          <w:tcPr>
            <w:tcW w:w="3539" w:type="dxa"/>
          </w:tcPr>
          <w:p w:rsidR="00FE0426" w:rsidRPr="00996158" w:rsidRDefault="00FE0426" w:rsidP="00493FB2">
            <w:pPr>
              <w:tabs>
                <w:tab w:val="center" w:pos="1661"/>
              </w:tabs>
              <w:spacing w:line="276" w:lineRule="auto"/>
            </w:pPr>
            <w:r>
              <w:lastRenderedPageBreak/>
              <w:t xml:space="preserve">ОПК-9. </w:t>
            </w:r>
          </w:p>
        </w:tc>
        <w:tc>
          <w:tcPr>
            <w:tcW w:w="5812" w:type="dxa"/>
          </w:tcPr>
          <w:p w:rsidR="00FE0426" w:rsidRDefault="00FE0426" w:rsidP="00493FB2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ИД-2  ОПК-9.  Способен оценивать патологические</w:t>
            </w:r>
          </w:p>
          <w:p w:rsidR="00FE0426" w:rsidRDefault="00FE0426" w:rsidP="00493FB2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процессы в организме человека для решения</w:t>
            </w:r>
          </w:p>
          <w:p w:rsidR="00FE0426" w:rsidRDefault="00FE0426" w:rsidP="00493FB2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задач</w:t>
            </w:r>
          </w:p>
          <w:p w:rsidR="00FE0426" w:rsidRDefault="00FE0426" w:rsidP="00493FB2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Умеет: оценить основные морфофункциональные данные, физиологические состояния и патологические процессы в организме человека</w:t>
            </w:r>
          </w:p>
          <w:p w:rsidR="00FE0426" w:rsidRPr="00032DE3" w:rsidRDefault="00FE0426" w:rsidP="00493FB2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E0426" w:rsidTr="00493FB2">
        <w:trPr>
          <w:trHeight w:val="1777"/>
        </w:trPr>
        <w:tc>
          <w:tcPr>
            <w:tcW w:w="9351" w:type="dxa"/>
            <w:gridSpan w:val="2"/>
          </w:tcPr>
          <w:p w:rsidR="00FE0426" w:rsidRPr="00032DE3" w:rsidRDefault="00FE0426" w:rsidP="00493FB2">
            <w:pPr>
              <w:rPr>
                <w:b/>
              </w:rPr>
            </w:pPr>
            <w:r w:rsidRPr="00032DE3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FE0426" w:rsidRPr="00032DE3" w:rsidRDefault="00FE0426" w:rsidP="00493FB2">
            <w:r w:rsidRPr="00032DE3">
              <w:t>понятия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заболеваний головы и шеи;</w:t>
            </w:r>
          </w:p>
          <w:p w:rsidR="00FE0426" w:rsidRPr="00032DE3" w:rsidRDefault="00FE0426" w:rsidP="00493FB2">
            <w:r w:rsidRPr="00032DE3">
              <w:t>причины, механизмы и основные проявления типовых нарушений органов и физиологических систем организма;</w:t>
            </w:r>
          </w:p>
          <w:p w:rsidR="00FE0426" w:rsidRPr="00032DE3" w:rsidRDefault="00FE0426" w:rsidP="00493FB2">
            <w:pPr>
              <w:rPr>
                <w:b/>
              </w:rPr>
            </w:pPr>
            <w:r w:rsidRPr="00032DE3">
              <w:t>этиологию, патогенез, проявления и исходы наиболее частых форм патологии головы и шеи, принципы их этиологической и патогенетической терапии;</w:t>
            </w:r>
          </w:p>
          <w:p w:rsidR="00FE0426" w:rsidRPr="00032DE3" w:rsidRDefault="00FE0426" w:rsidP="00493FB2">
            <w:pPr>
              <w:rPr>
                <w:b/>
              </w:rPr>
            </w:pPr>
            <w:r w:rsidRPr="00032DE3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FE0426" w:rsidRDefault="00FE0426" w:rsidP="00493FB2">
            <w:pPr>
              <w:ind w:left="57" w:right="57" w:hanging="6"/>
            </w:pPr>
            <w:r w:rsidRPr="00032DE3">
              <w:t>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</w:t>
            </w:r>
            <w:r>
              <w:t>ечени и патологии головы и шеи;</w:t>
            </w:r>
          </w:p>
          <w:p w:rsidR="00FE0426" w:rsidRPr="00586375" w:rsidRDefault="00FE0426" w:rsidP="00493FB2">
            <w:pPr>
              <w:ind w:left="57" w:right="57" w:hanging="6"/>
            </w:pPr>
            <w:r w:rsidRPr="00032DE3">
              <w:t>определять и оценивать результаты электрокардиографии; спирографии; термометрии; гематологических показателей;</w:t>
            </w:r>
          </w:p>
          <w:p w:rsidR="00FE0426" w:rsidRPr="00032DE3" w:rsidRDefault="00FE0426" w:rsidP="00493FB2">
            <w:pPr>
              <w:rPr>
                <w:b/>
              </w:rPr>
            </w:pPr>
            <w:r w:rsidRPr="00032DE3">
              <w:rPr>
                <w:b/>
              </w:rPr>
              <w:t>владеть</w:t>
            </w:r>
            <w:r>
              <w:rPr>
                <w:b/>
              </w:rPr>
              <w:t>:</w:t>
            </w:r>
          </w:p>
          <w:p w:rsidR="00FE0426" w:rsidRPr="00032DE3" w:rsidRDefault="00FE0426" w:rsidP="00493FB2">
            <w:pPr>
              <w:rPr>
                <w:b/>
              </w:rPr>
            </w:pPr>
            <w:r w:rsidRPr="00032DE3">
              <w:t>методами оценки функционального состояния организ</w:t>
            </w:r>
            <w:r>
              <w:t xml:space="preserve">ма человека, </w:t>
            </w:r>
            <w:r w:rsidRPr="00032DE3">
              <w:t xml:space="preserve"> навыками патофизиологического анализа клинич</w:t>
            </w:r>
            <w:r>
              <w:t>еских синдромов  для</w:t>
            </w:r>
            <w:r w:rsidRPr="00032DE3">
              <w:t xml:space="preserve"> диагностики, лечения, реабилитации и профилактики </w:t>
            </w:r>
            <w:r>
              <w:t>заболеваний головы и ше</w:t>
            </w:r>
            <w:r w:rsidRPr="00032DE3">
              <w:t>и.</w:t>
            </w:r>
          </w:p>
        </w:tc>
      </w:tr>
    </w:tbl>
    <w:p w:rsidR="00FE0426" w:rsidRDefault="00FE0426" w:rsidP="00BD4B34">
      <w:pPr>
        <w:ind w:firstLine="709"/>
        <w:rPr>
          <w:b/>
          <w:bCs/>
          <w:iCs/>
          <w:color w:val="000000"/>
        </w:rPr>
      </w:pPr>
    </w:p>
    <w:p w:rsidR="00BD4B34" w:rsidRDefault="00BD4B34" w:rsidP="00BD4B34">
      <w:pPr>
        <w:spacing w:line="276" w:lineRule="auto"/>
        <w:rPr>
          <w:bCs/>
          <w:i/>
          <w:iCs/>
          <w:color w:val="000000"/>
        </w:rPr>
      </w:pPr>
    </w:p>
    <w:p w:rsidR="00312104" w:rsidRDefault="00312104" w:rsidP="00BD4B34">
      <w:pPr>
        <w:spacing w:line="276" w:lineRule="auto"/>
        <w:rPr>
          <w:bCs/>
          <w:i/>
          <w:iCs/>
          <w:color w:val="000000"/>
        </w:rPr>
      </w:pPr>
    </w:p>
    <w:p w:rsidR="00BD4B34" w:rsidRPr="00076D6D" w:rsidRDefault="00312104" w:rsidP="00076D6D">
      <w:pPr>
        <w:spacing w:line="276" w:lineRule="auto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</w:t>
      </w:r>
      <w:r w:rsidR="00BD4B34" w:rsidRPr="009301B9">
        <w:rPr>
          <w:b/>
          <w:bCs/>
          <w:spacing w:val="-5"/>
        </w:rPr>
        <w:t xml:space="preserve">3. Место учебной дисциплины </w:t>
      </w:r>
      <w:r w:rsidR="00BD4B34" w:rsidRPr="009301B9">
        <w:rPr>
          <w:b/>
          <w:bCs/>
          <w:i/>
          <w:spacing w:val="-4"/>
        </w:rPr>
        <w:t xml:space="preserve"> </w:t>
      </w:r>
      <w:r w:rsidR="00BD4B34" w:rsidRPr="009301B9">
        <w:rPr>
          <w:b/>
          <w:bCs/>
          <w:spacing w:val="-5"/>
        </w:rPr>
        <w:t>в структуре образовательной программы</w:t>
      </w:r>
    </w:p>
    <w:p w:rsidR="00BD4B34" w:rsidRPr="00FE0F8E" w:rsidRDefault="00BD4B34" w:rsidP="00BD4B34">
      <w:pPr>
        <w:spacing w:line="276" w:lineRule="auto"/>
        <w:ind w:firstLine="709"/>
      </w:pPr>
      <w:r w:rsidRPr="00FE0F8E">
        <w:t>Дисциплина «</w:t>
      </w:r>
      <w:r w:rsidRPr="0059401B">
        <w:t>Патологическая физиология – пато</w:t>
      </w:r>
      <w:r w:rsidR="00493FB2">
        <w:t xml:space="preserve">логическая </w:t>
      </w:r>
      <w:r w:rsidRPr="0059401B">
        <w:t>физиология головы и шеи</w:t>
      </w:r>
      <w:r w:rsidRPr="00FE0F8E">
        <w:t xml:space="preserve">» относится к обязательной части Блока </w:t>
      </w:r>
      <w:r w:rsidR="00202AF5">
        <w:t>Б</w:t>
      </w:r>
      <w:proofErr w:type="gramStart"/>
      <w:r w:rsidRPr="00FE0F8E">
        <w:t>1.</w:t>
      </w:r>
      <w:r w:rsidR="00202AF5">
        <w:t>О</w:t>
      </w:r>
      <w:r w:rsidRPr="00536060">
        <w:t>.</w:t>
      </w:r>
      <w:proofErr w:type="gramEnd"/>
      <w:r w:rsidR="00102D43">
        <w:t>27</w:t>
      </w:r>
      <w:bookmarkStart w:id="0" w:name="_GoBack"/>
      <w:bookmarkEnd w:id="0"/>
      <w:r w:rsidRPr="00536060">
        <w:t>.</w:t>
      </w:r>
      <w:r w:rsidR="00202AF5">
        <w:t xml:space="preserve">  </w:t>
      </w:r>
      <w:r w:rsidRPr="00FE0F8E">
        <w:t xml:space="preserve"> Предшествующими, на которых непосредственно базируется дисциплина «</w:t>
      </w:r>
      <w:r w:rsidRPr="0059401B">
        <w:t>Патологическая физиология – пато</w:t>
      </w:r>
      <w:r w:rsidR="00493FB2">
        <w:t xml:space="preserve">логическая </w:t>
      </w:r>
      <w:r w:rsidRPr="0059401B">
        <w:t>физиология головы и шеи</w:t>
      </w:r>
      <w:r>
        <w:t>»</w:t>
      </w:r>
      <w:r w:rsidRPr="00FE0F8E">
        <w:t xml:space="preserve"> являются философия, биология, анатомия человека, гистология, эмбриология, цитология, нормальная физиология, микробиология, вирусология.</w:t>
      </w:r>
    </w:p>
    <w:p w:rsidR="00BD4B34" w:rsidRPr="00FE0F8E" w:rsidRDefault="00BD4B34" w:rsidP="00BD4B34">
      <w:pPr>
        <w:spacing w:line="276" w:lineRule="auto"/>
        <w:ind w:firstLine="709"/>
      </w:pPr>
      <w:r w:rsidRPr="00FE0F8E">
        <w:t xml:space="preserve">Дисциплина </w:t>
      </w:r>
      <w:r>
        <w:t>«</w:t>
      </w:r>
      <w:r w:rsidRPr="0059401B">
        <w:t>Патологическая физиология – пато</w:t>
      </w:r>
      <w:r w:rsidR="0079478D">
        <w:t xml:space="preserve">логическая </w:t>
      </w:r>
      <w:r w:rsidRPr="0059401B">
        <w:t>физиология головы и шеи</w:t>
      </w:r>
      <w:r w:rsidRPr="00FE0F8E">
        <w:t>» является основополагающей для изучения следующих дисциплин:</w:t>
      </w:r>
      <w:r>
        <w:t xml:space="preserve"> терапевтическая стоматология</w:t>
      </w:r>
      <w:r w:rsidRPr="00E975BB">
        <w:t>,</w:t>
      </w:r>
      <w:r>
        <w:t xml:space="preserve"> хирургическая стоматология</w:t>
      </w:r>
      <w:r w:rsidRPr="00E975BB">
        <w:t>,</w:t>
      </w:r>
      <w:r>
        <w:t xml:space="preserve"> ортопедическая стоматология</w:t>
      </w:r>
      <w:r w:rsidRPr="00FE0F8E">
        <w:t xml:space="preserve">. 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 w:rsidRPr="00FE0F8E"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 типов задач </w:t>
      </w:r>
      <w:r>
        <w:t xml:space="preserve">профессиональной </w:t>
      </w:r>
      <w:proofErr w:type="gramStart"/>
      <w:r>
        <w:t>деятельности:</w:t>
      </w:r>
      <w:r w:rsidRPr="00FE0F8E">
        <w:t>.</w:t>
      </w:r>
      <w:proofErr w:type="gramEnd"/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Медицинская деятельность: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- диагностика заболеваний и патологических состояний;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- участие в оказании медицинской помощи при состояниях, требующих срочного медицинского вмешательства;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Научно-исследовательская</w:t>
      </w:r>
      <w:r w:rsidR="0079478D">
        <w:t xml:space="preserve"> деятельнось</w:t>
      </w:r>
      <w:r>
        <w:t>: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lastRenderedPageBreak/>
        <w:t>- анализ научной литературы и официальных статистических обзоров, участие в проведении статистического анализа  и публичное представление полученных результатов;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- участие в решении отдельных научно-исследовательских задач в области здравоохранения.</w:t>
      </w:r>
    </w:p>
    <w:p w:rsidR="00BD4B34" w:rsidRDefault="00BD4B34" w:rsidP="00BD4B34"/>
    <w:p w:rsidR="00BD4B34" w:rsidRPr="009301B9" w:rsidRDefault="00BD4B34" w:rsidP="00BD4B3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b/>
          <w:spacing w:val="-10"/>
        </w:rPr>
      </w:pPr>
      <w:r w:rsidRPr="009301B9">
        <w:rPr>
          <w:b/>
          <w:spacing w:val="-6"/>
        </w:rPr>
        <w:t xml:space="preserve">4. Трудоемкость </w:t>
      </w:r>
      <w:r w:rsidR="00312104">
        <w:rPr>
          <w:b/>
          <w:spacing w:val="-6"/>
        </w:rPr>
        <w:t xml:space="preserve"> </w:t>
      </w:r>
      <w:r w:rsidRPr="009301B9">
        <w:rPr>
          <w:b/>
          <w:spacing w:val="-6"/>
        </w:rPr>
        <w:t xml:space="preserve">учебной </w:t>
      </w:r>
      <w:r w:rsidR="00312104">
        <w:rPr>
          <w:b/>
          <w:spacing w:val="-6"/>
        </w:rPr>
        <w:t xml:space="preserve"> </w:t>
      </w:r>
      <w:r w:rsidRPr="009301B9">
        <w:rPr>
          <w:b/>
          <w:spacing w:val="-6"/>
        </w:rPr>
        <w:t xml:space="preserve">дисциплины </w:t>
      </w:r>
      <w:r w:rsidRPr="009301B9">
        <w:rPr>
          <w:b/>
          <w:bCs/>
          <w:i/>
          <w:spacing w:val="-4"/>
        </w:rPr>
        <w:t xml:space="preserve"> </w:t>
      </w:r>
      <w:r w:rsidRPr="009301B9">
        <w:rPr>
          <w:b/>
          <w:spacing w:val="-6"/>
        </w:rPr>
        <w:t>составляет</w:t>
      </w:r>
      <w:r>
        <w:rPr>
          <w:b/>
        </w:rPr>
        <w:t xml:space="preserve"> </w:t>
      </w:r>
      <w:r w:rsidR="00312104">
        <w:rPr>
          <w:b/>
        </w:rPr>
        <w:t xml:space="preserve"> </w:t>
      </w:r>
      <w:r>
        <w:rPr>
          <w:b/>
        </w:rPr>
        <w:t>6</w:t>
      </w:r>
      <w:r w:rsidR="00312104">
        <w:rPr>
          <w:b/>
        </w:rPr>
        <w:t xml:space="preserve"> </w:t>
      </w:r>
      <w:r>
        <w:rPr>
          <w:b/>
        </w:rPr>
        <w:t xml:space="preserve"> </w:t>
      </w:r>
      <w:r w:rsidRPr="009301B9">
        <w:rPr>
          <w:b/>
          <w:spacing w:val="-6"/>
        </w:rPr>
        <w:t>зачетных</w:t>
      </w:r>
      <w:r w:rsidR="00312104">
        <w:rPr>
          <w:b/>
          <w:spacing w:val="-6"/>
        </w:rPr>
        <w:t xml:space="preserve"> </w:t>
      </w:r>
      <w:r w:rsidRPr="009301B9">
        <w:rPr>
          <w:b/>
          <w:spacing w:val="-6"/>
        </w:rPr>
        <w:t xml:space="preserve"> единиц,</w:t>
      </w:r>
      <w:r w:rsidR="00312104">
        <w:rPr>
          <w:b/>
        </w:rPr>
        <w:t xml:space="preserve">   216     </w:t>
      </w:r>
      <w:r w:rsidRPr="009301B9">
        <w:rPr>
          <w:b/>
        </w:rPr>
        <w:t xml:space="preserve">академических </w:t>
      </w:r>
      <w:r w:rsidRPr="009301B9">
        <w:rPr>
          <w:b/>
          <w:spacing w:val="-10"/>
        </w:rPr>
        <w:t>часов.</w:t>
      </w:r>
    </w:p>
    <w:p w:rsidR="00BD4B34" w:rsidRPr="009301B9" w:rsidRDefault="00312104" w:rsidP="00BD4B34">
      <w:pPr>
        <w:spacing w:line="276" w:lineRule="auto"/>
      </w:pPr>
      <w:r>
        <w:t xml:space="preserve">   </w:t>
      </w:r>
      <w:r w:rsidR="00BD4B34">
        <w:t xml:space="preserve">Лекции – 32 </w:t>
      </w:r>
      <w:r w:rsidR="00BD4B34" w:rsidRPr="009301B9">
        <w:t>ч.</w:t>
      </w:r>
    </w:p>
    <w:p w:rsidR="00BD4B34" w:rsidRPr="00E975BB" w:rsidRDefault="00312104" w:rsidP="00BD4B34">
      <w:pPr>
        <w:spacing w:line="276" w:lineRule="auto"/>
      </w:pPr>
      <w:r>
        <w:t xml:space="preserve">   </w:t>
      </w:r>
      <w:r w:rsidR="00BD4B34">
        <w:t>Практические занятия – 66 ч</w:t>
      </w:r>
      <w:r w:rsidR="00BD4B34" w:rsidRPr="00E975BB">
        <w:t>.</w:t>
      </w:r>
    </w:p>
    <w:p w:rsidR="00BD4B34" w:rsidRDefault="00312104" w:rsidP="00BD4B34">
      <w:pPr>
        <w:spacing w:line="276" w:lineRule="auto"/>
      </w:pPr>
      <w:r>
        <w:t xml:space="preserve">   </w:t>
      </w:r>
      <w:r w:rsidR="00BD4B34" w:rsidRPr="009301B9">
        <w:t>С</w:t>
      </w:r>
      <w:r w:rsidR="00BD4B34">
        <w:t>амостоятельная работа - 82</w:t>
      </w:r>
      <w:r w:rsidR="00BD4B34" w:rsidRPr="009301B9">
        <w:t xml:space="preserve"> ч.</w:t>
      </w:r>
    </w:p>
    <w:p w:rsidR="00BD4B34" w:rsidRPr="009301B9" w:rsidRDefault="00BD4B34" w:rsidP="00BD4B34">
      <w:pPr>
        <w:spacing w:line="276" w:lineRule="auto"/>
      </w:pPr>
    </w:p>
    <w:p w:rsidR="00BD4B34" w:rsidRPr="009301B9" w:rsidRDefault="00BD4B34" w:rsidP="00BD4B3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b/>
          <w:spacing w:val="-10"/>
        </w:rPr>
      </w:pPr>
      <w:r w:rsidRPr="009301B9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9301B9">
        <w:rPr>
          <w:b/>
          <w:spacing w:val="-10"/>
        </w:rPr>
        <w:t xml:space="preserve">. </w:t>
      </w:r>
    </w:p>
    <w:p w:rsidR="00BD4B34" w:rsidRPr="008A5E5A" w:rsidRDefault="00BD4B34" w:rsidP="00BD4B34">
      <w:pPr>
        <w:widowControl w:val="0"/>
        <w:spacing w:line="413" w:lineRule="exact"/>
        <w:ind w:left="-567"/>
        <w:rPr>
          <w:bCs/>
        </w:rPr>
      </w:pPr>
      <w:r w:rsidRPr="008A5E5A">
        <w:rPr>
          <w:b/>
          <w:spacing w:val="-10"/>
        </w:rPr>
        <w:t xml:space="preserve">   </w:t>
      </w:r>
      <w:r w:rsidR="00312104">
        <w:rPr>
          <w:b/>
          <w:spacing w:val="-10"/>
        </w:rPr>
        <w:t xml:space="preserve">       </w:t>
      </w:r>
      <w:r w:rsidRPr="008A5E5A">
        <w:rPr>
          <w:b/>
          <w:spacing w:val="-10"/>
        </w:rPr>
        <w:t xml:space="preserve"> </w:t>
      </w:r>
      <w:r w:rsidR="00312104">
        <w:rPr>
          <w:b/>
          <w:spacing w:val="-10"/>
        </w:rPr>
        <w:t xml:space="preserve">    </w:t>
      </w:r>
      <w:r w:rsidRPr="008A5E5A">
        <w:rPr>
          <w:bCs/>
        </w:rPr>
        <w:t>1.Общая нозология</w:t>
      </w:r>
    </w:p>
    <w:p w:rsidR="00BD4B34" w:rsidRPr="008A5E5A" w:rsidRDefault="00BD4B34" w:rsidP="00BD4B34">
      <w:pPr>
        <w:widowControl w:val="0"/>
        <w:spacing w:line="413" w:lineRule="exact"/>
        <w:ind w:left="-567"/>
        <w:rPr>
          <w:bCs/>
        </w:rPr>
      </w:pPr>
      <w:r>
        <w:rPr>
          <w:bCs/>
        </w:rPr>
        <w:t xml:space="preserve">  </w:t>
      </w:r>
      <w:r w:rsidR="00312104">
        <w:rPr>
          <w:bCs/>
        </w:rPr>
        <w:t xml:space="preserve">   </w:t>
      </w:r>
      <w:r>
        <w:rPr>
          <w:bCs/>
        </w:rPr>
        <w:t xml:space="preserve">  </w:t>
      </w:r>
      <w:r w:rsidR="00312104">
        <w:rPr>
          <w:bCs/>
        </w:rPr>
        <w:t xml:space="preserve">     </w:t>
      </w:r>
      <w:r w:rsidRPr="008A5E5A">
        <w:rPr>
          <w:bCs/>
        </w:rPr>
        <w:t>2. Типовые патологические процессы</w:t>
      </w:r>
    </w:p>
    <w:p w:rsidR="00BD4B34" w:rsidRPr="008A5E5A" w:rsidRDefault="00BD4B34" w:rsidP="00BD4B34">
      <w:pPr>
        <w:widowControl w:val="0"/>
        <w:spacing w:line="413" w:lineRule="exact"/>
        <w:ind w:left="-567"/>
        <w:rPr>
          <w:bCs/>
        </w:rPr>
      </w:pPr>
      <w:r>
        <w:rPr>
          <w:bCs/>
        </w:rPr>
        <w:t xml:space="preserve">  </w:t>
      </w:r>
      <w:r w:rsidR="00312104">
        <w:rPr>
          <w:bCs/>
        </w:rPr>
        <w:t xml:space="preserve">     </w:t>
      </w:r>
      <w:r>
        <w:rPr>
          <w:bCs/>
        </w:rPr>
        <w:t xml:space="preserve">  </w:t>
      </w:r>
      <w:r w:rsidR="00312104">
        <w:rPr>
          <w:bCs/>
        </w:rPr>
        <w:t xml:space="preserve">   </w:t>
      </w:r>
      <w:r w:rsidRPr="008A5E5A">
        <w:rPr>
          <w:bCs/>
        </w:rPr>
        <w:t>3.Патофизиология органов и систем</w:t>
      </w:r>
    </w:p>
    <w:p w:rsidR="00BD4B34" w:rsidRPr="009301B9" w:rsidRDefault="00BD4B34" w:rsidP="00BD4B3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  <w:r w:rsidRPr="009301B9">
        <w:rPr>
          <w:b/>
          <w:spacing w:val="-10"/>
        </w:rPr>
        <w:t xml:space="preserve"> </w:t>
      </w:r>
    </w:p>
    <w:p w:rsidR="00076D6D" w:rsidRDefault="00BD4B34" w:rsidP="00BD4B34">
      <w:pPr>
        <w:shd w:val="clear" w:color="auto" w:fill="FFFFFF"/>
        <w:rPr>
          <w:b/>
          <w:iCs/>
          <w:spacing w:val="-7"/>
        </w:rPr>
      </w:pPr>
      <w:r w:rsidRPr="009301B9">
        <w:rPr>
          <w:b/>
          <w:iCs/>
          <w:spacing w:val="-7"/>
        </w:rPr>
        <w:t>6</w:t>
      </w:r>
      <w:r w:rsidR="00076D6D">
        <w:rPr>
          <w:b/>
          <w:iCs/>
          <w:spacing w:val="-7"/>
        </w:rPr>
        <w:t>.Форма промежуточной аттестации</w:t>
      </w:r>
    </w:p>
    <w:p w:rsidR="00076D6D" w:rsidRDefault="00076D6D" w:rsidP="00BD4B34">
      <w:pPr>
        <w:shd w:val="clear" w:color="auto" w:fill="FFFFFF"/>
        <w:rPr>
          <w:b/>
          <w:iCs/>
          <w:spacing w:val="-7"/>
        </w:rPr>
      </w:pPr>
    </w:p>
    <w:p w:rsidR="00BD4B34" w:rsidRPr="00076D6D" w:rsidRDefault="00076D6D" w:rsidP="00BD4B34">
      <w:pPr>
        <w:shd w:val="clear" w:color="auto" w:fill="FFFFFF"/>
        <w:rPr>
          <w:b/>
          <w:iCs/>
          <w:spacing w:val="-7"/>
        </w:rPr>
      </w:pPr>
      <w:r>
        <w:rPr>
          <w:bCs/>
          <w:spacing w:val="-7"/>
        </w:rPr>
        <w:t xml:space="preserve">  </w:t>
      </w:r>
      <w:r w:rsidR="00BD4B34">
        <w:rPr>
          <w:bCs/>
          <w:spacing w:val="-7"/>
        </w:rPr>
        <w:t>Экзамен, 4 семестр, 36 часов, 6 ЗЕТ</w:t>
      </w:r>
    </w:p>
    <w:p w:rsidR="00BD4B34" w:rsidRDefault="00BD4B34" w:rsidP="00BD4B34">
      <w:pPr>
        <w:shd w:val="clear" w:color="auto" w:fill="FFFFFF"/>
        <w:rPr>
          <w:bCs/>
          <w:spacing w:val="-7"/>
        </w:rPr>
      </w:pPr>
    </w:p>
    <w:p w:rsidR="00BD4B34" w:rsidRDefault="00BD4B34" w:rsidP="00BD4B34">
      <w:pPr>
        <w:shd w:val="clear" w:color="auto" w:fill="FFFFFF"/>
        <w:rPr>
          <w:bCs/>
          <w:spacing w:val="-7"/>
        </w:rPr>
      </w:pPr>
    </w:p>
    <w:p w:rsidR="00BD4B34" w:rsidRDefault="00BD4B34" w:rsidP="00BD4B34">
      <w:pPr>
        <w:shd w:val="clear" w:color="auto" w:fill="FFFFFF"/>
        <w:spacing w:line="276" w:lineRule="auto"/>
        <w:contextualSpacing/>
        <w:rPr>
          <w:bCs/>
          <w:spacing w:val="-7"/>
          <w:u w:val="single"/>
        </w:rPr>
      </w:pPr>
      <w:r>
        <w:rPr>
          <w:b/>
          <w:bCs/>
          <w:spacing w:val="-7"/>
        </w:rPr>
        <w:t xml:space="preserve">Кафедра – разработчик                               </w:t>
      </w:r>
      <w:r w:rsidRPr="008A5E5A">
        <w:rPr>
          <w:bCs/>
          <w:spacing w:val="-7"/>
          <w:u w:val="single"/>
        </w:rPr>
        <w:t>патологическая физиология</w:t>
      </w:r>
    </w:p>
    <w:p w:rsidR="00903DC5" w:rsidRDefault="00903DC5"/>
    <w:sectPr w:rsidR="009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D0A"/>
    <w:multiLevelType w:val="multilevel"/>
    <w:tmpl w:val="668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A3941"/>
    <w:multiLevelType w:val="multilevel"/>
    <w:tmpl w:val="86BC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34"/>
    <w:rsid w:val="00076D6D"/>
    <w:rsid w:val="00102D43"/>
    <w:rsid w:val="00140244"/>
    <w:rsid w:val="00202AF5"/>
    <w:rsid w:val="00312104"/>
    <w:rsid w:val="004649CA"/>
    <w:rsid w:val="00493FB2"/>
    <w:rsid w:val="00506B21"/>
    <w:rsid w:val="00637AB2"/>
    <w:rsid w:val="007513C3"/>
    <w:rsid w:val="0079478D"/>
    <w:rsid w:val="007B7EF2"/>
    <w:rsid w:val="008E31A1"/>
    <w:rsid w:val="00903DC5"/>
    <w:rsid w:val="009A7F7B"/>
    <w:rsid w:val="00BC2850"/>
    <w:rsid w:val="00BD4B34"/>
    <w:rsid w:val="00F00044"/>
    <w:rsid w:val="00F00676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67AF"/>
  <w15:docId w15:val="{34441717-4F07-4AFE-9C20-27D669CC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qFormat/>
    <w:rsid w:val="00BD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qFormat/>
    <w:rsid w:val="00BD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06B2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ConsPlusNormal">
    <w:name w:val="ConsPlusNormal"/>
    <w:rsid w:val="0050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506B21"/>
    <w:pPr>
      <w:spacing w:after="120"/>
    </w:pPr>
  </w:style>
  <w:style w:type="character" w:customStyle="1" w:styleId="a5">
    <w:name w:val="Основной текст Знак"/>
    <w:basedOn w:val="a0"/>
    <w:link w:val="a4"/>
    <w:rsid w:val="00506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Abduljappar Press</cp:lastModifiedBy>
  <cp:revision>4</cp:revision>
  <dcterms:created xsi:type="dcterms:W3CDTF">2022-01-28T20:10:00Z</dcterms:created>
  <dcterms:modified xsi:type="dcterms:W3CDTF">2023-11-27T10:16:00Z</dcterms:modified>
</cp:coreProperties>
</file>