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A54AB" w14:textId="77777777" w:rsidR="0035535E" w:rsidRPr="0035535E" w:rsidRDefault="0035535E" w:rsidP="0035535E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553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Министерство здравоохранения Российской Федерации</w:t>
      </w:r>
    </w:p>
    <w:p w14:paraId="4A5F1E7B" w14:textId="77777777" w:rsidR="0035535E" w:rsidRPr="0035535E" w:rsidRDefault="0035535E" w:rsidP="0035535E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553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3E211FFD" w14:textId="77777777" w:rsidR="0035535E" w:rsidRPr="0035535E" w:rsidRDefault="0035535E" w:rsidP="0035535E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553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высшего образования</w:t>
      </w:r>
    </w:p>
    <w:p w14:paraId="17D4F572" w14:textId="77777777" w:rsidR="0035535E" w:rsidRPr="0035535E" w:rsidRDefault="0035535E" w:rsidP="0035535E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553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«ДАГЕСТАНСКИЙ ГОСУДАРСТВЕННЫЙ МЕДИЦИНСКИЙ УНИВЕРСИТЕТ»</w:t>
      </w:r>
    </w:p>
    <w:p w14:paraId="5FD8C34B" w14:textId="77777777" w:rsidR="0035535E" w:rsidRPr="0035535E" w:rsidRDefault="0035535E" w:rsidP="0035535E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9C90CE2" w14:textId="77777777" w:rsidR="0035535E" w:rsidRPr="0035535E" w:rsidRDefault="0035535E" w:rsidP="0035535E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553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(ФГБОУ ВО ДГМУ Минздрава России)</w:t>
      </w:r>
    </w:p>
    <w:p w14:paraId="50FFFE83" w14:textId="77777777" w:rsidR="0035535E" w:rsidRPr="0035535E" w:rsidRDefault="0035535E" w:rsidP="0035535E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7D3BB37" w14:textId="77777777" w:rsidR="0035535E" w:rsidRPr="0035535E" w:rsidRDefault="0035535E" w:rsidP="0035535E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0C1D55D" w14:textId="77777777" w:rsidR="0035535E" w:rsidRPr="0035535E" w:rsidRDefault="0035535E" w:rsidP="0035535E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7234D52" w14:textId="77777777" w:rsidR="0035535E" w:rsidRPr="0035535E" w:rsidRDefault="0035535E" w:rsidP="0035535E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059F1EB" w14:textId="77777777" w:rsidR="0035535E" w:rsidRPr="0035535E" w:rsidRDefault="0035535E" w:rsidP="0035535E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5A2A7E0" w14:textId="77777777" w:rsidR="0035535E" w:rsidRPr="0035535E" w:rsidRDefault="0035535E" w:rsidP="0035535E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35535E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АННОТАЦИЯ К</w:t>
      </w:r>
    </w:p>
    <w:p w14:paraId="0C0F1E9C" w14:textId="77777777" w:rsidR="0035535E" w:rsidRPr="0035535E" w:rsidRDefault="0035535E" w:rsidP="0035535E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35535E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РАБОЧЕЙ ПРОГРАММЕ ДИСЦИПЛИНЫ (МОДУЛЯ)</w:t>
      </w:r>
    </w:p>
    <w:p w14:paraId="3B15FF2B" w14:textId="38CC57FB" w:rsidR="0035535E" w:rsidRPr="0035535E" w:rsidRDefault="0035535E" w:rsidP="0035535E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35535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«</w:t>
      </w:r>
      <w:r w:rsidR="001C0353" w:rsidRPr="001C035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Труд и здоровье медработников</w:t>
      </w:r>
      <w:r w:rsidRPr="0035535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»</w:t>
      </w:r>
    </w:p>
    <w:p w14:paraId="55EAECD0" w14:textId="77777777" w:rsidR="0035535E" w:rsidRPr="0035535E" w:rsidRDefault="0035535E" w:rsidP="0035535E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35535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20F823AB" w14:textId="77777777" w:rsidR="00170E6B" w:rsidRPr="008C5359" w:rsidRDefault="00170E6B" w:rsidP="00170E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C5359">
        <w:rPr>
          <w:rFonts w:ascii="Times New Roman" w:eastAsia="Calibri" w:hAnsi="Times New Roman" w:cs="Times New Roman"/>
          <w:b/>
          <w:sz w:val="24"/>
          <w:szCs w:val="24"/>
        </w:rPr>
        <w:t xml:space="preserve">Индекс дисциплины </w:t>
      </w:r>
      <w:r w:rsidRPr="008C5359">
        <w:rPr>
          <w:rFonts w:ascii="Times New Roman" w:eastAsia="Calibri" w:hAnsi="Times New Roman" w:cs="Times New Roman"/>
          <w:sz w:val="24"/>
          <w:szCs w:val="24"/>
        </w:rPr>
        <w:t>Б1. В.06</w:t>
      </w:r>
    </w:p>
    <w:p w14:paraId="6A7D0E0B" w14:textId="77777777" w:rsidR="00170E6B" w:rsidRPr="008C5359" w:rsidRDefault="00170E6B" w:rsidP="00170E6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C5359">
        <w:rPr>
          <w:rFonts w:ascii="Times New Roman" w:eastAsia="Calibri" w:hAnsi="Times New Roman" w:cs="Times New Roman"/>
          <w:b/>
          <w:sz w:val="24"/>
          <w:szCs w:val="24"/>
        </w:rPr>
        <w:t>По специальности</w:t>
      </w:r>
      <w:r w:rsidRPr="008C5359">
        <w:rPr>
          <w:rFonts w:ascii="Times New Roman" w:eastAsia="Calibri" w:hAnsi="Times New Roman" w:cs="Times New Roman"/>
          <w:sz w:val="24"/>
          <w:szCs w:val="24"/>
        </w:rPr>
        <w:t>: 32.05.01. - Медико-профилактическое дело</w:t>
      </w:r>
    </w:p>
    <w:p w14:paraId="5A909B4E" w14:textId="77777777" w:rsidR="00170E6B" w:rsidRPr="008C5359" w:rsidRDefault="00170E6B" w:rsidP="00170E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C5359">
        <w:rPr>
          <w:rFonts w:ascii="Times New Roman" w:eastAsia="Calibri" w:hAnsi="Times New Roman" w:cs="Times New Roman"/>
          <w:b/>
          <w:sz w:val="24"/>
          <w:szCs w:val="24"/>
        </w:rPr>
        <w:t>Уровень высшего образования</w:t>
      </w:r>
      <w:r w:rsidRPr="008C5359">
        <w:rPr>
          <w:rFonts w:ascii="Times New Roman" w:eastAsia="Calibri" w:hAnsi="Times New Roman" w:cs="Times New Roman"/>
          <w:sz w:val="24"/>
          <w:szCs w:val="24"/>
        </w:rPr>
        <w:t xml:space="preserve"> – Специалитет</w:t>
      </w:r>
    </w:p>
    <w:p w14:paraId="78A2DAF8" w14:textId="77777777" w:rsidR="00170E6B" w:rsidRPr="008C5359" w:rsidRDefault="00170E6B" w:rsidP="00170E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C5359">
        <w:rPr>
          <w:rFonts w:ascii="Times New Roman" w:eastAsia="Calibri" w:hAnsi="Times New Roman" w:cs="Times New Roman"/>
          <w:b/>
          <w:sz w:val="24"/>
          <w:szCs w:val="24"/>
        </w:rPr>
        <w:t xml:space="preserve">Квалификация выпускника </w:t>
      </w:r>
      <w:r w:rsidRPr="008C5359">
        <w:rPr>
          <w:rFonts w:ascii="Times New Roman" w:eastAsia="Calibri" w:hAnsi="Times New Roman" w:cs="Times New Roman"/>
          <w:sz w:val="24"/>
          <w:szCs w:val="24"/>
        </w:rPr>
        <w:t>– Врач по общей гигиене, по эпидемиологии</w:t>
      </w:r>
    </w:p>
    <w:p w14:paraId="1AB761EB" w14:textId="77777777" w:rsidR="00170E6B" w:rsidRPr="008C5359" w:rsidRDefault="00170E6B" w:rsidP="00170E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C5359">
        <w:rPr>
          <w:rFonts w:ascii="Times New Roman" w:eastAsia="Calibri" w:hAnsi="Times New Roman" w:cs="Times New Roman"/>
          <w:b/>
          <w:sz w:val="24"/>
          <w:szCs w:val="24"/>
        </w:rPr>
        <w:t>Факультет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8C53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8C5359">
        <w:rPr>
          <w:rFonts w:ascii="Times New Roman" w:eastAsia="Calibri" w:hAnsi="Times New Roman" w:cs="Times New Roman"/>
          <w:sz w:val="24"/>
          <w:szCs w:val="24"/>
        </w:rPr>
        <w:t>едико-профилактический</w:t>
      </w:r>
    </w:p>
    <w:p w14:paraId="083437BC" w14:textId="77777777" w:rsidR="00170E6B" w:rsidRPr="008C5359" w:rsidRDefault="00170E6B" w:rsidP="00170E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C5359">
        <w:rPr>
          <w:rFonts w:ascii="Times New Roman" w:eastAsia="Calibri" w:hAnsi="Times New Roman" w:cs="Times New Roman"/>
          <w:b/>
          <w:sz w:val="24"/>
          <w:szCs w:val="24"/>
        </w:rPr>
        <w:t>Кафедра</w:t>
      </w:r>
      <w:r w:rsidRPr="008C5359">
        <w:rPr>
          <w:rFonts w:ascii="Times New Roman" w:eastAsia="Calibri" w:hAnsi="Times New Roman" w:cs="Times New Roman"/>
          <w:sz w:val="24"/>
          <w:szCs w:val="24"/>
        </w:rPr>
        <w:t>: Общей гигиены и экологии человека</w:t>
      </w:r>
    </w:p>
    <w:p w14:paraId="564AE616" w14:textId="77777777" w:rsidR="00170E6B" w:rsidRPr="008C5359" w:rsidRDefault="00170E6B" w:rsidP="00170E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C5359">
        <w:rPr>
          <w:rFonts w:ascii="Times New Roman" w:eastAsia="Calibri" w:hAnsi="Times New Roman" w:cs="Times New Roman"/>
          <w:b/>
          <w:sz w:val="24"/>
          <w:szCs w:val="24"/>
        </w:rPr>
        <w:t>Форма обучения</w:t>
      </w:r>
      <w:r w:rsidRPr="008C5359">
        <w:rPr>
          <w:rFonts w:ascii="Times New Roman" w:eastAsia="Calibri" w:hAnsi="Times New Roman" w:cs="Times New Roman"/>
          <w:sz w:val="24"/>
          <w:szCs w:val="24"/>
        </w:rPr>
        <w:t xml:space="preserve"> – очная</w:t>
      </w:r>
    </w:p>
    <w:p w14:paraId="1269BC14" w14:textId="77777777" w:rsidR="00170E6B" w:rsidRPr="008C5359" w:rsidRDefault="00170E6B" w:rsidP="00170E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C5359">
        <w:rPr>
          <w:rFonts w:ascii="Times New Roman" w:eastAsia="Calibri" w:hAnsi="Times New Roman" w:cs="Times New Roman"/>
          <w:b/>
          <w:sz w:val="24"/>
          <w:szCs w:val="24"/>
        </w:rPr>
        <w:t>курс</w:t>
      </w:r>
      <w:r w:rsidRPr="008C5359">
        <w:rPr>
          <w:rFonts w:ascii="Times New Roman" w:eastAsia="Calibri" w:hAnsi="Times New Roman" w:cs="Times New Roman"/>
          <w:sz w:val="24"/>
          <w:szCs w:val="24"/>
        </w:rPr>
        <w:t>: 4</w:t>
      </w:r>
    </w:p>
    <w:p w14:paraId="7D60F5D2" w14:textId="77777777" w:rsidR="00170E6B" w:rsidRPr="008C5359" w:rsidRDefault="00170E6B" w:rsidP="00170E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C5359">
        <w:rPr>
          <w:rFonts w:ascii="Times New Roman" w:eastAsia="Calibri" w:hAnsi="Times New Roman" w:cs="Times New Roman"/>
          <w:b/>
          <w:sz w:val="24"/>
          <w:szCs w:val="24"/>
        </w:rPr>
        <w:t>семестр</w:t>
      </w:r>
      <w:r w:rsidRPr="008C5359">
        <w:rPr>
          <w:rFonts w:ascii="Times New Roman" w:eastAsia="Calibri" w:hAnsi="Times New Roman" w:cs="Times New Roman"/>
          <w:sz w:val="24"/>
          <w:szCs w:val="24"/>
        </w:rPr>
        <w:t>: 8</w:t>
      </w:r>
    </w:p>
    <w:p w14:paraId="0BC38017" w14:textId="77777777" w:rsidR="00170E6B" w:rsidRPr="008C5359" w:rsidRDefault="00170E6B" w:rsidP="00170E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C5359">
        <w:rPr>
          <w:rFonts w:ascii="Times New Roman" w:eastAsia="Calibri" w:hAnsi="Times New Roman" w:cs="Times New Roman"/>
          <w:b/>
          <w:sz w:val="24"/>
          <w:szCs w:val="24"/>
        </w:rPr>
        <w:t>Всего трудоёмкость</w:t>
      </w:r>
      <w:r w:rsidRPr="008C5359">
        <w:rPr>
          <w:rFonts w:ascii="Times New Roman" w:eastAsia="Calibri" w:hAnsi="Times New Roman" w:cs="Times New Roman"/>
          <w:sz w:val="24"/>
          <w:szCs w:val="24"/>
        </w:rPr>
        <w:t xml:space="preserve"> – 3.е./ 108 ч.</w:t>
      </w:r>
    </w:p>
    <w:p w14:paraId="66159D23" w14:textId="77777777" w:rsidR="00170E6B" w:rsidRPr="008C5359" w:rsidRDefault="00170E6B" w:rsidP="00170E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C5359">
        <w:rPr>
          <w:rFonts w:ascii="Times New Roman" w:eastAsia="Calibri" w:hAnsi="Times New Roman" w:cs="Times New Roman"/>
          <w:b/>
          <w:sz w:val="24"/>
          <w:szCs w:val="24"/>
        </w:rPr>
        <w:t>Лекций</w:t>
      </w:r>
      <w:r w:rsidRPr="008C5359">
        <w:rPr>
          <w:rFonts w:ascii="Times New Roman" w:eastAsia="Calibri" w:hAnsi="Times New Roman" w:cs="Times New Roman"/>
          <w:sz w:val="24"/>
          <w:szCs w:val="24"/>
        </w:rPr>
        <w:t xml:space="preserve"> – 16 ч.</w:t>
      </w:r>
    </w:p>
    <w:p w14:paraId="663A3D0D" w14:textId="77777777" w:rsidR="00170E6B" w:rsidRPr="008C5359" w:rsidRDefault="00170E6B" w:rsidP="00170E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C5359">
        <w:rPr>
          <w:rFonts w:ascii="Times New Roman" w:eastAsia="Calibri" w:hAnsi="Times New Roman" w:cs="Times New Roman"/>
          <w:b/>
          <w:sz w:val="24"/>
          <w:szCs w:val="24"/>
        </w:rPr>
        <w:t>Практические (семинарские) занятия</w:t>
      </w:r>
      <w:r w:rsidRPr="008C5359">
        <w:rPr>
          <w:rFonts w:ascii="Times New Roman" w:eastAsia="Calibri" w:hAnsi="Times New Roman" w:cs="Times New Roman"/>
          <w:sz w:val="24"/>
          <w:szCs w:val="24"/>
        </w:rPr>
        <w:t xml:space="preserve"> – 34 ч.</w:t>
      </w:r>
    </w:p>
    <w:p w14:paraId="634506CB" w14:textId="77777777" w:rsidR="00170E6B" w:rsidRPr="008C5359" w:rsidRDefault="00170E6B" w:rsidP="00170E6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359">
        <w:rPr>
          <w:rFonts w:ascii="Times New Roman" w:eastAsia="Calibri" w:hAnsi="Times New Roman" w:cs="Times New Roman"/>
          <w:b/>
          <w:sz w:val="24"/>
          <w:szCs w:val="24"/>
        </w:rPr>
        <w:t xml:space="preserve">Самостоятельная работа </w:t>
      </w:r>
      <w:r w:rsidRPr="008C5359">
        <w:rPr>
          <w:rFonts w:ascii="Times New Roman" w:eastAsia="Calibri" w:hAnsi="Times New Roman" w:cs="Times New Roman"/>
          <w:sz w:val="24"/>
          <w:szCs w:val="24"/>
        </w:rPr>
        <w:t>– 58ч.</w:t>
      </w:r>
    </w:p>
    <w:p w14:paraId="6A22893D" w14:textId="77777777" w:rsidR="00170E6B" w:rsidRPr="008C5359" w:rsidRDefault="00170E6B" w:rsidP="00170E6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359">
        <w:rPr>
          <w:rFonts w:ascii="Times New Roman" w:eastAsia="Calibri" w:hAnsi="Times New Roman" w:cs="Times New Roman"/>
          <w:b/>
          <w:sz w:val="24"/>
          <w:szCs w:val="24"/>
        </w:rPr>
        <w:t>Форма контроля</w:t>
      </w:r>
      <w:r w:rsidRPr="008C5359">
        <w:rPr>
          <w:rFonts w:ascii="Times New Roman" w:eastAsia="Calibri" w:hAnsi="Times New Roman" w:cs="Times New Roman"/>
          <w:sz w:val="24"/>
          <w:szCs w:val="24"/>
        </w:rPr>
        <w:t xml:space="preserve"> – зачёт</w:t>
      </w:r>
    </w:p>
    <w:p w14:paraId="379CEABF" w14:textId="77777777" w:rsidR="0035535E" w:rsidRPr="0035535E" w:rsidRDefault="0035535E" w:rsidP="0035535E"/>
    <w:p w14:paraId="19E66413" w14:textId="77777777" w:rsidR="0035535E" w:rsidRPr="0035535E" w:rsidRDefault="0035535E" w:rsidP="0035535E"/>
    <w:p w14:paraId="3699F9B4" w14:textId="77777777" w:rsidR="0035535E" w:rsidRPr="0035535E" w:rsidRDefault="0035535E" w:rsidP="0035535E"/>
    <w:p w14:paraId="4C0D4F33" w14:textId="77777777" w:rsidR="0035535E" w:rsidRPr="0035535E" w:rsidRDefault="0035535E" w:rsidP="0035535E"/>
    <w:p w14:paraId="35A42514" w14:textId="74BA200B" w:rsidR="0035535E" w:rsidRDefault="0035535E" w:rsidP="0035535E"/>
    <w:p w14:paraId="236C41A1" w14:textId="77777777" w:rsidR="003463E1" w:rsidRPr="0035535E" w:rsidRDefault="003463E1" w:rsidP="0035535E"/>
    <w:p w14:paraId="752F4A07" w14:textId="77777777" w:rsidR="0035535E" w:rsidRPr="0035535E" w:rsidRDefault="0035535E" w:rsidP="0035535E"/>
    <w:p w14:paraId="3237DF9C" w14:textId="77777777" w:rsidR="0035535E" w:rsidRPr="0035535E" w:rsidRDefault="0035535E" w:rsidP="0035535E"/>
    <w:p w14:paraId="42204166" w14:textId="4CCA2740" w:rsidR="003463E1" w:rsidRPr="003463E1" w:rsidRDefault="003463E1" w:rsidP="003463E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tab/>
      </w:r>
      <w:bookmarkStart w:id="0" w:name="_GoBack"/>
      <w:bookmarkEnd w:id="0"/>
    </w:p>
    <w:p w14:paraId="66F655CB" w14:textId="49F7CDCA" w:rsidR="0035535E" w:rsidRDefault="0035535E" w:rsidP="0035535E"/>
    <w:p w14:paraId="429E960D" w14:textId="58EF3821" w:rsidR="00170E6B" w:rsidRDefault="00170E6B" w:rsidP="0035535E"/>
    <w:p w14:paraId="6C4927CC" w14:textId="77777777" w:rsidR="00170E6B" w:rsidRPr="0035535E" w:rsidRDefault="00170E6B" w:rsidP="0035535E"/>
    <w:p w14:paraId="13463E44" w14:textId="77777777" w:rsidR="0035535E" w:rsidRPr="0035535E" w:rsidRDefault="0035535E" w:rsidP="0035535E">
      <w:pPr>
        <w:numPr>
          <w:ilvl w:val="0"/>
          <w:numId w:val="1"/>
        </w:numPr>
        <w:suppressAutoHyphens/>
        <w:spacing w:after="200" w:line="276" w:lineRule="auto"/>
        <w:rPr>
          <w:rFonts w:ascii="Times New Roman" w:eastAsia="Calibri" w:hAnsi="Times New Roman" w:cs="Times New Roman"/>
          <w:b/>
          <w:lang w:eastAsia="ar-SA"/>
        </w:rPr>
      </w:pPr>
      <w:r w:rsidRPr="0035535E">
        <w:rPr>
          <w:rFonts w:ascii="Times New Roman" w:eastAsia="Calibri" w:hAnsi="Times New Roman" w:cs="Times New Roman"/>
          <w:b/>
          <w:caps/>
          <w:lang w:eastAsia="ar-SA"/>
        </w:rPr>
        <w:lastRenderedPageBreak/>
        <w:t>Цель и задачи ОСВОЕНИЯ ДИСЦИПЛИНЫ</w:t>
      </w:r>
      <w:r w:rsidRPr="0035535E">
        <w:rPr>
          <w:rFonts w:ascii="Times New Roman" w:eastAsia="Calibri" w:hAnsi="Times New Roman" w:cs="Times New Roman"/>
          <w:b/>
          <w:lang w:eastAsia="ar-SA"/>
        </w:rPr>
        <w:t xml:space="preserve"> (модуля): </w:t>
      </w:r>
    </w:p>
    <w:p w14:paraId="375C1BDB" w14:textId="77777777" w:rsidR="00194D69" w:rsidRPr="00194D69" w:rsidRDefault="0035535E" w:rsidP="00194D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3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94D69" w:rsidRPr="00194D69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="00194D69" w:rsidRPr="00194D69">
        <w:rPr>
          <w:rFonts w:ascii="Times New Roman" w:eastAsia="Calibri" w:hAnsi="Times New Roman" w:cs="Times New Roman"/>
          <w:sz w:val="24"/>
          <w:szCs w:val="24"/>
        </w:rPr>
        <w:t xml:space="preserve">: изучение воздействия трудового процесса и окружающей производственной среды на организм работающих. </w:t>
      </w:r>
    </w:p>
    <w:p w14:paraId="63A58137" w14:textId="77777777" w:rsidR="00194D69" w:rsidRPr="00194D69" w:rsidRDefault="00194D69" w:rsidP="00194D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4D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14:paraId="5F5B00F5" w14:textId="77777777" w:rsidR="00194D69" w:rsidRPr="00194D69" w:rsidRDefault="00194D69" w:rsidP="00194D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4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94D69">
        <w:rPr>
          <w:rFonts w:ascii="Times New Roman" w:eastAsia="Calibri" w:hAnsi="Times New Roman" w:cs="Times New Roman"/>
          <w:sz w:val="24"/>
          <w:szCs w:val="24"/>
        </w:rPr>
        <w:t xml:space="preserve"> разработка санитарно-гигиенических мероприятий направленных на создание благоприятных условий труда, устранению вредных профессиональных факторов</w:t>
      </w:r>
    </w:p>
    <w:p w14:paraId="41409903" w14:textId="77777777" w:rsidR="00194D69" w:rsidRPr="00194D69" w:rsidRDefault="00194D69" w:rsidP="00194D6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D69">
        <w:rPr>
          <w:rFonts w:ascii="Times New Roman" w:eastAsia="Calibri" w:hAnsi="Times New Roman" w:cs="Times New Roman"/>
          <w:sz w:val="24"/>
          <w:szCs w:val="24"/>
        </w:rPr>
        <w:t>- разработка лечебно-профилактических мероприятий, направленных на обеспечение здоровья и трудоспособности медработников, предупреждению профессиональных заболеваний.</w:t>
      </w:r>
    </w:p>
    <w:p w14:paraId="663AD20B" w14:textId="77777777" w:rsidR="00194D69" w:rsidRPr="00194D69" w:rsidRDefault="00194D69" w:rsidP="00194D6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D69">
        <w:rPr>
          <w:rFonts w:ascii="Times New Roman" w:eastAsia="Calibri" w:hAnsi="Times New Roman" w:cs="Times New Roman"/>
          <w:sz w:val="24"/>
          <w:szCs w:val="24"/>
        </w:rPr>
        <w:t xml:space="preserve"> - разработка санитарно-эпидемиологических требований к условиям работы медработников.</w:t>
      </w:r>
    </w:p>
    <w:p w14:paraId="7998D48C" w14:textId="77777777" w:rsidR="00194D69" w:rsidRPr="00194D69" w:rsidRDefault="00194D69" w:rsidP="00194D6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D69">
        <w:rPr>
          <w:rFonts w:ascii="Times New Roman" w:eastAsia="Calibri" w:hAnsi="Times New Roman" w:cs="Times New Roman"/>
          <w:sz w:val="24"/>
          <w:szCs w:val="24"/>
        </w:rPr>
        <w:t xml:space="preserve">- разработка законодательных, </w:t>
      </w:r>
      <w:proofErr w:type="gramStart"/>
      <w:r w:rsidRPr="00194D69">
        <w:rPr>
          <w:rFonts w:ascii="Times New Roman" w:eastAsia="Calibri" w:hAnsi="Times New Roman" w:cs="Times New Roman"/>
          <w:sz w:val="24"/>
          <w:szCs w:val="24"/>
        </w:rPr>
        <w:t>социально-экономических мероприятий</w:t>
      </w:r>
      <w:proofErr w:type="gramEnd"/>
      <w:r w:rsidRPr="00194D69">
        <w:rPr>
          <w:rFonts w:ascii="Times New Roman" w:eastAsia="Calibri" w:hAnsi="Times New Roman" w:cs="Times New Roman"/>
          <w:sz w:val="24"/>
          <w:szCs w:val="24"/>
        </w:rPr>
        <w:t xml:space="preserve"> обеспечивающих охрану труда медработников. </w:t>
      </w:r>
    </w:p>
    <w:p w14:paraId="0A77C9CC" w14:textId="771EF5EB" w:rsidR="0035535E" w:rsidRPr="0035535E" w:rsidRDefault="0035535E" w:rsidP="00194D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ru-RU"/>
        </w:rPr>
      </w:pPr>
    </w:p>
    <w:p w14:paraId="30855873" w14:textId="77777777" w:rsidR="0035535E" w:rsidRPr="0035535E" w:rsidRDefault="0035535E" w:rsidP="0035535E">
      <w:pPr>
        <w:tabs>
          <w:tab w:val="left" w:pos="993"/>
        </w:tabs>
        <w:spacing w:after="200" w:line="276" w:lineRule="auto"/>
        <w:outlineLvl w:val="2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35535E">
        <w:rPr>
          <w:rFonts w:ascii="Times New Roman" w:eastAsia="Calibri" w:hAnsi="Times New Roman" w:cs="Times New Roman"/>
          <w:b/>
          <w:bCs/>
          <w:lang w:eastAsia="ru-RU"/>
        </w:rPr>
        <w:t>2. ПЕРЕЧЕНЬ ПЛАНИРУЕМЫХ РЕЗУЛЬТАТОВ ОБУЧЕНИЯ</w:t>
      </w:r>
      <w:r w:rsidRPr="0035535E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.</w:t>
      </w:r>
    </w:p>
    <w:p w14:paraId="069EF63E" w14:textId="77777777" w:rsidR="0035535E" w:rsidRPr="0035535E" w:rsidRDefault="0035535E" w:rsidP="0035535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553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553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Формируемые в процессе изучения учебной дисциплины (модуля) компетенции</w:t>
      </w:r>
    </w:p>
    <w:p w14:paraId="1BB3E45F" w14:textId="77777777" w:rsidR="0035535E" w:rsidRPr="0035535E" w:rsidRDefault="0035535E" w:rsidP="003553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3"/>
        <w:tblW w:w="9160" w:type="dxa"/>
        <w:tblLook w:val="04A0" w:firstRow="1" w:lastRow="0" w:firstColumn="1" w:lastColumn="0" w:noHBand="0" w:noVBand="1"/>
      </w:tblPr>
      <w:tblGrid>
        <w:gridCol w:w="4397"/>
        <w:gridCol w:w="4763"/>
      </w:tblGrid>
      <w:tr w:rsidR="00270C30" w:rsidRPr="008C71B7" w14:paraId="1897EC85" w14:textId="77777777" w:rsidTr="00270C30">
        <w:trPr>
          <w:trHeight w:val="541"/>
        </w:trPr>
        <w:tc>
          <w:tcPr>
            <w:tcW w:w="4397" w:type="dxa"/>
            <w:vAlign w:val="center"/>
          </w:tcPr>
          <w:p w14:paraId="327C9D50" w14:textId="77777777" w:rsidR="00270C30" w:rsidRPr="008C71B7" w:rsidRDefault="00270C30" w:rsidP="00177E60">
            <w:pPr>
              <w:suppressAutoHyphens/>
              <w:ind w:firstLine="567"/>
              <w:jc w:val="both"/>
              <w:rPr>
                <w:b/>
                <w:iCs/>
                <w:sz w:val="24"/>
                <w:szCs w:val="24"/>
                <w:lang w:bidi="ru-RU"/>
              </w:rPr>
            </w:pPr>
            <w:r w:rsidRPr="008C71B7">
              <w:rPr>
                <w:b/>
                <w:iCs/>
                <w:sz w:val="24"/>
                <w:szCs w:val="24"/>
                <w:lang w:bidi="ru-RU"/>
              </w:rPr>
              <w:t xml:space="preserve">Код и наименование компетенции </w:t>
            </w:r>
          </w:p>
          <w:p w14:paraId="71ABD0B0" w14:textId="77777777" w:rsidR="00270C30" w:rsidRPr="008C71B7" w:rsidRDefault="00270C30" w:rsidP="00177E60">
            <w:pPr>
              <w:suppressAutoHyphens/>
              <w:ind w:firstLine="567"/>
              <w:jc w:val="both"/>
              <w:rPr>
                <w:b/>
                <w:bCs/>
                <w:iCs/>
                <w:sz w:val="24"/>
                <w:szCs w:val="24"/>
                <w:lang w:bidi="ru-RU"/>
              </w:rPr>
            </w:pPr>
            <w:r w:rsidRPr="008C71B7">
              <w:rPr>
                <w:b/>
                <w:iCs/>
                <w:sz w:val="24"/>
                <w:szCs w:val="24"/>
                <w:lang w:bidi="ru-RU"/>
              </w:rPr>
              <w:t>(или ее части)</w:t>
            </w:r>
          </w:p>
        </w:tc>
        <w:tc>
          <w:tcPr>
            <w:tcW w:w="4763" w:type="dxa"/>
          </w:tcPr>
          <w:p w14:paraId="6771ECD7" w14:textId="77777777" w:rsidR="00270C30" w:rsidRPr="008C71B7" w:rsidRDefault="00270C30" w:rsidP="00177E60">
            <w:pPr>
              <w:suppressAutoHyphens/>
              <w:ind w:firstLine="567"/>
              <w:jc w:val="both"/>
              <w:rPr>
                <w:b/>
                <w:iCs/>
                <w:sz w:val="24"/>
                <w:szCs w:val="24"/>
                <w:lang w:bidi="ru-RU"/>
              </w:rPr>
            </w:pPr>
            <w:r w:rsidRPr="008C71B7">
              <w:rPr>
                <w:b/>
                <w:iCs/>
                <w:sz w:val="24"/>
                <w:szCs w:val="24"/>
                <w:lang w:bidi="ru-RU"/>
              </w:rPr>
              <w:t>Код и наименование индикатора достижения   компетенции</w:t>
            </w:r>
          </w:p>
        </w:tc>
      </w:tr>
      <w:tr w:rsidR="00270C30" w:rsidRPr="008C71B7" w14:paraId="59D7AD45" w14:textId="77777777" w:rsidTr="00270C30">
        <w:trPr>
          <w:trHeight w:val="276"/>
        </w:trPr>
        <w:tc>
          <w:tcPr>
            <w:tcW w:w="9160" w:type="dxa"/>
            <w:gridSpan w:val="2"/>
          </w:tcPr>
          <w:p w14:paraId="175959D3" w14:textId="77777777" w:rsidR="00270C30" w:rsidRPr="008C71B7" w:rsidRDefault="00270C30" w:rsidP="00177E60">
            <w:pPr>
              <w:suppressAutoHyphens/>
              <w:ind w:firstLine="567"/>
              <w:jc w:val="both"/>
              <w:rPr>
                <w:i/>
                <w:iCs/>
                <w:sz w:val="24"/>
                <w:szCs w:val="24"/>
                <w:lang w:bidi="ru-RU"/>
              </w:rPr>
            </w:pPr>
            <w:r w:rsidRPr="008C71B7">
              <w:rPr>
                <w:b/>
                <w:bCs/>
                <w:i/>
                <w:iCs/>
                <w:sz w:val="24"/>
                <w:szCs w:val="24"/>
                <w:lang w:bidi="ru-RU"/>
              </w:rPr>
              <w:t>Общепрофессиональные компетенции (ОПК)</w:t>
            </w:r>
          </w:p>
        </w:tc>
      </w:tr>
      <w:tr w:rsidR="00270C30" w:rsidRPr="008C71B7" w14:paraId="6C99F7DE" w14:textId="77777777" w:rsidTr="00270C30">
        <w:trPr>
          <w:trHeight w:val="1370"/>
        </w:trPr>
        <w:tc>
          <w:tcPr>
            <w:tcW w:w="4397" w:type="dxa"/>
          </w:tcPr>
          <w:p w14:paraId="421F240E" w14:textId="77777777" w:rsidR="00270C30" w:rsidRPr="008C71B7" w:rsidRDefault="00270C30" w:rsidP="00177E60">
            <w:pPr>
              <w:suppressAutoHyphens/>
              <w:jc w:val="both"/>
              <w:rPr>
                <w:bCs/>
                <w:iCs/>
                <w:sz w:val="24"/>
                <w:szCs w:val="24"/>
                <w:lang w:bidi="ru-RU"/>
              </w:rPr>
            </w:pPr>
            <w:r w:rsidRPr="008C71B7">
              <w:rPr>
                <w:bCs/>
                <w:iCs/>
                <w:sz w:val="24"/>
                <w:szCs w:val="24"/>
                <w:lang w:bidi="ru-RU"/>
              </w:rPr>
              <w:t xml:space="preserve">ОПК-9. Способен проводить </w:t>
            </w:r>
            <w:proofErr w:type="spellStart"/>
            <w:r w:rsidRPr="008C71B7">
              <w:rPr>
                <w:bCs/>
                <w:iCs/>
                <w:sz w:val="24"/>
                <w:szCs w:val="24"/>
                <w:lang w:bidi="ru-RU"/>
              </w:rPr>
              <w:t>донозологическую</w:t>
            </w:r>
            <w:proofErr w:type="spellEnd"/>
            <w:r w:rsidRPr="008C71B7">
              <w:rPr>
                <w:bCs/>
                <w:iCs/>
                <w:sz w:val="24"/>
                <w:szCs w:val="24"/>
                <w:lang w:bidi="ru-RU"/>
              </w:rPr>
              <w:t xml:space="preserve"> диагностику заболеваний для разработки профилактических мероприятий с целью повышения уровня здоровья и предотвращения заболеваний.</w:t>
            </w:r>
          </w:p>
        </w:tc>
        <w:tc>
          <w:tcPr>
            <w:tcW w:w="4763" w:type="dxa"/>
          </w:tcPr>
          <w:p w14:paraId="3FB70DD2" w14:textId="77777777" w:rsidR="00270C30" w:rsidRPr="008C71B7" w:rsidRDefault="00270C30" w:rsidP="00177E60">
            <w:pPr>
              <w:suppressAutoHyphens/>
              <w:ind w:firstLine="567"/>
              <w:jc w:val="both"/>
              <w:rPr>
                <w:iCs/>
                <w:sz w:val="24"/>
                <w:szCs w:val="24"/>
                <w:lang w:bidi="ru-RU"/>
              </w:rPr>
            </w:pPr>
            <w:r w:rsidRPr="008C71B7">
              <w:rPr>
                <w:iCs/>
                <w:sz w:val="24"/>
                <w:szCs w:val="24"/>
                <w:lang w:bidi="ru-RU"/>
              </w:rPr>
              <w:t xml:space="preserve">ИД-1 </w:t>
            </w:r>
            <w:r w:rsidRPr="008C71B7">
              <w:rPr>
                <w:iCs/>
                <w:sz w:val="24"/>
                <w:szCs w:val="24"/>
                <w:vertAlign w:val="subscript"/>
                <w:lang w:bidi="ru-RU"/>
              </w:rPr>
              <w:t>ОПК-9</w:t>
            </w:r>
            <w:r w:rsidRPr="008C71B7">
              <w:rPr>
                <w:iCs/>
                <w:sz w:val="24"/>
                <w:szCs w:val="24"/>
                <w:lang w:bidi="ru-RU"/>
              </w:rPr>
              <w:t xml:space="preserve"> Владеть алгоритмом </w:t>
            </w:r>
            <w:proofErr w:type="spellStart"/>
            <w:r w:rsidRPr="008C71B7">
              <w:rPr>
                <w:iCs/>
                <w:sz w:val="24"/>
                <w:szCs w:val="24"/>
                <w:lang w:bidi="ru-RU"/>
              </w:rPr>
              <w:t>донозологической</w:t>
            </w:r>
            <w:proofErr w:type="spellEnd"/>
            <w:r w:rsidRPr="008C71B7">
              <w:rPr>
                <w:iCs/>
                <w:sz w:val="24"/>
                <w:szCs w:val="24"/>
                <w:lang w:bidi="ru-RU"/>
              </w:rPr>
              <w:t xml:space="preserve"> диагностики заболеваний</w:t>
            </w:r>
          </w:p>
        </w:tc>
      </w:tr>
      <w:tr w:rsidR="00270C30" w:rsidRPr="008C71B7" w14:paraId="7AD9DE23" w14:textId="77777777" w:rsidTr="00270C30">
        <w:trPr>
          <w:trHeight w:val="2728"/>
        </w:trPr>
        <w:tc>
          <w:tcPr>
            <w:tcW w:w="9160" w:type="dxa"/>
            <w:gridSpan w:val="2"/>
          </w:tcPr>
          <w:p w14:paraId="69C703E5" w14:textId="77777777" w:rsidR="00270C30" w:rsidRPr="008C71B7" w:rsidRDefault="00270C30" w:rsidP="00177E60">
            <w:pPr>
              <w:suppressAutoHyphens/>
              <w:ind w:firstLine="567"/>
              <w:jc w:val="both"/>
              <w:rPr>
                <w:bCs/>
                <w:iCs/>
                <w:sz w:val="24"/>
                <w:szCs w:val="24"/>
                <w:lang w:bidi="ru-RU"/>
              </w:rPr>
            </w:pPr>
            <w:r w:rsidRPr="008C71B7">
              <w:rPr>
                <w:b/>
                <w:iCs/>
                <w:sz w:val="24"/>
                <w:szCs w:val="24"/>
                <w:lang w:bidi="ru-RU"/>
              </w:rPr>
              <w:t xml:space="preserve">знать: </w:t>
            </w:r>
            <w:r w:rsidRPr="008C71B7">
              <w:rPr>
                <w:bCs/>
                <w:iCs/>
                <w:sz w:val="24"/>
                <w:szCs w:val="24"/>
                <w:lang w:bidi="ru-RU"/>
              </w:rPr>
              <w:t>теоретико-методологические, методические и организационные аспекты осуществления научно-исследовательской деятельности в сфере сохранения здоровья населения и улучшения качества жизни человека.</w:t>
            </w:r>
          </w:p>
          <w:p w14:paraId="12ED58F6" w14:textId="77777777" w:rsidR="00270C30" w:rsidRPr="008C71B7" w:rsidRDefault="00270C30" w:rsidP="00177E60">
            <w:pPr>
              <w:suppressAutoHyphens/>
              <w:ind w:firstLine="567"/>
              <w:jc w:val="both"/>
              <w:rPr>
                <w:b/>
                <w:iCs/>
                <w:sz w:val="24"/>
                <w:szCs w:val="24"/>
                <w:lang w:bidi="ru-RU"/>
              </w:rPr>
            </w:pPr>
          </w:p>
          <w:p w14:paraId="367A9701" w14:textId="77777777" w:rsidR="00270C30" w:rsidRPr="008C71B7" w:rsidRDefault="00270C30" w:rsidP="00177E60">
            <w:pPr>
              <w:suppressAutoHyphens/>
              <w:ind w:firstLine="567"/>
              <w:jc w:val="both"/>
              <w:rPr>
                <w:bCs/>
                <w:iCs/>
                <w:sz w:val="24"/>
                <w:szCs w:val="24"/>
                <w:lang w:bidi="ru-RU"/>
              </w:rPr>
            </w:pPr>
            <w:r w:rsidRPr="008C71B7">
              <w:rPr>
                <w:b/>
                <w:iCs/>
                <w:sz w:val="24"/>
                <w:szCs w:val="24"/>
                <w:lang w:bidi="ru-RU"/>
              </w:rPr>
              <w:t xml:space="preserve">уметь: </w:t>
            </w:r>
            <w:r w:rsidRPr="008C71B7">
              <w:rPr>
                <w:bCs/>
                <w:iCs/>
                <w:sz w:val="24"/>
                <w:szCs w:val="24"/>
                <w:lang w:bidi="ru-RU"/>
              </w:rPr>
              <w:t>формировать основную и контрольные группы согласно критериям, применять запланированные методы исследования, организовывать сбор материала, фиксировать и систематизировать полученные данные.</w:t>
            </w:r>
          </w:p>
          <w:p w14:paraId="17FFDFB3" w14:textId="77777777" w:rsidR="00270C30" w:rsidRPr="008C71B7" w:rsidRDefault="00270C30" w:rsidP="00177E60">
            <w:pPr>
              <w:suppressAutoHyphens/>
              <w:ind w:firstLine="567"/>
              <w:jc w:val="both"/>
              <w:rPr>
                <w:b/>
                <w:iCs/>
                <w:sz w:val="24"/>
                <w:szCs w:val="24"/>
                <w:lang w:bidi="ru-RU"/>
              </w:rPr>
            </w:pPr>
          </w:p>
          <w:p w14:paraId="4E35A3CD" w14:textId="77777777" w:rsidR="00270C30" w:rsidRPr="008C71B7" w:rsidRDefault="00270C30" w:rsidP="00177E60">
            <w:pPr>
              <w:suppressAutoHyphens/>
              <w:ind w:firstLine="567"/>
              <w:jc w:val="both"/>
              <w:rPr>
                <w:iCs/>
                <w:sz w:val="24"/>
                <w:szCs w:val="24"/>
                <w:lang w:bidi="ru-RU"/>
              </w:rPr>
            </w:pPr>
            <w:r w:rsidRPr="008C71B7">
              <w:rPr>
                <w:b/>
                <w:iCs/>
                <w:sz w:val="24"/>
                <w:szCs w:val="24"/>
                <w:lang w:bidi="ru-RU"/>
              </w:rPr>
              <w:t xml:space="preserve">владеть: </w:t>
            </w:r>
            <w:r w:rsidRPr="008C71B7">
              <w:rPr>
                <w:bCs/>
                <w:iCs/>
                <w:sz w:val="24"/>
                <w:szCs w:val="24"/>
                <w:lang w:bidi="ru-RU"/>
              </w:rPr>
              <w:t>навыками проведения научных исследований в сфере сохранения здоровья населения и улучшения качества жизни человека.</w:t>
            </w:r>
          </w:p>
        </w:tc>
      </w:tr>
      <w:tr w:rsidR="00270C30" w:rsidRPr="008C71B7" w14:paraId="179AAA4B" w14:textId="77777777" w:rsidTr="00270C30">
        <w:trPr>
          <w:trHeight w:val="276"/>
        </w:trPr>
        <w:tc>
          <w:tcPr>
            <w:tcW w:w="9160" w:type="dxa"/>
            <w:gridSpan w:val="2"/>
          </w:tcPr>
          <w:p w14:paraId="132BEFC9" w14:textId="77777777" w:rsidR="00270C30" w:rsidRPr="008C71B7" w:rsidRDefault="00270C30" w:rsidP="00177E60">
            <w:pPr>
              <w:suppressAutoHyphens/>
              <w:ind w:firstLine="567"/>
              <w:jc w:val="both"/>
              <w:rPr>
                <w:i/>
                <w:iCs/>
                <w:sz w:val="24"/>
                <w:szCs w:val="24"/>
                <w:lang w:bidi="ru-RU"/>
              </w:rPr>
            </w:pPr>
            <w:r w:rsidRPr="008C71B7">
              <w:rPr>
                <w:b/>
                <w:bCs/>
                <w:i/>
                <w:iCs/>
                <w:sz w:val="24"/>
                <w:szCs w:val="24"/>
                <w:lang w:bidi="ru-RU"/>
              </w:rPr>
              <w:t>Профессиональные компетенции (ПК)</w:t>
            </w:r>
          </w:p>
        </w:tc>
      </w:tr>
      <w:tr w:rsidR="00270C30" w:rsidRPr="008C71B7" w14:paraId="1C779004" w14:textId="77777777" w:rsidTr="00270C30">
        <w:trPr>
          <w:trHeight w:val="1911"/>
        </w:trPr>
        <w:tc>
          <w:tcPr>
            <w:tcW w:w="4397" w:type="dxa"/>
          </w:tcPr>
          <w:p w14:paraId="2383C289" w14:textId="77777777" w:rsidR="00270C30" w:rsidRPr="008C71B7" w:rsidRDefault="00270C30" w:rsidP="00177E60">
            <w:pPr>
              <w:suppressAutoHyphens/>
              <w:jc w:val="both"/>
              <w:rPr>
                <w:bCs/>
                <w:iCs/>
                <w:sz w:val="24"/>
                <w:szCs w:val="24"/>
                <w:lang w:bidi="ru-RU"/>
              </w:rPr>
            </w:pPr>
            <w:r w:rsidRPr="008C71B7">
              <w:rPr>
                <w:b/>
                <w:bCs/>
                <w:iCs/>
                <w:sz w:val="24"/>
                <w:szCs w:val="24"/>
              </w:rPr>
              <w:t>ПК-9.</w:t>
            </w:r>
            <w:r w:rsidRPr="008C71B7">
              <w:rPr>
                <w:iCs/>
                <w:sz w:val="24"/>
                <w:szCs w:val="24"/>
              </w:rPr>
              <w:t xml:space="preserve"> </w:t>
            </w:r>
            <w:r w:rsidRPr="008C71B7">
              <w:rPr>
                <w:sz w:val="24"/>
                <w:szCs w:val="24"/>
              </w:rPr>
              <w:t>Способность и готовность к проведению оценки условий труда, к изучению факторов производственной среды, оценки профессионального риска и соответствие производственных объектов.</w:t>
            </w:r>
          </w:p>
        </w:tc>
        <w:tc>
          <w:tcPr>
            <w:tcW w:w="4763" w:type="dxa"/>
          </w:tcPr>
          <w:p w14:paraId="10CAB998" w14:textId="77777777" w:rsidR="00270C30" w:rsidRPr="008C71B7" w:rsidRDefault="00270C30" w:rsidP="00177E60">
            <w:pPr>
              <w:suppressAutoHyphens/>
              <w:jc w:val="both"/>
              <w:rPr>
                <w:iCs/>
                <w:sz w:val="24"/>
                <w:szCs w:val="24"/>
                <w:lang w:bidi="ru-RU"/>
              </w:rPr>
            </w:pPr>
            <w:r w:rsidRPr="008C71B7">
              <w:rPr>
                <w:iCs/>
                <w:sz w:val="24"/>
                <w:szCs w:val="24"/>
                <w:lang w:bidi="ru-RU"/>
              </w:rPr>
              <w:t>ИД-1 ПК-9 Владеть алгоритмом оценки класса вредности и опасности условий труда и трудового процесса.</w:t>
            </w:r>
          </w:p>
          <w:p w14:paraId="4C3EBC0F" w14:textId="77777777" w:rsidR="00270C30" w:rsidRPr="008C71B7" w:rsidRDefault="00270C30" w:rsidP="00177E60">
            <w:pPr>
              <w:suppressAutoHyphens/>
              <w:jc w:val="both"/>
              <w:rPr>
                <w:iCs/>
                <w:sz w:val="24"/>
                <w:szCs w:val="24"/>
                <w:lang w:bidi="ru-RU"/>
              </w:rPr>
            </w:pPr>
          </w:p>
          <w:p w14:paraId="1DC15C00" w14:textId="77777777" w:rsidR="00270C30" w:rsidRPr="008C71B7" w:rsidRDefault="00270C30" w:rsidP="00177E60">
            <w:pPr>
              <w:suppressAutoHyphens/>
              <w:jc w:val="both"/>
              <w:rPr>
                <w:iCs/>
                <w:sz w:val="24"/>
                <w:szCs w:val="24"/>
                <w:lang w:bidi="ru-RU"/>
              </w:rPr>
            </w:pPr>
            <w:r w:rsidRPr="008C71B7">
              <w:rPr>
                <w:iCs/>
                <w:sz w:val="24"/>
                <w:szCs w:val="24"/>
                <w:lang w:bidi="ru-RU"/>
              </w:rPr>
              <w:t xml:space="preserve">ИД-2 ПК-9 Владеть алгоритмом расчёта профессионального риска. </w:t>
            </w:r>
          </w:p>
          <w:p w14:paraId="1DF32998" w14:textId="77777777" w:rsidR="00270C30" w:rsidRPr="008C71B7" w:rsidRDefault="00270C30" w:rsidP="00177E60">
            <w:pPr>
              <w:suppressAutoHyphens/>
              <w:jc w:val="both"/>
              <w:rPr>
                <w:iCs/>
                <w:sz w:val="24"/>
                <w:szCs w:val="24"/>
                <w:lang w:bidi="ru-RU"/>
              </w:rPr>
            </w:pPr>
          </w:p>
          <w:p w14:paraId="148F6B89" w14:textId="77777777" w:rsidR="00270C30" w:rsidRPr="008C71B7" w:rsidRDefault="00270C30" w:rsidP="00177E60">
            <w:pPr>
              <w:suppressAutoHyphens/>
              <w:jc w:val="both"/>
              <w:rPr>
                <w:iCs/>
                <w:sz w:val="24"/>
                <w:szCs w:val="24"/>
                <w:lang w:bidi="ru-RU"/>
              </w:rPr>
            </w:pPr>
            <w:r w:rsidRPr="008C71B7">
              <w:rPr>
                <w:iCs/>
                <w:sz w:val="24"/>
                <w:szCs w:val="24"/>
                <w:lang w:bidi="ru-RU"/>
              </w:rPr>
              <w:lastRenderedPageBreak/>
              <w:t>ИД-3 ПК-9 Уметь оценивать результаты проведения медицинских осмотров групп повышенного профессионального риска.</w:t>
            </w:r>
          </w:p>
          <w:p w14:paraId="5D1D2CE7" w14:textId="77777777" w:rsidR="00270C30" w:rsidRPr="008C71B7" w:rsidRDefault="00270C30" w:rsidP="00177E60">
            <w:pPr>
              <w:suppressAutoHyphens/>
              <w:jc w:val="both"/>
              <w:rPr>
                <w:iCs/>
                <w:sz w:val="24"/>
                <w:szCs w:val="24"/>
                <w:lang w:bidi="ru-RU"/>
              </w:rPr>
            </w:pPr>
          </w:p>
          <w:p w14:paraId="4350745B" w14:textId="77777777" w:rsidR="00270C30" w:rsidRPr="008C71B7" w:rsidRDefault="00270C30" w:rsidP="00177E60">
            <w:pPr>
              <w:suppressAutoHyphens/>
              <w:jc w:val="both"/>
              <w:rPr>
                <w:iCs/>
                <w:sz w:val="24"/>
                <w:szCs w:val="24"/>
                <w:lang w:bidi="ru-RU"/>
              </w:rPr>
            </w:pPr>
            <w:r w:rsidRPr="008C71B7">
              <w:rPr>
                <w:iCs/>
                <w:sz w:val="24"/>
                <w:szCs w:val="24"/>
                <w:lang w:bidi="ru-RU"/>
              </w:rPr>
              <w:t>ИД-4 ПК-9 Уметь проводить гигиеническую оценку факторов производственной среды.</w:t>
            </w:r>
          </w:p>
          <w:p w14:paraId="008CAA1E" w14:textId="77777777" w:rsidR="00270C30" w:rsidRPr="008C71B7" w:rsidRDefault="00270C30" w:rsidP="00177E60">
            <w:pPr>
              <w:suppressAutoHyphens/>
              <w:jc w:val="both"/>
              <w:rPr>
                <w:iCs/>
                <w:sz w:val="24"/>
                <w:szCs w:val="24"/>
                <w:lang w:bidi="ru-RU"/>
              </w:rPr>
            </w:pPr>
          </w:p>
          <w:p w14:paraId="2F66F952" w14:textId="77777777" w:rsidR="00270C30" w:rsidRPr="008C71B7" w:rsidRDefault="00270C30" w:rsidP="00177E60">
            <w:pPr>
              <w:suppressAutoHyphens/>
              <w:jc w:val="both"/>
              <w:rPr>
                <w:iCs/>
                <w:sz w:val="24"/>
                <w:szCs w:val="24"/>
                <w:lang w:bidi="ru-RU"/>
              </w:rPr>
            </w:pPr>
            <w:r w:rsidRPr="008C71B7">
              <w:rPr>
                <w:iCs/>
                <w:sz w:val="24"/>
                <w:szCs w:val="24"/>
                <w:lang w:bidi="ru-RU"/>
              </w:rPr>
              <w:t>ИД-5 ПК-9 Владеть алгоритмом проведения оценки соответствия производственных объектов.</w:t>
            </w:r>
          </w:p>
        </w:tc>
      </w:tr>
      <w:tr w:rsidR="00270C30" w:rsidRPr="008C71B7" w14:paraId="7B912B2D" w14:textId="77777777" w:rsidTr="00270C30">
        <w:trPr>
          <w:trHeight w:val="3005"/>
        </w:trPr>
        <w:tc>
          <w:tcPr>
            <w:tcW w:w="9160" w:type="dxa"/>
            <w:gridSpan w:val="2"/>
          </w:tcPr>
          <w:p w14:paraId="31DCA489" w14:textId="77777777" w:rsidR="00270C30" w:rsidRPr="008C71B7" w:rsidRDefault="00270C30" w:rsidP="00177E60">
            <w:pPr>
              <w:suppressAutoHyphens/>
              <w:ind w:firstLine="567"/>
              <w:jc w:val="both"/>
              <w:rPr>
                <w:bCs/>
                <w:iCs/>
                <w:sz w:val="24"/>
                <w:szCs w:val="24"/>
                <w:lang w:bidi="ru-RU"/>
              </w:rPr>
            </w:pPr>
            <w:r w:rsidRPr="008C71B7">
              <w:rPr>
                <w:b/>
                <w:iCs/>
                <w:sz w:val="24"/>
                <w:szCs w:val="24"/>
                <w:lang w:bidi="ru-RU"/>
              </w:rPr>
              <w:lastRenderedPageBreak/>
              <w:t>знать:</w:t>
            </w:r>
            <w:r w:rsidRPr="008C71B7">
              <w:rPr>
                <w:color w:val="000000"/>
                <w:sz w:val="24"/>
                <w:szCs w:val="24"/>
              </w:rPr>
              <w:t xml:space="preserve"> </w:t>
            </w:r>
            <w:r w:rsidRPr="008C71B7">
              <w:rPr>
                <w:bCs/>
                <w:iCs/>
                <w:sz w:val="24"/>
                <w:szCs w:val="24"/>
                <w:lang w:bidi="ru-RU"/>
              </w:rPr>
              <w:t>гигиенические основы режима труда и оценка класса вредности, оценка условий труда, организацию государственного санитарно-эпидемиологического надзора в гигиене труда.</w:t>
            </w:r>
          </w:p>
          <w:p w14:paraId="78A0EB01" w14:textId="77777777" w:rsidR="00270C30" w:rsidRPr="008C71B7" w:rsidRDefault="00270C30" w:rsidP="00177E60">
            <w:pPr>
              <w:suppressAutoHyphens/>
              <w:ind w:firstLine="567"/>
              <w:jc w:val="both"/>
              <w:rPr>
                <w:b/>
                <w:iCs/>
                <w:sz w:val="24"/>
                <w:szCs w:val="24"/>
                <w:lang w:bidi="ru-RU"/>
              </w:rPr>
            </w:pPr>
          </w:p>
          <w:p w14:paraId="506475A5" w14:textId="77777777" w:rsidR="00270C30" w:rsidRPr="008C71B7" w:rsidRDefault="00270C30" w:rsidP="00177E60">
            <w:pPr>
              <w:suppressAutoHyphens/>
              <w:ind w:firstLine="567"/>
              <w:jc w:val="both"/>
              <w:rPr>
                <w:bCs/>
                <w:iCs/>
                <w:sz w:val="24"/>
                <w:szCs w:val="24"/>
                <w:lang w:bidi="ru-RU"/>
              </w:rPr>
            </w:pPr>
            <w:r w:rsidRPr="008C71B7">
              <w:rPr>
                <w:b/>
                <w:iCs/>
                <w:sz w:val="24"/>
                <w:szCs w:val="24"/>
                <w:lang w:bidi="ru-RU"/>
              </w:rPr>
              <w:t xml:space="preserve">уметь: </w:t>
            </w:r>
            <w:r w:rsidRPr="008C71B7">
              <w:rPr>
                <w:bCs/>
                <w:iCs/>
                <w:sz w:val="24"/>
                <w:szCs w:val="24"/>
                <w:lang w:bidi="ru-RU"/>
              </w:rPr>
              <w:t>реализовать комплексную оценку условий труда, уметь проводит медицинские осмотры групп с фактором риска труда, проводить оценку результатов санитарно-гигиенических исследований производственных факторов и объектов окружающей среды.</w:t>
            </w:r>
          </w:p>
          <w:p w14:paraId="390208F1" w14:textId="77777777" w:rsidR="00270C30" w:rsidRPr="008C71B7" w:rsidRDefault="00270C30" w:rsidP="00177E60">
            <w:pPr>
              <w:suppressAutoHyphens/>
              <w:ind w:firstLine="567"/>
              <w:jc w:val="both"/>
              <w:rPr>
                <w:b/>
                <w:iCs/>
                <w:sz w:val="24"/>
                <w:szCs w:val="24"/>
                <w:lang w:bidi="ru-RU"/>
              </w:rPr>
            </w:pPr>
          </w:p>
          <w:p w14:paraId="1E1DE2C4" w14:textId="77777777" w:rsidR="00270C30" w:rsidRPr="008C71B7" w:rsidRDefault="00270C30" w:rsidP="00177E60">
            <w:pPr>
              <w:suppressAutoHyphens/>
              <w:ind w:firstLine="567"/>
              <w:jc w:val="both"/>
              <w:rPr>
                <w:b/>
                <w:bCs/>
                <w:iCs/>
                <w:sz w:val="24"/>
                <w:szCs w:val="24"/>
                <w:lang w:bidi="ru-RU"/>
              </w:rPr>
            </w:pPr>
            <w:r w:rsidRPr="008C71B7">
              <w:rPr>
                <w:b/>
                <w:iCs/>
                <w:sz w:val="24"/>
                <w:szCs w:val="24"/>
                <w:lang w:bidi="ru-RU"/>
              </w:rPr>
              <w:t>владеть:</w:t>
            </w:r>
            <w:r w:rsidRPr="008C71B7">
              <w:rPr>
                <w:color w:val="000000"/>
                <w:sz w:val="24"/>
                <w:szCs w:val="24"/>
              </w:rPr>
              <w:t xml:space="preserve"> </w:t>
            </w:r>
            <w:r w:rsidRPr="008C71B7">
              <w:rPr>
                <w:bCs/>
                <w:iCs/>
                <w:sz w:val="24"/>
                <w:szCs w:val="24"/>
                <w:lang w:bidi="ru-RU"/>
              </w:rPr>
              <w:t>правовыми и организационными основами деятельности в сфере санитарно-гигиенического и санитарно-эпидемиологического благополучия факторов производственной среды.</w:t>
            </w:r>
          </w:p>
        </w:tc>
      </w:tr>
    </w:tbl>
    <w:p w14:paraId="331F97AB" w14:textId="77777777" w:rsidR="00270C30" w:rsidRDefault="00270C30" w:rsidP="0035535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4CD799A2" w14:textId="77777777" w:rsidR="00270C30" w:rsidRDefault="00270C30" w:rsidP="0035535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254F1A11" w14:textId="77777777" w:rsidR="00270C30" w:rsidRDefault="00270C30" w:rsidP="0035535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5F4CE2EE" w14:textId="062DC79A" w:rsidR="0035535E" w:rsidRPr="0035535E" w:rsidRDefault="0035535E" w:rsidP="0035535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35535E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3. Место УЧЕБНОЙ дисциплины (МОДУЛЯ) в структуре ОБРАЗОВАТЕЛЬНОЙ ПРОГРАММЫ.</w:t>
      </w:r>
    </w:p>
    <w:p w14:paraId="23AABD2C" w14:textId="77777777" w:rsidR="0035535E" w:rsidRPr="0035535E" w:rsidRDefault="0035535E" w:rsidP="0035535E">
      <w:pPr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14:paraId="4E805036" w14:textId="77777777" w:rsidR="005F70EF" w:rsidRPr="005F70EF" w:rsidRDefault="005F70EF" w:rsidP="005F70EF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F70EF">
        <w:rPr>
          <w:rFonts w:ascii="Times New Roman" w:eastAsia="Calibri" w:hAnsi="Times New Roman" w:cs="Times New Roman"/>
          <w:sz w:val="28"/>
          <w:szCs w:val="28"/>
        </w:rPr>
        <w:t>В соответствии с ФГОС ВО 3++ дисциплина «Труд и здоровье медработников» относится к базовой части профессионального цикла Б</w:t>
      </w:r>
      <w:proofErr w:type="gramStart"/>
      <w:r w:rsidRPr="005F70EF">
        <w:rPr>
          <w:rFonts w:ascii="Times New Roman" w:eastAsia="Calibri" w:hAnsi="Times New Roman" w:cs="Times New Roman"/>
          <w:sz w:val="28"/>
          <w:szCs w:val="28"/>
        </w:rPr>
        <w:t>1.В.</w:t>
      </w:r>
      <w:proofErr w:type="gramEnd"/>
      <w:r w:rsidRPr="005F70EF">
        <w:rPr>
          <w:rFonts w:ascii="Times New Roman" w:eastAsia="Calibri" w:hAnsi="Times New Roman" w:cs="Times New Roman"/>
          <w:sz w:val="28"/>
          <w:szCs w:val="28"/>
        </w:rPr>
        <w:t>06</w:t>
      </w:r>
      <w:r w:rsidRPr="005F70E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5F70EF">
        <w:rPr>
          <w:rFonts w:ascii="Times New Roman" w:eastAsia="Calibri" w:hAnsi="Times New Roman" w:cs="Times New Roman"/>
          <w:sz w:val="28"/>
          <w:szCs w:val="28"/>
        </w:rPr>
        <w:t>Общая трудоемкость составляет 3 ЗЕТ (108 академических часов).</w:t>
      </w:r>
    </w:p>
    <w:p w14:paraId="1D991CCC" w14:textId="77777777" w:rsidR="005F70EF" w:rsidRPr="005F70EF" w:rsidRDefault="005F70EF" w:rsidP="005F70EF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8768EA5" w14:textId="2B9210BE" w:rsidR="0035535E" w:rsidRPr="0035535E" w:rsidRDefault="0035535E" w:rsidP="003553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55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35535E">
        <w:rPr>
          <w:rFonts w:ascii="Times New Roman" w:eastAsia="Times New Roman" w:hAnsi="Times New Roman" w:cs="Times New Roman"/>
          <w:b/>
          <w:lang w:eastAsia="ar-SA"/>
        </w:rPr>
        <w:t>ТРУДОЕМКОСТЬ УЧЕБНОЙ ДИСЦИПЛИНЫ (МОДУЛЯ) И ВИДЫ КОНТАКТНОЙ РАБОТЫ</w:t>
      </w:r>
    </w:p>
    <w:p w14:paraId="374B2297" w14:textId="77777777" w:rsidR="0035535E" w:rsidRPr="0035535E" w:rsidRDefault="0035535E" w:rsidP="003553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34"/>
        <w:gridCol w:w="1772"/>
        <w:gridCol w:w="1580"/>
      </w:tblGrid>
      <w:tr w:rsidR="005F70EF" w:rsidRPr="008C5359" w14:paraId="29DE151F" w14:textId="77777777" w:rsidTr="00177E60">
        <w:trPr>
          <w:trHeight w:val="229"/>
        </w:trPr>
        <w:tc>
          <w:tcPr>
            <w:tcW w:w="5734" w:type="dxa"/>
            <w:vMerge w:val="restart"/>
          </w:tcPr>
          <w:p w14:paraId="02E49359" w14:textId="77777777" w:rsidR="005F70EF" w:rsidRPr="008C5359" w:rsidRDefault="005F70EF" w:rsidP="00177E60">
            <w:pPr>
              <w:spacing w:before="100" w:beforeAutospacing="1" w:after="100" w:afterAutospacing="1"/>
              <w:jc w:val="both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8C5359">
              <w:rPr>
                <w:b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1772" w:type="dxa"/>
            <w:vMerge w:val="restart"/>
          </w:tcPr>
          <w:p w14:paraId="15F578C1" w14:textId="77777777" w:rsidR="005F70EF" w:rsidRPr="008C5359" w:rsidRDefault="005F70EF" w:rsidP="00177E60">
            <w:pPr>
              <w:spacing w:before="100" w:beforeAutospacing="1" w:after="100" w:afterAutospacing="1"/>
              <w:jc w:val="both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8C5359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580" w:type="dxa"/>
          </w:tcPr>
          <w:p w14:paraId="0526502A" w14:textId="77777777" w:rsidR="005F70EF" w:rsidRPr="008C5359" w:rsidRDefault="005F70EF" w:rsidP="00177E60">
            <w:pPr>
              <w:spacing w:before="100" w:beforeAutospacing="1" w:after="100" w:afterAutospacing="1"/>
              <w:jc w:val="both"/>
              <w:outlineLvl w:val="5"/>
              <w:rPr>
                <w:b/>
                <w:sz w:val="24"/>
                <w:szCs w:val="24"/>
              </w:rPr>
            </w:pPr>
            <w:r w:rsidRPr="008C5359">
              <w:rPr>
                <w:b/>
                <w:sz w:val="24"/>
                <w:szCs w:val="24"/>
              </w:rPr>
              <w:t>Семестр</w:t>
            </w:r>
          </w:p>
        </w:tc>
      </w:tr>
      <w:tr w:rsidR="005F70EF" w:rsidRPr="008C5359" w14:paraId="558A17EA" w14:textId="77777777" w:rsidTr="00177E60">
        <w:trPr>
          <w:trHeight w:val="149"/>
        </w:trPr>
        <w:tc>
          <w:tcPr>
            <w:tcW w:w="5734" w:type="dxa"/>
            <w:vMerge/>
          </w:tcPr>
          <w:p w14:paraId="47DD20F2" w14:textId="77777777" w:rsidR="005F70EF" w:rsidRPr="008C5359" w:rsidRDefault="005F70EF" w:rsidP="00177E60">
            <w:pPr>
              <w:spacing w:before="100" w:beforeAutospacing="1" w:after="100" w:afterAutospacing="1"/>
              <w:jc w:val="both"/>
              <w:outlineLvl w:val="5"/>
              <w:rPr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14:paraId="0945ADA6" w14:textId="77777777" w:rsidR="005F70EF" w:rsidRPr="008C5359" w:rsidRDefault="005F70EF" w:rsidP="00177E60">
            <w:pPr>
              <w:spacing w:before="100" w:beforeAutospacing="1" w:after="100" w:afterAutospacing="1"/>
              <w:jc w:val="both"/>
              <w:outlineLvl w:val="5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14:paraId="51236297" w14:textId="77777777" w:rsidR="005F70EF" w:rsidRPr="008C5359" w:rsidRDefault="005F70EF" w:rsidP="00177E60">
            <w:pPr>
              <w:spacing w:before="100" w:beforeAutospacing="1" w:after="100" w:afterAutospacing="1"/>
              <w:jc w:val="both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8C5359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5F70EF" w:rsidRPr="008C5359" w14:paraId="40A6FEE3" w14:textId="77777777" w:rsidTr="00177E60">
        <w:trPr>
          <w:trHeight w:val="285"/>
        </w:trPr>
        <w:tc>
          <w:tcPr>
            <w:tcW w:w="5734" w:type="dxa"/>
          </w:tcPr>
          <w:p w14:paraId="2DC45CC7" w14:textId="77777777" w:rsidR="005F70EF" w:rsidRPr="008C5359" w:rsidRDefault="005F70EF" w:rsidP="00177E60">
            <w:pPr>
              <w:spacing w:before="100" w:beforeAutospacing="1" w:after="100" w:afterAutospacing="1"/>
              <w:jc w:val="both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8C5359">
              <w:rPr>
                <w:sz w:val="24"/>
                <w:szCs w:val="24"/>
              </w:rPr>
              <w:t>Аудиторные занятия</w:t>
            </w:r>
          </w:p>
        </w:tc>
        <w:tc>
          <w:tcPr>
            <w:tcW w:w="1772" w:type="dxa"/>
          </w:tcPr>
          <w:p w14:paraId="6127FFEE" w14:textId="77777777" w:rsidR="005F70EF" w:rsidRPr="008C5359" w:rsidRDefault="005F70EF" w:rsidP="00177E60">
            <w:pPr>
              <w:spacing w:before="100" w:beforeAutospacing="1" w:after="100" w:afterAutospacing="1"/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8C5359">
              <w:rPr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80" w:type="dxa"/>
          </w:tcPr>
          <w:p w14:paraId="56922BCB" w14:textId="77777777" w:rsidR="005F70EF" w:rsidRPr="008C5359" w:rsidRDefault="005F70EF" w:rsidP="00177E60">
            <w:pPr>
              <w:spacing w:before="100" w:beforeAutospacing="1" w:after="100" w:afterAutospacing="1"/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F70EF" w:rsidRPr="008C5359" w14:paraId="12D491C1" w14:textId="77777777" w:rsidTr="00177E60">
        <w:trPr>
          <w:trHeight w:val="280"/>
        </w:trPr>
        <w:tc>
          <w:tcPr>
            <w:tcW w:w="5734" w:type="dxa"/>
          </w:tcPr>
          <w:p w14:paraId="618D12C5" w14:textId="77777777" w:rsidR="005F70EF" w:rsidRPr="008C5359" w:rsidRDefault="005F70EF" w:rsidP="00177E60">
            <w:pPr>
              <w:spacing w:before="100" w:beforeAutospacing="1" w:after="100" w:afterAutospacing="1"/>
              <w:jc w:val="both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8C5359">
              <w:rPr>
                <w:sz w:val="24"/>
                <w:szCs w:val="24"/>
              </w:rPr>
              <w:t>Лекции</w:t>
            </w:r>
          </w:p>
        </w:tc>
        <w:tc>
          <w:tcPr>
            <w:tcW w:w="1772" w:type="dxa"/>
          </w:tcPr>
          <w:p w14:paraId="7C15F444" w14:textId="77777777" w:rsidR="005F70EF" w:rsidRPr="008C5359" w:rsidRDefault="005F70EF" w:rsidP="00177E60">
            <w:pPr>
              <w:spacing w:before="100" w:beforeAutospacing="1" w:after="100" w:afterAutospacing="1"/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8C5359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80" w:type="dxa"/>
          </w:tcPr>
          <w:p w14:paraId="7148D9B3" w14:textId="77777777" w:rsidR="005F70EF" w:rsidRPr="008C5359" w:rsidRDefault="005F70EF" w:rsidP="00177E60">
            <w:pPr>
              <w:spacing w:before="100" w:beforeAutospacing="1" w:after="100" w:afterAutospacing="1"/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8C5359">
              <w:rPr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5F70EF" w:rsidRPr="008C5359" w14:paraId="7B57111C" w14:textId="77777777" w:rsidTr="00177E60">
        <w:trPr>
          <w:trHeight w:val="293"/>
        </w:trPr>
        <w:tc>
          <w:tcPr>
            <w:tcW w:w="5734" w:type="dxa"/>
          </w:tcPr>
          <w:p w14:paraId="7FE857F9" w14:textId="77777777" w:rsidR="005F70EF" w:rsidRPr="008C5359" w:rsidRDefault="005F70EF" w:rsidP="00177E60">
            <w:pPr>
              <w:spacing w:before="100" w:beforeAutospacing="1" w:after="100" w:afterAutospacing="1"/>
              <w:jc w:val="both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8C5359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772" w:type="dxa"/>
          </w:tcPr>
          <w:p w14:paraId="0F83FAE0" w14:textId="77777777" w:rsidR="005F70EF" w:rsidRPr="008C5359" w:rsidRDefault="005F70EF" w:rsidP="00177E60">
            <w:pPr>
              <w:spacing w:before="100" w:beforeAutospacing="1" w:after="100" w:afterAutospacing="1"/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8C5359">
              <w:rPr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80" w:type="dxa"/>
          </w:tcPr>
          <w:p w14:paraId="553C09F6" w14:textId="77777777" w:rsidR="005F70EF" w:rsidRPr="008C5359" w:rsidRDefault="005F70EF" w:rsidP="00177E60">
            <w:pPr>
              <w:spacing w:before="100" w:beforeAutospacing="1" w:after="100" w:afterAutospacing="1"/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8C5359">
              <w:rPr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5F70EF" w:rsidRPr="008C5359" w14:paraId="1282AAD0" w14:textId="77777777" w:rsidTr="00177E60">
        <w:trPr>
          <w:trHeight w:val="278"/>
        </w:trPr>
        <w:tc>
          <w:tcPr>
            <w:tcW w:w="5734" w:type="dxa"/>
          </w:tcPr>
          <w:p w14:paraId="56384AD8" w14:textId="77777777" w:rsidR="005F70EF" w:rsidRPr="008C5359" w:rsidRDefault="005F70EF" w:rsidP="00177E60">
            <w:pPr>
              <w:spacing w:before="100" w:beforeAutospacing="1" w:after="100" w:afterAutospacing="1"/>
              <w:jc w:val="both"/>
              <w:outlineLvl w:val="5"/>
              <w:rPr>
                <w:sz w:val="24"/>
                <w:szCs w:val="24"/>
              </w:rPr>
            </w:pPr>
            <w:r w:rsidRPr="008C5359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72" w:type="dxa"/>
          </w:tcPr>
          <w:p w14:paraId="489C1B0F" w14:textId="77777777" w:rsidR="005F70EF" w:rsidRPr="008C5359" w:rsidRDefault="005F70EF" w:rsidP="00177E60">
            <w:pPr>
              <w:spacing w:before="100" w:beforeAutospacing="1" w:after="100" w:afterAutospacing="1"/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8C5359">
              <w:rPr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80" w:type="dxa"/>
          </w:tcPr>
          <w:p w14:paraId="27C6D914" w14:textId="77777777" w:rsidR="005F70EF" w:rsidRPr="008C5359" w:rsidRDefault="005F70EF" w:rsidP="00177E60">
            <w:pPr>
              <w:spacing w:before="100" w:beforeAutospacing="1" w:after="100" w:afterAutospacing="1"/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8C5359">
              <w:rPr>
                <w:bCs/>
                <w:color w:val="000000"/>
                <w:sz w:val="24"/>
                <w:szCs w:val="24"/>
              </w:rPr>
              <w:t>58</w:t>
            </w:r>
          </w:p>
        </w:tc>
      </w:tr>
      <w:tr w:rsidR="005F70EF" w:rsidRPr="008C5359" w14:paraId="064C4B82" w14:textId="77777777" w:rsidTr="00177E60">
        <w:trPr>
          <w:trHeight w:val="283"/>
        </w:trPr>
        <w:tc>
          <w:tcPr>
            <w:tcW w:w="5734" w:type="dxa"/>
          </w:tcPr>
          <w:p w14:paraId="39DF992C" w14:textId="77777777" w:rsidR="005F70EF" w:rsidRPr="008C5359" w:rsidRDefault="005F70EF" w:rsidP="00177E60">
            <w:pPr>
              <w:spacing w:before="100" w:beforeAutospacing="1" w:after="100" w:afterAutospacing="1"/>
              <w:jc w:val="both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8C5359">
              <w:rPr>
                <w:sz w:val="24"/>
                <w:szCs w:val="24"/>
              </w:rPr>
              <w:t>Вид итогового контроля</w:t>
            </w:r>
          </w:p>
        </w:tc>
        <w:tc>
          <w:tcPr>
            <w:tcW w:w="1772" w:type="dxa"/>
          </w:tcPr>
          <w:p w14:paraId="5203FBE2" w14:textId="77777777" w:rsidR="005F70EF" w:rsidRPr="008C5359" w:rsidRDefault="005F70EF" w:rsidP="00177E60">
            <w:pPr>
              <w:spacing w:before="100" w:beforeAutospacing="1" w:after="100" w:afterAutospacing="1"/>
              <w:jc w:val="both"/>
              <w:outlineLvl w:val="5"/>
              <w:rPr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C5359">
              <w:rPr>
                <w:bCs/>
                <w:color w:val="000000"/>
                <w:sz w:val="24"/>
                <w:szCs w:val="24"/>
                <w:lang w:val="en-US"/>
              </w:rPr>
              <w:t>зачёт</w:t>
            </w:r>
            <w:proofErr w:type="spellEnd"/>
          </w:p>
        </w:tc>
        <w:tc>
          <w:tcPr>
            <w:tcW w:w="1580" w:type="dxa"/>
          </w:tcPr>
          <w:p w14:paraId="7DE2F134" w14:textId="77777777" w:rsidR="005F70EF" w:rsidRPr="008C5359" w:rsidRDefault="005F70EF" w:rsidP="00177E60">
            <w:pPr>
              <w:spacing w:before="100" w:beforeAutospacing="1" w:after="100" w:afterAutospacing="1"/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F70EF" w:rsidRPr="008C5359" w14:paraId="74D8DC93" w14:textId="77777777" w:rsidTr="00177E60">
        <w:trPr>
          <w:trHeight w:val="376"/>
        </w:trPr>
        <w:tc>
          <w:tcPr>
            <w:tcW w:w="5734" w:type="dxa"/>
          </w:tcPr>
          <w:p w14:paraId="37F97831" w14:textId="77777777" w:rsidR="005F70EF" w:rsidRPr="008C5359" w:rsidRDefault="005F70EF" w:rsidP="00177E60">
            <w:pPr>
              <w:spacing w:before="100" w:beforeAutospacing="1" w:after="100" w:afterAutospacing="1"/>
              <w:jc w:val="both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8C5359">
              <w:rPr>
                <w:b/>
                <w:bCs/>
                <w:color w:val="000000"/>
                <w:sz w:val="24"/>
                <w:szCs w:val="24"/>
              </w:rPr>
              <w:t>ИТОГО:</w:t>
            </w:r>
            <w:r w:rsidRPr="008C5359">
              <w:rPr>
                <w:sz w:val="24"/>
                <w:szCs w:val="24"/>
              </w:rPr>
              <w:t xml:space="preserve"> Общая трудоемкость дисциплины</w:t>
            </w:r>
          </w:p>
        </w:tc>
        <w:tc>
          <w:tcPr>
            <w:tcW w:w="1772" w:type="dxa"/>
          </w:tcPr>
          <w:p w14:paraId="7884D1F4" w14:textId="77777777" w:rsidR="005F70EF" w:rsidRPr="008C5359" w:rsidRDefault="005F70EF" w:rsidP="00177E60">
            <w:pPr>
              <w:spacing w:before="100" w:beforeAutospacing="1" w:after="100" w:afterAutospacing="1"/>
              <w:jc w:val="both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8C5359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580" w:type="dxa"/>
          </w:tcPr>
          <w:p w14:paraId="1A777BE6" w14:textId="77777777" w:rsidR="005F70EF" w:rsidRPr="008C5359" w:rsidRDefault="005F70EF" w:rsidP="00177E60">
            <w:pPr>
              <w:spacing w:before="100" w:beforeAutospacing="1" w:after="100" w:afterAutospacing="1"/>
              <w:jc w:val="both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8C5359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</w:tbl>
    <w:p w14:paraId="02019A37" w14:textId="77777777" w:rsidR="0035535E" w:rsidRPr="0035535E" w:rsidRDefault="0035535E" w:rsidP="003553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285EB7A" w14:textId="77777777" w:rsidR="0035535E" w:rsidRPr="0035535E" w:rsidRDefault="0035535E" w:rsidP="0035535E">
      <w:pPr>
        <w:numPr>
          <w:ilvl w:val="0"/>
          <w:numId w:val="2"/>
        </w:numPr>
        <w:suppressAutoHyphens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3553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Основные </w:t>
      </w:r>
      <w:r w:rsidRPr="0035535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разделы дисциплины </w:t>
      </w:r>
    </w:p>
    <w:p w14:paraId="36A76357" w14:textId="77777777" w:rsidR="0035535E" w:rsidRPr="0035535E" w:rsidRDefault="0035535E" w:rsidP="0035535E">
      <w:pPr>
        <w:suppressAutoHyphens/>
        <w:spacing w:after="0" w:line="276" w:lineRule="auto"/>
        <w:ind w:left="720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tbl>
      <w:tblPr>
        <w:tblW w:w="991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85"/>
        <w:gridCol w:w="2127"/>
        <w:gridCol w:w="3260"/>
        <w:gridCol w:w="1701"/>
        <w:gridCol w:w="2142"/>
      </w:tblGrid>
      <w:tr w:rsidR="00521530" w:rsidRPr="00521530" w14:paraId="4F52A8D2" w14:textId="77777777" w:rsidTr="00177E60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2EF537" w14:textId="77777777" w:rsidR="00521530" w:rsidRPr="00521530" w:rsidRDefault="00521530" w:rsidP="005215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8227BC" w14:textId="77777777" w:rsidR="00521530" w:rsidRPr="00521530" w:rsidRDefault="00521530" w:rsidP="005215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разделов </w:t>
            </w:r>
            <w:r w:rsidRPr="0052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дисциплины(модуля)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3B1F3B" w14:textId="77777777" w:rsidR="00521530" w:rsidRPr="00521530" w:rsidRDefault="00521530" w:rsidP="005215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разделов и тем дисциплины в дидактических единицах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29DC4B" w14:textId="77777777" w:rsidR="00521530" w:rsidRPr="00521530" w:rsidRDefault="00521530" w:rsidP="005215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Контролируемые компетенции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51C7C" w14:textId="77777777" w:rsidR="00521530" w:rsidRPr="00521530" w:rsidRDefault="00521530" w:rsidP="005215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рубежного контроля</w:t>
            </w:r>
          </w:p>
        </w:tc>
      </w:tr>
      <w:tr w:rsidR="00521530" w:rsidRPr="00521530" w14:paraId="51BF3524" w14:textId="77777777" w:rsidTr="00177E60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237015" w14:textId="77777777" w:rsidR="00521530" w:rsidRPr="00521530" w:rsidRDefault="00521530" w:rsidP="005215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8FAFC5" w14:textId="77777777" w:rsidR="00521530" w:rsidRPr="00521530" w:rsidRDefault="00521530" w:rsidP="005215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56DFC0" w14:textId="77777777" w:rsidR="00521530" w:rsidRPr="00521530" w:rsidRDefault="00521530" w:rsidP="005215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D291A9" w14:textId="77777777" w:rsidR="00521530" w:rsidRPr="00521530" w:rsidRDefault="00521530" w:rsidP="005215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AA9C0" w14:textId="77777777" w:rsidR="00521530" w:rsidRPr="00521530" w:rsidRDefault="00521530" w:rsidP="005215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21530" w:rsidRPr="00521530" w14:paraId="76489D1D" w14:textId="77777777" w:rsidTr="00177E60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6692CD" w14:textId="77777777" w:rsidR="00521530" w:rsidRPr="00521530" w:rsidRDefault="00521530" w:rsidP="005215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1A8B75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</w:t>
            </w:r>
          </w:p>
          <w:p w14:paraId="4E64B7D5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521530">
              <w:rPr>
                <w:rFonts w:ascii="Times New Roman" w:eastAsia="Calibri" w:hAnsi="Times New Roman" w:cs="Times New Roman"/>
                <w:sz w:val="24"/>
                <w:szCs w:val="24"/>
              </w:rPr>
              <w:t>Гигиена труда медработников</w:t>
            </w:r>
            <w:r w:rsidRPr="005215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ED464A" w14:textId="77777777" w:rsidR="00521530" w:rsidRPr="00521530" w:rsidRDefault="00521530" w:rsidP="005215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AE4B8B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Calibri" w:hAnsi="Times New Roman" w:cs="Times New Roman"/>
                <w:sz w:val="24"/>
                <w:szCs w:val="24"/>
              </w:rPr>
              <w:t>ОПК- 9, ПК -9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4D1FC" w14:textId="77777777" w:rsidR="00521530" w:rsidRPr="00521530" w:rsidRDefault="00521530" w:rsidP="00521530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530" w:rsidRPr="00521530" w14:paraId="2330052C" w14:textId="77777777" w:rsidTr="00177E60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C0694E" w14:textId="77777777" w:rsidR="00521530" w:rsidRPr="00521530" w:rsidRDefault="00521530" w:rsidP="005215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294B446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DD49A3A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02D70C6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A4C1D45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0BA288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66F34D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</w:t>
            </w:r>
          </w:p>
          <w:p w14:paraId="6A90BE24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21530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гигиены труда врачей</w:t>
            </w:r>
            <w:r w:rsidRPr="0052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B5DDE" w14:textId="77777777" w:rsidR="00521530" w:rsidRPr="00521530" w:rsidRDefault="00521530" w:rsidP="005215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труда медработников: предмет, содержание. Ее определение как профилактической науки о здоровье медицинских работников.</w:t>
            </w:r>
          </w:p>
          <w:p w14:paraId="73ACF1F9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трудовом процессе и условиях в ЛПУ. Гигиена труда медработников как отрасль научной и практической медицины. Связь ее с другими гигиеническими, биологическими и техническими науками. Развитие гигиены труда медработников на современном этапе в России и за рубежом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CBE5FA" w14:textId="77777777" w:rsidR="00521530" w:rsidRPr="00521530" w:rsidRDefault="00521530" w:rsidP="00521530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27FDC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по контрольным вопросам, решение ситуационной задачи</w:t>
            </w:r>
          </w:p>
        </w:tc>
      </w:tr>
      <w:tr w:rsidR="00521530" w:rsidRPr="00521530" w14:paraId="1258EC2A" w14:textId="77777777" w:rsidTr="00177E60">
        <w:trPr>
          <w:trHeight w:val="198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33231" w14:textId="77777777" w:rsidR="00521530" w:rsidRPr="00521530" w:rsidRDefault="00521530" w:rsidP="005215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0E94709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056F7D1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36DD4B6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85FE0A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</w:t>
            </w:r>
          </w:p>
          <w:p w14:paraId="6A6FC11D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21530">
              <w:rPr>
                <w:rFonts w:ascii="Times New Roman" w:eastAsia="Calibri" w:hAnsi="Times New Roman" w:cs="Times New Roman"/>
                <w:sz w:val="24"/>
                <w:szCs w:val="24"/>
              </w:rPr>
              <w:t>Эргономическая оценка рабочих мест и поз врачей</w:t>
            </w:r>
            <w:r w:rsidRPr="0052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505C8F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Необходимо обеспечить условия в ЛПУ на каждом рабочем месте таким образом, чтобы получить максимальную производительность труда, соблюдая принципы экономии движения и сокращая усталость медработника.</w:t>
            </w:r>
            <w:r w:rsidRPr="0052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FBD0CA" w14:textId="77777777" w:rsidR="00521530" w:rsidRPr="00521530" w:rsidRDefault="00521530" w:rsidP="00521530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58C02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Собеседование по контрольным вопросам, экспертиза материалов специальной оценки условий труда </w:t>
            </w:r>
          </w:p>
        </w:tc>
      </w:tr>
      <w:tr w:rsidR="00521530" w:rsidRPr="00521530" w14:paraId="176BDADA" w14:textId="77777777" w:rsidTr="00177E60">
        <w:trPr>
          <w:trHeight w:val="197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68CD03" w14:textId="77777777" w:rsidR="00521530" w:rsidRPr="00521530" w:rsidRDefault="00521530" w:rsidP="005215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78DF069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4CE3F4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FD1F27D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4508000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  <w:p w14:paraId="6F4B4AA0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67AD908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1E4D9F4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8A3B82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919CA36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6F473D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</w:t>
            </w:r>
          </w:p>
          <w:p w14:paraId="310CF642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21530">
              <w:rPr>
                <w:rFonts w:ascii="Times New Roman" w:eastAsia="Calibri" w:hAnsi="Times New Roman" w:cs="Times New Roman"/>
                <w:sz w:val="24"/>
                <w:szCs w:val="24"/>
              </w:rPr>
              <w:t>Психофизиологические и социально-психологические аспекты трудовой деятельности медработников</w:t>
            </w: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5008A2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Диагностика социально-психологического климата в коллективе медработников, уровень межличностных взаимоотношений. Стратегия поведения медработников в конфликтной ситуации. Психодиагностические методы исследования управления психологическим климатом.</w:t>
            </w:r>
            <w:r w:rsidRPr="0052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6813B4" w14:textId="77777777" w:rsidR="00521530" w:rsidRPr="00521530" w:rsidRDefault="00521530" w:rsidP="00521530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8CCF7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по контрольным вопросам</w:t>
            </w:r>
          </w:p>
        </w:tc>
      </w:tr>
      <w:tr w:rsidR="00521530" w:rsidRPr="00521530" w14:paraId="1EABDF60" w14:textId="77777777" w:rsidTr="00177E60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B79CBD" w14:textId="77777777" w:rsidR="00521530" w:rsidRPr="00521530" w:rsidRDefault="00521530" w:rsidP="005215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204B355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960B851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E8BDF9B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70E1188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C3482E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</w:t>
            </w:r>
          </w:p>
          <w:p w14:paraId="0BB4C1EA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21530">
              <w:rPr>
                <w:rFonts w:ascii="Times New Roman" w:eastAsia="Calibri" w:hAnsi="Times New Roman" w:cs="Times New Roman"/>
                <w:sz w:val="24"/>
                <w:szCs w:val="24"/>
              </w:rPr>
              <w:t>ЭМИ сотовой связи и здоровье медицинских работников</w:t>
            </w: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7FE023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Электромагнитные поля (ЭМП) радиочастот. Классификация ЭМП. Действие на организм непрерывных и дискретных ЭМП. Клинические </w:t>
            </w:r>
            <w:r w:rsidRPr="0052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проявления воздействия ЭМП на орган зрения. Меры по ограничению неблагоприятного влияния на работаю</w:t>
            </w:r>
            <w:r w:rsidRPr="0052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щих. Санитарное законодательство при работе с ЭМП радиочастот. Предельно допустимые уровни.</w:t>
            </w:r>
            <w:r w:rsidRPr="005215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C6660C" w14:textId="77777777" w:rsidR="00521530" w:rsidRPr="00521530" w:rsidRDefault="00521530" w:rsidP="00521530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5B134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по контрольным вопросам, защита протокола по результатам лабораторно-</w:t>
            </w: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инструментальных исследований</w:t>
            </w:r>
          </w:p>
        </w:tc>
      </w:tr>
      <w:tr w:rsidR="00521530" w:rsidRPr="00521530" w14:paraId="67394D1E" w14:textId="77777777" w:rsidTr="00177E60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A5244A" w14:textId="77777777" w:rsidR="00521530" w:rsidRPr="00521530" w:rsidRDefault="00521530" w:rsidP="005215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46E107C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D7B4A94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DE8C7F7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  <w:p w14:paraId="064C0B0D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E50ADAB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8233895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3EA690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088B482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81C308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</w:t>
            </w:r>
          </w:p>
          <w:p w14:paraId="2823E1A6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21530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 и здоровье медицинских работников»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946BAF" w14:textId="77777777" w:rsidR="00521530" w:rsidRPr="00521530" w:rsidRDefault="00521530" w:rsidP="00521530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Определить роль и время использования компьютера медработниками;</w:t>
            </w:r>
          </w:p>
          <w:p w14:paraId="6FF3CBE6" w14:textId="77777777" w:rsidR="00521530" w:rsidRPr="00521530" w:rsidRDefault="00521530" w:rsidP="00521530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изучить влияние компьютера на физиологические функции медработников;</w:t>
            </w:r>
          </w:p>
          <w:p w14:paraId="76E220A6" w14:textId="77777777" w:rsidR="00521530" w:rsidRPr="00521530" w:rsidRDefault="00521530" w:rsidP="00521530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знать и применять профилактические меры при работе на компьютере.</w:t>
            </w:r>
          </w:p>
          <w:p w14:paraId="5C0B884C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78BF86" w14:textId="77777777" w:rsidR="00521530" w:rsidRPr="00521530" w:rsidRDefault="00521530" w:rsidP="00521530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85171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по контрольным вопросам, ситуационным задачам, защита протокола по результатам лабораторно-инструментальных исследований</w:t>
            </w:r>
          </w:p>
        </w:tc>
      </w:tr>
      <w:tr w:rsidR="00521530" w:rsidRPr="00521530" w14:paraId="751D11DA" w14:textId="77777777" w:rsidTr="00177E60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505569" w14:textId="77777777" w:rsidR="00521530" w:rsidRPr="00521530" w:rsidRDefault="00521530" w:rsidP="005215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0E96AFF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BA87EA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FFCD639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  <w:p w14:paraId="21B34E15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6C73B64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43E5B45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7404E4A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908601F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5C6D30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</w:t>
            </w:r>
          </w:p>
          <w:p w14:paraId="61D5A1E1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21530">
              <w:rPr>
                <w:rFonts w:ascii="Times New Roman" w:eastAsia="Calibri" w:hAnsi="Times New Roman" w:cs="Times New Roman"/>
                <w:sz w:val="24"/>
                <w:szCs w:val="24"/>
              </w:rPr>
              <w:t>Действие радиации на организм человека. Принципы защиты медицинских работников</w:t>
            </w: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B00D9A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Радиация как гигиеническая и производственная проблема. Источники радиации. Профессиональные заболевания, обусловленные действием радиации. Принципы регламентации ПДК различных видов радиации. Средства инди</w:t>
            </w:r>
            <w:r w:rsidRPr="0052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видуальной защиты. Лечебно-профилактические мероприятия.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06B71F" w14:textId="77777777" w:rsidR="00521530" w:rsidRPr="00521530" w:rsidRDefault="00521530" w:rsidP="00521530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BE27F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по контрольным вопросам, ситуационным задачам, защита протокола по результатам лабораторно-инструментальных исследований</w:t>
            </w:r>
          </w:p>
        </w:tc>
      </w:tr>
      <w:tr w:rsidR="00521530" w:rsidRPr="00521530" w14:paraId="710C8A01" w14:textId="77777777" w:rsidTr="00177E60">
        <w:trPr>
          <w:trHeight w:val="14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2D1CD" w14:textId="77777777" w:rsidR="00521530" w:rsidRPr="00521530" w:rsidRDefault="00521530" w:rsidP="005215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9779E2E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CFC3C87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  <w:p w14:paraId="53AADD82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D00B597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F435B3C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1016E4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24AF9AD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1593B50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7454141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6E5489B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51F5507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E0DA48B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C6E286A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9111BA8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05F023B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7E55132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368DB1C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AA8308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71BD26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7</w:t>
            </w:r>
          </w:p>
          <w:p w14:paraId="46721C38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21530">
              <w:rPr>
                <w:rFonts w:ascii="Times New Roman" w:eastAsia="Calibri" w:hAnsi="Times New Roman" w:cs="Times New Roman"/>
                <w:sz w:val="24"/>
                <w:szCs w:val="24"/>
              </w:rPr>
              <w:t>Гигиена труда медицинских работников при работе с лазерами</w:t>
            </w: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B159C7" w14:textId="77777777" w:rsidR="00521530" w:rsidRPr="00521530" w:rsidRDefault="00521530" w:rsidP="005215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Лазерное излучение. Области применения. Принципы работы. Сопутствующие неблагоприятные факторы при работе лазеров. Действие лазерного излучения. Особенности воздействия на кожу и глаза как на критические органы. Санитарное законодательство при работе с лазерными установками. Коллективные и индивидуальные средства защиты.</w:t>
            </w:r>
          </w:p>
          <w:p w14:paraId="08CDDB12" w14:textId="77777777" w:rsidR="00521530" w:rsidRPr="00521530" w:rsidRDefault="00521530" w:rsidP="005215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C5A08B8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0D6A1E" w14:textId="77777777" w:rsidR="00521530" w:rsidRPr="00521530" w:rsidRDefault="00521530" w:rsidP="00521530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CAA42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по контрольным вопросам, ситуационным задачам, защита протокола по результатам лабораторно-инструментальных исследований</w:t>
            </w:r>
          </w:p>
        </w:tc>
      </w:tr>
      <w:tr w:rsidR="00521530" w:rsidRPr="00521530" w14:paraId="2109091B" w14:textId="77777777" w:rsidTr="00177E60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173517" w14:textId="77777777" w:rsidR="00521530" w:rsidRPr="00521530" w:rsidRDefault="00521530" w:rsidP="005215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A5C560C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35DE806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9AE39A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</w:t>
            </w:r>
          </w:p>
          <w:p w14:paraId="251A7858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21530">
              <w:rPr>
                <w:rFonts w:ascii="Times New Roman" w:eastAsia="Calibri" w:hAnsi="Times New Roman" w:cs="Times New Roman"/>
                <w:sz w:val="24"/>
                <w:szCs w:val="24"/>
              </w:rPr>
              <w:t>Гигиена труда медицинских работников при работе с источниками ультразвука</w:t>
            </w:r>
            <w:r w:rsidRPr="0052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8782F1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Ультразвук. Области применения. Принципы работы. Сопутствующие неблагоприятные факторы при работе с ультразвуком. Санитарное законодательство при работе с ультразвуком. Коллективные и индивидуальные средства защиты.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70928" w14:textId="77777777" w:rsidR="00521530" w:rsidRPr="00521530" w:rsidRDefault="00521530" w:rsidP="00521530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70074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по контрольным вопросам, ситуационным задачам, защита протокола по результатам лабораторно-инструментальных исследований, тестовый контроль</w:t>
            </w:r>
          </w:p>
        </w:tc>
      </w:tr>
      <w:tr w:rsidR="00521530" w:rsidRPr="00521530" w14:paraId="53656A79" w14:textId="77777777" w:rsidTr="00177E60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AF212B" w14:textId="77777777" w:rsidR="00521530" w:rsidRPr="00521530" w:rsidRDefault="00521530" w:rsidP="005215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985456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</w:t>
            </w:r>
          </w:p>
          <w:p w14:paraId="45E84414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«Действие биологического фактора на медработников»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888F20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Биообъекты (микроорганизмы - продуценты и др.). Гигиенические проблемы при использовании. Пути воздействия на работающих при их получении и применении. Гигиенический контроль и оценка. Характер влияния на организм, общая и профессиональная заболеваемость. Санитарное законодательство и нормативы.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E7B2FD" w14:textId="77777777" w:rsidR="00521530" w:rsidRPr="00521530" w:rsidRDefault="00521530" w:rsidP="00521530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A7132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по контрольным вопросам, ситуационным задачам, защита протокола по результатам лабораторно-инструментальных исследований, тестовый контроль</w:t>
            </w:r>
          </w:p>
        </w:tc>
      </w:tr>
      <w:tr w:rsidR="00521530" w:rsidRPr="00521530" w14:paraId="1CF313E4" w14:textId="77777777" w:rsidTr="00177E60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B27F97" w14:textId="77777777" w:rsidR="00521530" w:rsidRPr="00521530" w:rsidRDefault="00521530" w:rsidP="005215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D5C9AD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10</w:t>
            </w:r>
          </w:p>
          <w:p w14:paraId="6AA6DB92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21530">
              <w:rPr>
                <w:rFonts w:ascii="Times New Roman" w:eastAsia="Calibri" w:hAnsi="Times New Roman" w:cs="Times New Roman"/>
                <w:sz w:val="24"/>
                <w:szCs w:val="24"/>
              </w:rPr>
              <w:t>Гигиеническая оценка производственного шума в ЛПУ</w:t>
            </w:r>
            <w:r w:rsidRPr="0052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425545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 как гигиеническая и социальная проблемы. Неспецифическое и специфическое воздействие шума на организм. Шумовая болезнь. Действие шума на орган слуха. Принципы гигиенической регламентации производственного шума: предельно допустимые уровни, нормативные документы.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CDFAC0" w14:textId="77777777" w:rsidR="00521530" w:rsidRPr="00521530" w:rsidRDefault="00521530" w:rsidP="00521530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98AEB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по контрольным вопросам, ситуационным задачам, защита протокола по результатам лабораторно-инструментальных исследований, тестовый контроль</w:t>
            </w:r>
          </w:p>
        </w:tc>
      </w:tr>
      <w:tr w:rsidR="00521530" w:rsidRPr="00521530" w14:paraId="7818B0FA" w14:textId="77777777" w:rsidTr="00177E60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4EE659" w14:textId="77777777" w:rsidR="00521530" w:rsidRPr="00521530" w:rsidRDefault="00521530" w:rsidP="005215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E7B9F9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11</w:t>
            </w:r>
          </w:p>
          <w:p w14:paraId="41D676E6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21530">
              <w:rPr>
                <w:rFonts w:ascii="Times New Roman" w:eastAsia="Calibri" w:hAnsi="Times New Roman" w:cs="Times New Roman"/>
                <w:sz w:val="24"/>
                <w:szCs w:val="24"/>
              </w:rPr>
              <w:t>Гигиеническая оценка производственной вибрации в стоматологических поликлиниках</w:t>
            </w:r>
            <w:r w:rsidRPr="0052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9C2F8B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Вибрация как гигиеническая проблема. Источники производственной вибрации. Физические параметры вибрации. Гигиенические характеристики вибрации. Действие вибрации на организм. Вибрационная болезнь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D8C71C" w14:textId="77777777" w:rsidR="00521530" w:rsidRPr="00521530" w:rsidRDefault="00521530" w:rsidP="00521530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B27F5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по контрольным вопросам, ситуационным задачам, защита протокола по результатам лабораторно-инструментальных исследований, тестовый контроль</w:t>
            </w:r>
          </w:p>
        </w:tc>
      </w:tr>
      <w:tr w:rsidR="00521530" w:rsidRPr="00521530" w14:paraId="55329285" w14:textId="77777777" w:rsidTr="00177E60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4A51E4" w14:textId="77777777" w:rsidR="00521530" w:rsidRPr="00521530" w:rsidRDefault="00521530" w:rsidP="005215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348765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12</w:t>
            </w:r>
          </w:p>
          <w:p w14:paraId="163B194B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«Микроклимат в ЛПУ, его характеристика при различных видах работы»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45FF6D" w14:textId="77777777" w:rsidR="00521530" w:rsidRPr="00521530" w:rsidRDefault="00521530" w:rsidP="005215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Микроклимат: понятие, его виды. Характеристика основных параметров. Особенности микроклимата при разных видах работы в закрытых помещениях и на открытом воздухе. Биологическое действие основных пара</w:t>
            </w:r>
            <w:r w:rsidRPr="0052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метров микроклимата на организм медработника и его работоспособность.</w:t>
            </w:r>
          </w:p>
          <w:p w14:paraId="3C64E6BE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принципы нормирования производственного микроклимата.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F4E177" w14:textId="77777777" w:rsidR="00521530" w:rsidRPr="00521530" w:rsidRDefault="00521530" w:rsidP="00521530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A4EED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по контрольным вопросам, ситуационным задачам, защита протокола по результатам лабораторно-инструментальных исследований, тестовый контроль</w:t>
            </w:r>
          </w:p>
        </w:tc>
      </w:tr>
      <w:tr w:rsidR="00521530" w:rsidRPr="00521530" w14:paraId="1432A68F" w14:textId="77777777" w:rsidTr="00177E60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2BC98B" w14:textId="77777777" w:rsidR="00521530" w:rsidRPr="00521530" w:rsidRDefault="00521530" w:rsidP="005215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DF8913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13</w:t>
            </w:r>
          </w:p>
          <w:p w14:paraId="6C9A84DA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2153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контроля за содержанием вредных веществ в воздухе рабочей зоны медицинских работников</w:t>
            </w:r>
            <w:r w:rsidRPr="0052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E78F36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Токсикометрия</w:t>
            </w:r>
            <w:proofErr w:type="spellEnd"/>
            <w:r w:rsidRPr="0052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значение. Основные параметры, способы и методы определения. Понятие о «токсичности» и «опасности». Классификация. По</w:t>
            </w:r>
            <w:r w:rsidRPr="0052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нятие о ПДК, ОБУВ, значение. Принципы и методы установления. Понятие о максималь</w:t>
            </w:r>
            <w:r w:rsidRPr="0052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разовых и среднесменных концентрациях. Лечебно-профилактические мероприятия при работе с ядами, значение ранней диагностики интоксикаций.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6DF9BD" w14:textId="77777777" w:rsidR="00521530" w:rsidRPr="00521530" w:rsidRDefault="00521530" w:rsidP="00521530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28985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по контрольным вопросам, ситуационным задачам, защита протокола по результатам лабораторно-инструментальных исследований, тестовый контроль</w:t>
            </w:r>
          </w:p>
        </w:tc>
      </w:tr>
    </w:tbl>
    <w:p w14:paraId="39A1C914" w14:textId="77777777" w:rsidR="0035535E" w:rsidRPr="0035535E" w:rsidRDefault="0035535E" w:rsidP="0035535E"/>
    <w:p w14:paraId="0EABE261" w14:textId="77777777" w:rsidR="0035535E" w:rsidRPr="0035535E" w:rsidRDefault="0035535E" w:rsidP="0035535E"/>
    <w:p w14:paraId="73185C1B" w14:textId="172B5C99" w:rsidR="0035535E" w:rsidRPr="0035535E" w:rsidRDefault="0035535E" w:rsidP="0035535E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iCs/>
          <w:color w:val="000000"/>
          <w:spacing w:val="-7"/>
          <w:sz w:val="28"/>
          <w:szCs w:val="28"/>
          <w:lang w:eastAsia="ru-RU" w:bidi="ru-RU"/>
        </w:rPr>
      </w:pPr>
      <w:r w:rsidRPr="0035535E">
        <w:rPr>
          <w:rFonts w:ascii="Times New Roman" w:eastAsia="Microsoft Sans Serif" w:hAnsi="Times New Roman" w:cs="Times New Roman"/>
          <w:b/>
          <w:iCs/>
          <w:color w:val="000000"/>
          <w:spacing w:val="-7"/>
          <w:sz w:val="28"/>
          <w:szCs w:val="28"/>
          <w:lang w:eastAsia="ru-RU" w:bidi="ru-RU"/>
        </w:rPr>
        <w:t xml:space="preserve">6. Форма промежуточной аттестации - </w:t>
      </w:r>
      <w:r w:rsidR="00490FB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зачет</w:t>
      </w:r>
      <w:r w:rsidRPr="0035535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 </w:t>
      </w:r>
      <w:r w:rsidR="00490FB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8</w:t>
      </w:r>
      <w:r w:rsidRPr="0035535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-ом семестре.</w:t>
      </w:r>
    </w:p>
    <w:p w14:paraId="089272D8" w14:textId="77777777" w:rsidR="0035535E" w:rsidRPr="0035535E" w:rsidRDefault="0035535E" w:rsidP="0035535E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14:paraId="754C85D5" w14:textId="77777777" w:rsidR="0035535E" w:rsidRPr="0035535E" w:rsidRDefault="0035535E" w:rsidP="0035535E">
      <w:pPr>
        <w:widowControl w:val="0"/>
        <w:spacing w:after="0" w:line="240" w:lineRule="auto"/>
        <w:rPr>
          <w:rFonts w:ascii="Times New Roman" w:eastAsia="Microsoft Sans Serif" w:hAnsi="Times New Roman" w:cs="Times New Roman"/>
          <w:b/>
          <w:bCs/>
          <w:iCs/>
          <w:color w:val="000000"/>
          <w:spacing w:val="-7"/>
          <w:sz w:val="28"/>
          <w:szCs w:val="28"/>
          <w:lang w:eastAsia="ru-RU" w:bidi="ru-RU"/>
        </w:rPr>
      </w:pPr>
      <w:r w:rsidRPr="0035535E">
        <w:rPr>
          <w:rFonts w:ascii="Times New Roman" w:eastAsia="Microsoft Sans Serif" w:hAnsi="Times New Roman" w:cs="Times New Roman"/>
          <w:b/>
          <w:bCs/>
          <w:iCs/>
          <w:color w:val="000000"/>
          <w:spacing w:val="-7"/>
          <w:sz w:val="28"/>
          <w:szCs w:val="28"/>
          <w:lang w:eastAsia="ru-RU" w:bidi="ru-RU"/>
        </w:rPr>
        <w:t>Кафедра – разработчик – общей гигиены и экологии человека</w:t>
      </w:r>
    </w:p>
    <w:p w14:paraId="13B73385" w14:textId="77777777" w:rsidR="0035535E" w:rsidRPr="0035535E" w:rsidRDefault="0035535E" w:rsidP="0035535E">
      <w:pPr>
        <w:widowControl w:val="0"/>
        <w:spacing w:after="0" w:line="240" w:lineRule="auto"/>
        <w:rPr>
          <w:rFonts w:ascii="Times New Roman" w:eastAsia="Microsoft Sans Serif" w:hAnsi="Times New Roman" w:cs="Times New Roman"/>
          <w:b/>
          <w:iCs/>
          <w:color w:val="000000"/>
          <w:spacing w:val="-7"/>
          <w:sz w:val="28"/>
          <w:szCs w:val="28"/>
          <w:lang w:eastAsia="ru-RU" w:bidi="ru-RU"/>
        </w:rPr>
      </w:pPr>
    </w:p>
    <w:p w14:paraId="76402199" w14:textId="77777777" w:rsidR="0035535E" w:rsidRPr="0035535E" w:rsidRDefault="0035535E" w:rsidP="0035535E">
      <w:pPr>
        <w:widowControl w:val="0"/>
        <w:spacing w:after="0" w:line="240" w:lineRule="auto"/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1555D1D6" w14:textId="77777777" w:rsidR="0035535E" w:rsidRPr="0035535E" w:rsidRDefault="0035535E" w:rsidP="0035535E">
      <w:pPr>
        <w:widowControl w:val="0"/>
        <w:spacing w:after="0" w:line="240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185FBDE9" w14:textId="77777777" w:rsidR="0035535E" w:rsidRPr="0035535E" w:rsidRDefault="0035535E" w:rsidP="0035535E">
      <w:pPr>
        <w:widowControl w:val="0"/>
        <w:spacing w:after="0" w:line="240" w:lineRule="auto"/>
      </w:pPr>
    </w:p>
    <w:p w14:paraId="0C5F54CB" w14:textId="77777777" w:rsidR="00996D71" w:rsidRDefault="00996D71"/>
    <w:sectPr w:rsidR="00996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EB8"/>
    <w:multiLevelType w:val="hybridMultilevel"/>
    <w:tmpl w:val="DA8A8B60"/>
    <w:lvl w:ilvl="0" w:tplc="E6B447FC">
      <w:start w:val="5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92014"/>
    <w:multiLevelType w:val="hybridMultilevel"/>
    <w:tmpl w:val="AA3AF0BC"/>
    <w:lvl w:ilvl="0" w:tplc="C2E66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5E"/>
    <w:rsid w:val="00170E6B"/>
    <w:rsid w:val="00194D69"/>
    <w:rsid w:val="001C0353"/>
    <w:rsid w:val="00270C30"/>
    <w:rsid w:val="003463E1"/>
    <w:rsid w:val="0035535E"/>
    <w:rsid w:val="00490FB1"/>
    <w:rsid w:val="00521530"/>
    <w:rsid w:val="005F70EF"/>
    <w:rsid w:val="00996D71"/>
    <w:rsid w:val="00CE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766C8"/>
  <w15:chartTrackingRefBased/>
  <w15:docId w15:val="{01351826-7749-493F-B8FC-EB42E19B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55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qFormat/>
    <w:rsid w:val="0027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KAMILA_PRESS</cp:lastModifiedBy>
  <cp:revision>10</cp:revision>
  <dcterms:created xsi:type="dcterms:W3CDTF">2022-12-16T09:34:00Z</dcterms:created>
  <dcterms:modified xsi:type="dcterms:W3CDTF">2023-11-16T09:50:00Z</dcterms:modified>
</cp:coreProperties>
</file>