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5B40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7D6A8328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A369EB9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1C740F87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2B846C4F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23BEA5E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1F9ADF8F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37F2866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03D946B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5738BAA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CC1B479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E357D3F" w14:textId="77777777" w:rsidR="001C1F15" w:rsidRPr="008913E8" w:rsidRDefault="001C1F15" w:rsidP="001C1F15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351293F5" w14:textId="77777777" w:rsidR="001C1F15" w:rsidRPr="008913E8" w:rsidRDefault="001C1F15" w:rsidP="001C1F15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 (МОДУЛЯ)</w:t>
      </w:r>
    </w:p>
    <w:p w14:paraId="24C2EF14" w14:textId="77777777" w:rsidR="001C1F15" w:rsidRPr="008913E8" w:rsidRDefault="001C1F15" w:rsidP="001C1F1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Pr="00E32677">
        <w:rPr>
          <w:rFonts w:ascii="Times New Roman" w:eastAsia="Calibri" w:hAnsi="Times New Roman" w:cs="Times New Roman"/>
          <w:b/>
          <w:sz w:val="28"/>
          <w:szCs w:val="28"/>
        </w:rPr>
        <w:t>Гигиен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655A9A45" w14:textId="77777777" w:rsidR="001C1F15" w:rsidRPr="00E32677" w:rsidRDefault="001C1F15" w:rsidP="001C1F1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157E18BE" w14:textId="77777777" w:rsidR="001C1F15" w:rsidRPr="001C1F15" w:rsidRDefault="001C1F15" w:rsidP="001C1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F15">
        <w:rPr>
          <w:rFonts w:ascii="Times New Roman" w:eastAsia="Calibri" w:hAnsi="Times New Roman" w:cs="Times New Roman"/>
          <w:sz w:val="24"/>
          <w:szCs w:val="24"/>
        </w:rPr>
        <w:t>Индекс дисциплины</w:t>
      </w:r>
      <w:r w:rsidRPr="001C1F15">
        <w:rPr>
          <w:rFonts w:ascii="Times New Roman" w:eastAsia="Calibri" w:hAnsi="Times New Roman" w:cs="Times New Roman"/>
          <w:b/>
          <w:sz w:val="24"/>
          <w:szCs w:val="24"/>
        </w:rPr>
        <w:t xml:space="preserve"> - Б 1. 0.22</w:t>
      </w:r>
    </w:p>
    <w:p w14:paraId="2187F2F6" w14:textId="77777777" w:rsidR="001C1F15" w:rsidRPr="001C1F15" w:rsidRDefault="001C1F15" w:rsidP="001C1F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1F15">
        <w:rPr>
          <w:rFonts w:ascii="Times New Roman" w:eastAsia="Calibri" w:hAnsi="Times New Roman" w:cs="Times New Roman"/>
          <w:sz w:val="24"/>
          <w:szCs w:val="24"/>
        </w:rPr>
        <w:t xml:space="preserve">Специальность - </w:t>
      </w:r>
      <w:r w:rsidRPr="001C1F15">
        <w:rPr>
          <w:rFonts w:ascii="Times New Roman" w:eastAsia="Calibri" w:hAnsi="Times New Roman" w:cs="Times New Roman"/>
          <w:b/>
          <w:sz w:val="24"/>
          <w:szCs w:val="24"/>
        </w:rPr>
        <w:t>33.05.01 «Фармация»</w:t>
      </w:r>
    </w:p>
    <w:p w14:paraId="77809B35" w14:textId="77777777" w:rsidR="001C1F15" w:rsidRPr="001C1F15" w:rsidRDefault="001C1F15" w:rsidP="001C1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F15">
        <w:rPr>
          <w:rFonts w:ascii="Times New Roman" w:eastAsia="Calibri" w:hAnsi="Times New Roman" w:cs="Times New Roman"/>
          <w:sz w:val="24"/>
          <w:szCs w:val="24"/>
        </w:rPr>
        <w:t xml:space="preserve">Уровень высшего образования: </w:t>
      </w:r>
      <w:r w:rsidRPr="001C1F15">
        <w:rPr>
          <w:rFonts w:ascii="Times New Roman" w:eastAsia="Calibri" w:hAnsi="Times New Roman" w:cs="Times New Roman"/>
          <w:b/>
          <w:sz w:val="24"/>
          <w:szCs w:val="24"/>
        </w:rPr>
        <w:t>специалитет</w:t>
      </w:r>
    </w:p>
    <w:p w14:paraId="1BCF4A46" w14:textId="77777777" w:rsidR="001C1F15" w:rsidRPr="001C1F15" w:rsidRDefault="001C1F15" w:rsidP="001C1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F15">
        <w:rPr>
          <w:rFonts w:ascii="Times New Roman" w:eastAsia="Calibri" w:hAnsi="Times New Roman" w:cs="Times New Roman"/>
          <w:sz w:val="24"/>
          <w:szCs w:val="24"/>
        </w:rPr>
        <w:t>Квалификация выпускника:</w:t>
      </w:r>
      <w:r w:rsidRPr="001C1F15">
        <w:rPr>
          <w:rFonts w:ascii="Times New Roman" w:eastAsia="Calibri" w:hAnsi="Times New Roman" w:cs="Times New Roman"/>
          <w:b/>
          <w:sz w:val="24"/>
          <w:szCs w:val="24"/>
        </w:rPr>
        <w:t xml:space="preserve"> провизор</w:t>
      </w:r>
      <w:r w:rsidRPr="001C1F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612961" w14:textId="77777777" w:rsidR="001C1F15" w:rsidRPr="001C1F15" w:rsidRDefault="001C1F15" w:rsidP="001C1F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1F15">
        <w:rPr>
          <w:rFonts w:ascii="Times New Roman" w:eastAsia="Calibri" w:hAnsi="Times New Roman" w:cs="Times New Roman"/>
          <w:sz w:val="24"/>
          <w:szCs w:val="24"/>
        </w:rPr>
        <w:t xml:space="preserve">Факультет: </w:t>
      </w:r>
      <w:r w:rsidRPr="001C1F15">
        <w:rPr>
          <w:rFonts w:ascii="Times New Roman" w:eastAsia="Calibri" w:hAnsi="Times New Roman" w:cs="Times New Roman"/>
          <w:b/>
          <w:sz w:val="24"/>
          <w:szCs w:val="24"/>
        </w:rPr>
        <w:t>фармацевтический</w:t>
      </w:r>
    </w:p>
    <w:p w14:paraId="7C7D7927" w14:textId="77777777" w:rsidR="001C1F15" w:rsidRPr="001C1F15" w:rsidRDefault="001C1F15" w:rsidP="001C1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F15">
        <w:rPr>
          <w:rFonts w:ascii="Times New Roman" w:eastAsia="Calibri" w:hAnsi="Times New Roman" w:cs="Times New Roman"/>
          <w:sz w:val="24"/>
          <w:szCs w:val="24"/>
        </w:rPr>
        <w:t xml:space="preserve">Кафедра </w:t>
      </w:r>
      <w:r w:rsidRPr="001C1F15">
        <w:rPr>
          <w:rFonts w:ascii="Times New Roman" w:eastAsia="Calibri" w:hAnsi="Times New Roman" w:cs="Times New Roman"/>
          <w:b/>
          <w:sz w:val="24"/>
          <w:szCs w:val="24"/>
        </w:rPr>
        <w:t>Общей гигиены и экологии человека</w:t>
      </w:r>
    </w:p>
    <w:p w14:paraId="749DC460" w14:textId="77777777" w:rsidR="001C1F15" w:rsidRPr="001C1F15" w:rsidRDefault="001C1F15" w:rsidP="001C1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F15">
        <w:rPr>
          <w:rFonts w:ascii="Times New Roman" w:eastAsia="Calibri" w:hAnsi="Times New Roman" w:cs="Times New Roman"/>
          <w:sz w:val="24"/>
          <w:szCs w:val="24"/>
        </w:rPr>
        <w:t xml:space="preserve">Форма обучения: </w:t>
      </w:r>
      <w:r w:rsidRPr="001C1F15">
        <w:rPr>
          <w:rFonts w:ascii="Times New Roman" w:eastAsia="Calibri" w:hAnsi="Times New Roman" w:cs="Times New Roman"/>
          <w:b/>
          <w:sz w:val="24"/>
          <w:szCs w:val="24"/>
        </w:rPr>
        <w:t>очная</w:t>
      </w:r>
    </w:p>
    <w:p w14:paraId="638396C7" w14:textId="77777777" w:rsidR="001C1F15" w:rsidRPr="001C1F15" w:rsidRDefault="001C1F15" w:rsidP="001C1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F15">
        <w:rPr>
          <w:rFonts w:ascii="Times New Roman" w:eastAsia="Calibri" w:hAnsi="Times New Roman" w:cs="Times New Roman"/>
          <w:sz w:val="24"/>
          <w:szCs w:val="24"/>
        </w:rPr>
        <w:t xml:space="preserve">Курс: </w:t>
      </w:r>
      <w:r w:rsidRPr="001C1F15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4A3C2C88" w14:textId="77777777" w:rsidR="001C1F15" w:rsidRPr="001C1F15" w:rsidRDefault="001C1F15" w:rsidP="001C1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F15">
        <w:rPr>
          <w:rFonts w:ascii="Times New Roman" w:eastAsia="Calibri" w:hAnsi="Times New Roman" w:cs="Times New Roman"/>
          <w:sz w:val="24"/>
          <w:szCs w:val="24"/>
        </w:rPr>
        <w:t xml:space="preserve">Семестр: </w:t>
      </w:r>
      <w:r w:rsidRPr="001C1F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</w:p>
    <w:p w14:paraId="018527E4" w14:textId="77777777" w:rsidR="001C1F15" w:rsidRPr="001C1F15" w:rsidRDefault="001C1F15" w:rsidP="001C1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F15">
        <w:rPr>
          <w:rFonts w:ascii="Times New Roman" w:eastAsia="Calibri" w:hAnsi="Times New Roman" w:cs="Times New Roman"/>
          <w:sz w:val="24"/>
          <w:szCs w:val="24"/>
        </w:rPr>
        <w:t xml:space="preserve">Всего трудоёмкость (в зачетных единицах, часах): </w:t>
      </w:r>
      <w:r w:rsidRPr="001C1F15">
        <w:rPr>
          <w:rFonts w:ascii="Times New Roman" w:eastAsia="Calibri" w:hAnsi="Times New Roman" w:cs="Times New Roman"/>
          <w:b/>
          <w:sz w:val="24"/>
          <w:szCs w:val="24"/>
        </w:rPr>
        <w:t>2.з.е. 72 часа</w:t>
      </w:r>
    </w:p>
    <w:p w14:paraId="6C57F811" w14:textId="77777777" w:rsidR="001C1F15" w:rsidRPr="001C1F15" w:rsidRDefault="001C1F15" w:rsidP="001C1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F15">
        <w:rPr>
          <w:rFonts w:ascii="Times New Roman" w:eastAsia="Calibri" w:hAnsi="Times New Roman" w:cs="Times New Roman"/>
          <w:sz w:val="24"/>
          <w:szCs w:val="24"/>
        </w:rPr>
        <w:t xml:space="preserve">Лекций: </w:t>
      </w:r>
      <w:r w:rsidRPr="001C1F15">
        <w:rPr>
          <w:rFonts w:ascii="Times New Roman" w:eastAsia="Calibri" w:hAnsi="Times New Roman" w:cs="Times New Roman"/>
          <w:b/>
          <w:sz w:val="24"/>
          <w:szCs w:val="24"/>
        </w:rPr>
        <w:t>16 ч.</w:t>
      </w:r>
    </w:p>
    <w:p w14:paraId="05D4A4C2" w14:textId="77777777" w:rsidR="001C1F15" w:rsidRPr="001C1F15" w:rsidRDefault="001C1F15" w:rsidP="001C1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1F15">
        <w:rPr>
          <w:rFonts w:ascii="Times New Roman" w:eastAsia="Calibri" w:hAnsi="Times New Roman" w:cs="Times New Roman"/>
          <w:sz w:val="24"/>
          <w:szCs w:val="24"/>
        </w:rPr>
        <w:t xml:space="preserve">Практических занятий: </w:t>
      </w:r>
      <w:r w:rsidRPr="001C1F15">
        <w:rPr>
          <w:rFonts w:ascii="Times New Roman" w:eastAsia="Calibri" w:hAnsi="Times New Roman" w:cs="Times New Roman"/>
          <w:b/>
          <w:sz w:val="24"/>
          <w:szCs w:val="24"/>
        </w:rPr>
        <w:t>34 ч.</w:t>
      </w:r>
    </w:p>
    <w:p w14:paraId="49C159CD" w14:textId="77777777" w:rsidR="001C1F15" w:rsidRPr="001C1F15" w:rsidRDefault="001C1F15" w:rsidP="001C1F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F15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студентов: </w:t>
      </w:r>
      <w:r w:rsidRPr="001C1F15">
        <w:rPr>
          <w:rFonts w:ascii="Times New Roman" w:eastAsia="Calibri" w:hAnsi="Times New Roman" w:cs="Times New Roman"/>
          <w:b/>
          <w:sz w:val="24"/>
          <w:szCs w:val="24"/>
        </w:rPr>
        <w:t>22 ч.</w:t>
      </w:r>
    </w:p>
    <w:p w14:paraId="199EF793" w14:textId="77777777" w:rsidR="001C1F15" w:rsidRPr="001C1F15" w:rsidRDefault="001C1F15" w:rsidP="001C1F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F15">
        <w:rPr>
          <w:rFonts w:ascii="Times New Roman" w:eastAsia="Calibri" w:hAnsi="Times New Roman" w:cs="Times New Roman"/>
          <w:sz w:val="24"/>
          <w:szCs w:val="24"/>
        </w:rPr>
        <w:t xml:space="preserve">Форма контроля: </w:t>
      </w:r>
      <w:r w:rsidRPr="001C1F15">
        <w:rPr>
          <w:rFonts w:ascii="Times New Roman" w:eastAsia="Calibri" w:hAnsi="Times New Roman" w:cs="Times New Roman"/>
          <w:b/>
          <w:sz w:val="24"/>
          <w:szCs w:val="24"/>
        </w:rPr>
        <w:t>зачет</w:t>
      </w:r>
      <w:r w:rsidRPr="001C1F15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1C1F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1C1F15">
        <w:rPr>
          <w:rFonts w:ascii="Times New Roman" w:eastAsia="Calibri" w:hAnsi="Times New Roman" w:cs="Times New Roman"/>
          <w:b/>
          <w:sz w:val="24"/>
          <w:szCs w:val="24"/>
        </w:rPr>
        <w:t xml:space="preserve"> семестр</w:t>
      </w:r>
    </w:p>
    <w:p w14:paraId="57560577" w14:textId="77777777" w:rsidR="001C1F15" w:rsidRPr="00C8500E" w:rsidRDefault="001C1F15" w:rsidP="001C1F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A1C829F" w14:textId="77777777" w:rsidR="001C1F15" w:rsidRDefault="001C1F15" w:rsidP="001C1F15"/>
    <w:p w14:paraId="52CBBFD0" w14:textId="77777777" w:rsidR="001C1F15" w:rsidRDefault="001C1F15" w:rsidP="001C1F15"/>
    <w:p w14:paraId="6D8A7549" w14:textId="77777777" w:rsidR="001C1F15" w:rsidRDefault="001C1F15" w:rsidP="001C1F15"/>
    <w:p w14:paraId="73C272D8" w14:textId="77777777" w:rsidR="001C1F15" w:rsidRDefault="001C1F15" w:rsidP="001C1F15"/>
    <w:p w14:paraId="05BCB618" w14:textId="77777777" w:rsidR="001C1F15" w:rsidRDefault="001C1F15" w:rsidP="001C1F15"/>
    <w:p w14:paraId="33A2604E" w14:textId="77777777" w:rsidR="001C1F15" w:rsidRDefault="001C1F15" w:rsidP="001C1F15"/>
    <w:p w14:paraId="775562E7" w14:textId="77777777" w:rsidR="001C1F15" w:rsidRDefault="001C1F15" w:rsidP="001C1F15"/>
    <w:p w14:paraId="21C03E91" w14:textId="77777777" w:rsidR="001C1F15" w:rsidRDefault="001C1F15" w:rsidP="001C1F15"/>
    <w:p w14:paraId="672D03E2" w14:textId="267D3744" w:rsidR="001C1F15" w:rsidRDefault="001C1F15" w:rsidP="001C1F15"/>
    <w:p w14:paraId="2123C3BD" w14:textId="77777777" w:rsidR="00D7114B" w:rsidRDefault="00D7114B" w:rsidP="001C1F15"/>
    <w:p w14:paraId="44FAF2AE" w14:textId="77777777" w:rsidR="001C1F15" w:rsidRDefault="001C1F15" w:rsidP="001C1F15"/>
    <w:p w14:paraId="6A3CE788" w14:textId="77777777" w:rsidR="001C1F15" w:rsidRDefault="001C1F15" w:rsidP="001C1F15"/>
    <w:p w14:paraId="28FE90F1" w14:textId="22615119" w:rsidR="00A5673E" w:rsidRPr="00A5673E" w:rsidRDefault="00A5673E" w:rsidP="00A5673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1</w:t>
      </w:r>
      <w:r w:rsidRPr="00A567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ЦЕЛЬ И ЗАДАЧИ ОСВОЕНИЯ ДИСЦИПЛИНЫ (МОДУЛЯ)</w:t>
      </w:r>
    </w:p>
    <w:p w14:paraId="490B419F" w14:textId="77777777" w:rsidR="00A5673E" w:rsidRPr="00A5673E" w:rsidRDefault="00A5673E" w:rsidP="00A567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учебной дисциплины общая гигиена состоит в изучении студентами общих закономерностей влияния на организм факторов окружающей среды, условий труда и режима работы сотрудников аптечных организаций и фармацевтических предприятий; формировании представлений об эколого-гигиеническом нормировании и прогнозировании факторов внешней среды; формирование у будущего провизора знания и умения давать гигиеническую оценку условиям труда и режиму эксплуатации аптечных учреждений при изготовлении, хранении и отпуске лекарственных средств и разрабатывать санитарно-гигиенические и противоэпидемические мероприятия.</w:t>
      </w:r>
    </w:p>
    <w:p w14:paraId="4FE142F5" w14:textId="77777777" w:rsidR="00A5673E" w:rsidRPr="00A5673E" w:rsidRDefault="00A5673E" w:rsidP="00A567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D294D0" w14:textId="77777777" w:rsidR="00A5673E" w:rsidRPr="00A5673E" w:rsidRDefault="00A5673E" w:rsidP="00A567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значения гигиены в фармацевтической деятельности; основных положений гигиены и санитарии; влияния производственных и социальных факторов на здоровье населения </w:t>
      </w:r>
    </w:p>
    <w:p w14:paraId="1CA3A0F1" w14:textId="77777777" w:rsidR="00A5673E" w:rsidRPr="00A5673E" w:rsidRDefault="00A5673E" w:rsidP="00A567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представлений о принципах гигиенической оценки внутриаптечной среды и профилактики внутриаптечных инфекций </w:t>
      </w:r>
    </w:p>
    <w:p w14:paraId="4C620BED" w14:textId="77777777" w:rsidR="00A5673E" w:rsidRPr="00A5673E" w:rsidRDefault="00A5673E" w:rsidP="00A567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роль гигиены в формировании мышления провизора; </w:t>
      </w:r>
    </w:p>
    <w:p w14:paraId="68705CC9" w14:textId="77777777" w:rsidR="00A5673E" w:rsidRPr="00A5673E" w:rsidRDefault="00A5673E" w:rsidP="00A567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навыков изучения научной литературы и официальных статистических обзоров; </w:t>
      </w:r>
    </w:p>
    <w:p w14:paraId="7C31EBE1" w14:textId="0A70FB82" w:rsidR="00A5673E" w:rsidRPr="00A5673E" w:rsidRDefault="00A5673E" w:rsidP="00A567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общения в коллективе с учетом этики и деонтологии.</w:t>
      </w:r>
    </w:p>
    <w:p w14:paraId="2233100D" w14:textId="7E172D06" w:rsidR="00A5673E" w:rsidRPr="00A5673E" w:rsidRDefault="00A5673E" w:rsidP="00A5673E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 w:rsidRPr="00A5673E">
        <w:rPr>
          <w:rFonts w:ascii="Calibri" w:eastAsia="Calibri" w:hAnsi="Calibri" w:cs="Times New Roman"/>
          <w:b/>
          <w:sz w:val="28"/>
          <w:szCs w:val="28"/>
        </w:rPr>
        <w:t>.ПЛАНИРУЕМЫЕ РЕЗУЛЬТАТЫ ОБУЧЕНИЯ ПО ДИСЦИПЛИНЕ</w:t>
      </w:r>
    </w:p>
    <w:p w14:paraId="1BFB7933" w14:textId="77777777" w:rsidR="00A5673E" w:rsidRPr="00A5673E" w:rsidRDefault="00A5673E" w:rsidP="00A5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54F07" w14:textId="77777777" w:rsidR="00A5673E" w:rsidRPr="00A5673E" w:rsidRDefault="00A5673E" w:rsidP="00A5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5673E">
        <w:rPr>
          <w:rFonts w:ascii="Times New Roman" w:eastAsia="Calibri" w:hAnsi="Times New Roman" w:cs="Times New Roman"/>
          <w:b/>
        </w:rPr>
        <w:t>Формируемые в процессе изучения учебной дисциплины компетенции:</w:t>
      </w:r>
    </w:p>
    <w:p w14:paraId="5E958D8B" w14:textId="77777777" w:rsidR="00A5673E" w:rsidRPr="00A5673E" w:rsidRDefault="00A5673E" w:rsidP="00A5673E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a5"/>
        <w:tblW w:w="9529" w:type="dxa"/>
        <w:tblLayout w:type="fixed"/>
        <w:tblLook w:val="04A0" w:firstRow="1" w:lastRow="0" w:firstColumn="1" w:lastColumn="0" w:noHBand="0" w:noVBand="1"/>
      </w:tblPr>
      <w:tblGrid>
        <w:gridCol w:w="5493"/>
        <w:gridCol w:w="4036"/>
      </w:tblGrid>
      <w:tr w:rsidR="00A5673E" w:rsidRPr="00A5673E" w14:paraId="099A4A7B" w14:textId="77777777" w:rsidTr="00A5673E">
        <w:trPr>
          <w:trHeight w:val="485"/>
        </w:trPr>
        <w:tc>
          <w:tcPr>
            <w:tcW w:w="5493" w:type="dxa"/>
          </w:tcPr>
          <w:p w14:paraId="2A63EAB5" w14:textId="2B396C7F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 xml:space="preserve">Код и наименование компетенции (или ее части) </w:t>
            </w:r>
          </w:p>
        </w:tc>
        <w:tc>
          <w:tcPr>
            <w:tcW w:w="4035" w:type="dxa"/>
          </w:tcPr>
          <w:p w14:paraId="562FFA18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 xml:space="preserve">Код и наименование индикатора достижения компетенции </w:t>
            </w:r>
          </w:p>
        </w:tc>
      </w:tr>
      <w:tr w:rsidR="00A5673E" w:rsidRPr="00A5673E" w14:paraId="3DFDA184" w14:textId="77777777" w:rsidTr="00A5673E">
        <w:trPr>
          <w:trHeight w:val="237"/>
        </w:trPr>
        <w:tc>
          <w:tcPr>
            <w:tcW w:w="9529" w:type="dxa"/>
            <w:gridSpan w:val="2"/>
          </w:tcPr>
          <w:p w14:paraId="7F280967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Универсальные компетенции (УК)</w:t>
            </w:r>
          </w:p>
        </w:tc>
      </w:tr>
      <w:tr w:rsidR="00A5673E" w:rsidRPr="00A5673E" w14:paraId="4B471700" w14:textId="77777777" w:rsidTr="00A5673E">
        <w:trPr>
          <w:trHeight w:val="237"/>
        </w:trPr>
        <w:tc>
          <w:tcPr>
            <w:tcW w:w="5493" w:type="dxa"/>
          </w:tcPr>
          <w:p w14:paraId="462A0A69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УК-8</w:t>
            </w:r>
          </w:p>
        </w:tc>
        <w:tc>
          <w:tcPr>
            <w:tcW w:w="4035" w:type="dxa"/>
          </w:tcPr>
          <w:p w14:paraId="55DE4698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ИД-1 УК-8</w:t>
            </w:r>
          </w:p>
        </w:tc>
      </w:tr>
      <w:tr w:rsidR="00A5673E" w:rsidRPr="00A5673E" w14:paraId="4D4A7463" w14:textId="77777777" w:rsidTr="00A5673E">
        <w:trPr>
          <w:trHeight w:val="1683"/>
        </w:trPr>
        <w:tc>
          <w:tcPr>
            <w:tcW w:w="5493" w:type="dxa"/>
          </w:tcPr>
          <w:p w14:paraId="014A366B" w14:textId="16869975" w:rsidR="00A5673E" w:rsidRPr="00A5673E" w:rsidRDefault="00A5673E" w:rsidP="00A56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035" w:type="dxa"/>
          </w:tcPr>
          <w:p w14:paraId="17164B10" w14:textId="77777777" w:rsidR="00A5673E" w:rsidRPr="00A5673E" w:rsidRDefault="00A5673E" w:rsidP="00A56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Выявляет и оценивает чрезвычайные и опасные ситуации повседневной и профессиональной деятельности, определяет способы защиты от них</w:t>
            </w:r>
          </w:p>
        </w:tc>
      </w:tr>
      <w:tr w:rsidR="00A5673E" w:rsidRPr="00A5673E" w14:paraId="68CCF08E" w14:textId="77777777" w:rsidTr="00A5673E">
        <w:trPr>
          <w:trHeight w:val="2406"/>
        </w:trPr>
        <w:tc>
          <w:tcPr>
            <w:tcW w:w="9529" w:type="dxa"/>
            <w:gridSpan w:val="2"/>
          </w:tcPr>
          <w:p w14:paraId="3C5FDB8F" w14:textId="77777777" w:rsidR="00A5673E" w:rsidRPr="00A5673E" w:rsidRDefault="00A5673E" w:rsidP="00A5673E">
            <w:pPr>
              <w:jc w:val="both"/>
              <w:rPr>
                <w:sz w:val="22"/>
                <w:szCs w:val="22"/>
              </w:rPr>
            </w:pPr>
            <w:r w:rsidRPr="00A5673E">
              <w:rPr>
                <w:i/>
                <w:sz w:val="22"/>
                <w:szCs w:val="22"/>
              </w:rPr>
              <w:t>знать:</w:t>
            </w:r>
            <w:r w:rsidRPr="00A5673E">
              <w:rPr>
                <w:sz w:val="22"/>
                <w:szCs w:val="22"/>
              </w:rPr>
              <w:t xml:space="preserve"> основы взаимодействия организма человека и окружающей среды, роль гигиены в научной разработке проблемы укрепления здоровья, повышения работоспособности, продления активной жизни человека, сущность первичной и вторичной профилактики. Методы, формы и средства гигиенического воспитания населения</w:t>
            </w:r>
          </w:p>
          <w:p w14:paraId="4476DA29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A5673E">
              <w:rPr>
                <w:i/>
                <w:sz w:val="22"/>
                <w:szCs w:val="22"/>
              </w:rPr>
              <w:t>уметь:</w:t>
            </w:r>
            <w:r w:rsidRPr="00A5673E">
              <w:rPr>
                <w:sz w:val="22"/>
                <w:szCs w:val="22"/>
              </w:rPr>
              <w:t xml:space="preserve"> проводить санитарно-гигиенические мероприятия по сохранению и укреплению здоровья населения, предупреждению болезней; проводить инструментальные исследования микроклиматических параметров, давать гигиеническую оценку и разработать профилактические мероприятия. Осуществлять их нормирование</w:t>
            </w:r>
            <w:r w:rsidRPr="00A5673E">
              <w:rPr>
                <w:i/>
                <w:sz w:val="22"/>
                <w:szCs w:val="22"/>
              </w:rPr>
              <w:t>.</w:t>
            </w:r>
          </w:p>
          <w:p w14:paraId="1E9C2F3D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673E">
              <w:rPr>
                <w:i/>
                <w:sz w:val="22"/>
                <w:szCs w:val="22"/>
              </w:rPr>
              <w:t>владеть:</w:t>
            </w:r>
            <w:r w:rsidRPr="00A5673E">
              <w:rPr>
                <w:sz w:val="22"/>
                <w:szCs w:val="22"/>
                <w:shd w:val="clear" w:color="auto" w:fill="FAFAFA"/>
              </w:rPr>
              <w:t xml:space="preserve"> методами </w:t>
            </w:r>
            <w:r w:rsidRPr="00A5673E">
              <w:rPr>
                <w:sz w:val="22"/>
                <w:szCs w:val="22"/>
              </w:rPr>
              <w:t>санитарно-гигиенических мероприятий по сохранению и укреплению здоровья населения, предупреждению болезней</w:t>
            </w:r>
            <w:r w:rsidRPr="00A5673E">
              <w:rPr>
                <w:sz w:val="22"/>
                <w:szCs w:val="22"/>
                <w:shd w:val="clear" w:color="auto" w:fill="FAFAFA"/>
              </w:rPr>
              <w:t>.</w:t>
            </w:r>
            <w:r w:rsidRPr="00A5673E">
              <w:rPr>
                <w:color w:val="000000"/>
                <w:sz w:val="22"/>
                <w:szCs w:val="22"/>
              </w:rPr>
              <w:t xml:space="preserve"> методикой гигиенической оценки параметров </w:t>
            </w:r>
            <w:r w:rsidRPr="00A5673E">
              <w:rPr>
                <w:color w:val="000000"/>
                <w:sz w:val="22"/>
                <w:szCs w:val="22"/>
              </w:rPr>
              <w:lastRenderedPageBreak/>
              <w:t>микроклимата закрытых помещений по данным инструментальных исследований с использованием нормативных документов.</w:t>
            </w:r>
            <w:r w:rsidRPr="00A5673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5673E" w:rsidRPr="00A5673E" w14:paraId="0662E8CE" w14:textId="77777777" w:rsidTr="00A5673E">
        <w:trPr>
          <w:trHeight w:val="237"/>
        </w:trPr>
        <w:tc>
          <w:tcPr>
            <w:tcW w:w="5493" w:type="dxa"/>
          </w:tcPr>
          <w:p w14:paraId="193556AC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lastRenderedPageBreak/>
              <w:t>УК-8</w:t>
            </w:r>
          </w:p>
        </w:tc>
        <w:tc>
          <w:tcPr>
            <w:tcW w:w="4035" w:type="dxa"/>
          </w:tcPr>
          <w:p w14:paraId="2E4ACB38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ИД-2 УК-8</w:t>
            </w:r>
          </w:p>
        </w:tc>
      </w:tr>
      <w:tr w:rsidR="00A5673E" w:rsidRPr="00A5673E" w14:paraId="2C90AE5E" w14:textId="77777777" w:rsidTr="00A5673E">
        <w:trPr>
          <w:trHeight w:val="1683"/>
        </w:trPr>
        <w:tc>
          <w:tcPr>
            <w:tcW w:w="5493" w:type="dxa"/>
          </w:tcPr>
          <w:p w14:paraId="1B89E8ED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035" w:type="dxa"/>
          </w:tcPr>
          <w:p w14:paraId="14B98785" w14:textId="77777777" w:rsidR="00A5673E" w:rsidRPr="00A5673E" w:rsidRDefault="00A5673E" w:rsidP="00A56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Идентифицирует опасные и вредные факторы в рамках осуществляемой деятельности, в том числе отравляющие и высокотоксичные вещества, биологические средства и радиоактивные вещества</w:t>
            </w:r>
          </w:p>
        </w:tc>
      </w:tr>
      <w:tr w:rsidR="00A5673E" w:rsidRPr="00A5673E" w14:paraId="7092C7D2" w14:textId="77777777" w:rsidTr="00A5673E">
        <w:trPr>
          <w:trHeight w:val="960"/>
        </w:trPr>
        <w:tc>
          <w:tcPr>
            <w:tcW w:w="9529" w:type="dxa"/>
            <w:gridSpan w:val="2"/>
          </w:tcPr>
          <w:p w14:paraId="457E16B4" w14:textId="77777777" w:rsidR="00A5673E" w:rsidRPr="00A5673E" w:rsidRDefault="00A5673E" w:rsidP="00A5673E">
            <w:pPr>
              <w:rPr>
                <w:sz w:val="22"/>
                <w:szCs w:val="22"/>
              </w:rPr>
            </w:pPr>
            <w:r w:rsidRPr="00A5673E">
              <w:rPr>
                <w:i/>
                <w:sz w:val="22"/>
                <w:szCs w:val="22"/>
              </w:rPr>
              <w:t xml:space="preserve">знать: </w:t>
            </w:r>
            <w:r w:rsidRPr="00A5673E">
              <w:rPr>
                <w:sz w:val="22"/>
                <w:szCs w:val="22"/>
              </w:rPr>
              <w:t>оптимальные и доступные способы оценки условий труда персонала (микроклимат, загрязнение воздуха лекарственной пылью и химическими веществами, освещение, вентиляция, водоснабжение, отопление, шум, вибрация.</w:t>
            </w:r>
          </w:p>
          <w:p w14:paraId="1139C6F8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5673E" w:rsidRPr="00A5673E" w14:paraId="34839B50" w14:textId="77777777" w:rsidTr="00A5673E">
        <w:trPr>
          <w:trHeight w:val="722"/>
        </w:trPr>
        <w:tc>
          <w:tcPr>
            <w:tcW w:w="9529" w:type="dxa"/>
            <w:gridSpan w:val="2"/>
          </w:tcPr>
          <w:p w14:paraId="4A08B82D" w14:textId="77777777" w:rsidR="00A5673E" w:rsidRPr="00A5673E" w:rsidRDefault="00A5673E" w:rsidP="00A5673E">
            <w:pPr>
              <w:rPr>
                <w:sz w:val="22"/>
                <w:szCs w:val="22"/>
              </w:rPr>
            </w:pPr>
            <w:r w:rsidRPr="00A5673E">
              <w:rPr>
                <w:i/>
                <w:sz w:val="22"/>
                <w:szCs w:val="22"/>
              </w:rPr>
              <w:t xml:space="preserve">уметь: </w:t>
            </w:r>
            <w:r w:rsidRPr="00A5673E">
              <w:rPr>
                <w:sz w:val="22"/>
                <w:szCs w:val="22"/>
              </w:rPr>
              <w:t>проводить аттестацию рабочих мест, инструктаж по охране труда и техники безопасности фармацевтических работников и вспомогательного персонала.</w:t>
            </w:r>
          </w:p>
          <w:p w14:paraId="4B8E7DF9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5673E" w:rsidRPr="00A5673E" w14:paraId="005C01C9" w14:textId="77777777" w:rsidTr="00A5673E">
        <w:trPr>
          <w:trHeight w:val="722"/>
        </w:trPr>
        <w:tc>
          <w:tcPr>
            <w:tcW w:w="9529" w:type="dxa"/>
            <w:gridSpan w:val="2"/>
          </w:tcPr>
          <w:p w14:paraId="37EA2E72" w14:textId="77777777" w:rsidR="00A5673E" w:rsidRPr="00A5673E" w:rsidRDefault="00A5673E" w:rsidP="00A5673E">
            <w:pPr>
              <w:rPr>
                <w:sz w:val="22"/>
                <w:szCs w:val="22"/>
              </w:rPr>
            </w:pPr>
            <w:r w:rsidRPr="00A5673E">
              <w:rPr>
                <w:i/>
                <w:sz w:val="22"/>
                <w:szCs w:val="22"/>
              </w:rPr>
              <w:t xml:space="preserve">владеть: </w:t>
            </w:r>
            <w:r w:rsidRPr="00A5673E">
              <w:rPr>
                <w:sz w:val="22"/>
                <w:szCs w:val="22"/>
              </w:rPr>
              <w:t>проведением санитарной оценки воздуха, воды, оборудования, технологического процесса изготовления, хранения и реализации лекарственных средств.</w:t>
            </w:r>
          </w:p>
          <w:p w14:paraId="2E0491D9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5673E" w:rsidRPr="00A5673E" w14:paraId="3C828995" w14:textId="77777777" w:rsidTr="00A5673E">
        <w:trPr>
          <w:trHeight w:val="237"/>
        </w:trPr>
        <w:tc>
          <w:tcPr>
            <w:tcW w:w="5493" w:type="dxa"/>
          </w:tcPr>
          <w:p w14:paraId="64BD283A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УК-8</w:t>
            </w:r>
          </w:p>
        </w:tc>
        <w:tc>
          <w:tcPr>
            <w:tcW w:w="4035" w:type="dxa"/>
          </w:tcPr>
          <w:p w14:paraId="47BD195B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ИД-3 УК-8</w:t>
            </w:r>
          </w:p>
        </w:tc>
      </w:tr>
      <w:tr w:rsidR="00A5673E" w:rsidRPr="00A5673E" w14:paraId="2130FEBD" w14:textId="77777777" w:rsidTr="00A5673E">
        <w:trPr>
          <w:trHeight w:val="1683"/>
        </w:trPr>
        <w:tc>
          <w:tcPr>
            <w:tcW w:w="5493" w:type="dxa"/>
          </w:tcPr>
          <w:p w14:paraId="76E4E494" w14:textId="289E52D4" w:rsidR="00A5673E" w:rsidRPr="00A5673E" w:rsidRDefault="00A5673E" w:rsidP="00A56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035" w:type="dxa"/>
          </w:tcPr>
          <w:p w14:paraId="4621FE99" w14:textId="77777777" w:rsidR="00A5673E" w:rsidRPr="00A5673E" w:rsidRDefault="00A5673E" w:rsidP="00A56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Осуществляет выполнение профессиональных задач в соответствии с требованиями охраны труда.</w:t>
            </w:r>
          </w:p>
        </w:tc>
      </w:tr>
      <w:tr w:rsidR="00A5673E" w:rsidRPr="00A5673E" w14:paraId="6624B36A" w14:textId="77777777" w:rsidTr="00A5673E">
        <w:trPr>
          <w:trHeight w:val="2891"/>
        </w:trPr>
        <w:tc>
          <w:tcPr>
            <w:tcW w:w="9529" w:type="dxa"/>
            <w:gridSpan w:val="2"/>
          </w:tcPr>
          <w:p w14:paraId="6FA95340" w14:textId="77777777" w:rsidR="00A5673E" w:rsidRPr="00A5673E" w:rsidRDefault="00A5673E" w:rsidP="00A5673E">
            <w:pPr>
              <w:rPr>
                <w:sz w:val="22"/>
                <w:szCs w:val="22"/>
              </w:rPr>
            </w:pPr>
            <w:r w:rsidRPr="00A5673E">
              <w:rPr>
                <w:i/>
                <w:sz w:val="22"/>
                <w:szCs w:val="22"/>
              </w:rPr>
              <w:t>знать:</w:t>
            </w:r>
            <w:r w:rsidRPr="00A5673E">
              <w:rPr>
                <w:sz w:val="22"/>
                <w:szCs w:val="22"/>
              </w:rPr>
              <w:t xml:space="preserve"> основы взаимодействия организма человека и окружающей среды, роль гигиены в научной разработке проблемы укрепления здоровья, повышения работоспособности, продления активной жизни человека, сущность первичной и вторичной профилактики. Методы, формы и средства гигиенического воспитания населения</w:t>
            </w:r>
          </w:p>
          <w:p w14:paraId="4DEBC01A" w14:textId="77777777" w:rsidR="00A5673E" w:rsidRPr="00A5673E" w:rsidRDefault="00A5673E" w:rsidP="00A5673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5673E">
              <w:rPr>
                <w:i/>
                <w:sz w:val="22"/>
                <w:szCs w:val="22"/>
              </w:rPr>
              <w:t>уметь:</w:t>
            </w:r>
            <w:r w:rsidRPr="00A5673E">
              <w:rPr>
                <w:sz w:val="22"/>
                <w:szCs w:val="22"/>
              </w:rPr>
              <w:t xml:space="preserve"> проводить санитарно-гигиенические мероприятия по сохранению и укреплению здоровья населения, предупреждению болезней; проводить инструментальные исследования микроклиматических параметров, давать гигиеническую оценку и разработать профилактические мероприятия. Осуществлять их нормирование</w:t>
            </w:r>
            <w:r w:rsidRPr="00A5673E">
              <w:rPr>
                <w:i/>
                <w:sz w:val="22"/>
                <w:szCs w:val="22"/>
              </w:rPr>
              <w:t>.</w:t>
            </w:r>
          </w:p>
          <w:p w14:paraId="6835770A" w14:textId="77777777" w:rsidR="00A5673E" w:rsidRPr="00A5673E" w:rsidRDefault="00A5673E" w:rsidP="00A56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73E">
              <w:rPr>
                <w:i/>
                <w:sz w:val="22"/>
                <w:szCs w:val="22"/>
              </w:rPr>
              <w:t>владеть:</w:t>
            </w:r>
            <w:r w:rsidRPr="00A5673E">
              <w:rPr>
                <w:sz w:val="22"/>
                <w:szCs w:val="22"/>
                <w:shd w:val="clear" w:color="auto" w:fill="FAFAFA"/>
              </w:rPr>
              <w:t xml:space="preserve"> методами </w:t>
            </w:r>
            <w:r w:rsidRPr="00A5673E">
              <w:rPr>
                <w:sz w:val="22"/>
                <w:szCs w:val="22"/>
              </w:rPr>
              <w:t>санитарно-гигиенических мероприятий по сохранению и укреплению здоровья населения, предупреждению болезней</w:t>
            </w:r>
            <w:r w:rsidRPr="00A5673E">
              <w:rPr>
                <w:sz w:val="22"/>
                <w:szCs w:val="22"/>
                <w:shd w:val="clear" w:color="auto" w:fill="FAFAFA"/>
              </w:rPr>
              <w:t>.</w:t>
            </w:r>
            <w:r w:rsidRPr="00A5673E">
              <w:rPr>
                <w:color w:val="000000"/>
                <w:sz w:val="22"/>
                <w:szCs w:val="22"/>
              </w:rPr>
              <w:t xml:space="preserve"> методикой гигиенической оценки параметров микроклимата закрытых помещений по данным инструментальных исследований с использованием нормативных документов.</w:t>
            </w:r>
          </w:p>
        </w:tc>
      </w:tr>
    </w:tbl>
    <w:p w14:paraId="2903E238" w14:textId="77777777" w:rsidR="00A5673E" w:rsidRPr="00A5673E" w:rsidRDefault="00A5673E" w:rsidP="00A5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  <w:sectPr w:rsidR="00A5673E" w:rsidRPr="00A5673E" w:rsidSect="00A4716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150A49B9" w14:textId="059B0FAE" w:rsidR="00A5673E" w:rsidRPr="00A5673E" w:rsidRDefault="00A5673E" w:rsidP="00A5673E">
      <w:pPr>
        <w:spacing w:after="0" w:line="278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Pr="00A56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ДИСЦИПЛИНЫ (МОДУЛЯ) В СТРУКТУРЕ ОБРАЗОВАТЕЛЬНОЙ ПРОГРАММЫ</w:t>
      </w:r>
    </w:p>
    <w:p w14:paraId="46BB0DB5" w14:textId="77777777" w:rsidR="00A5673E" w:rsidRPr="00A5673E" w:rsidRDefault="00A5673E" w:rsidP="00A567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«Гигиена» относится к базовой части обязательных дисциплин учебного плана по специальности 33.05.01 «Фармация».</w:t>
      </w:r>
      <w:r w:rsidRPr="00A5673E">
        <w:rPr>
          <w:rFonts w:ascii="Times New Roman" w:eastAsia="Calibri" w:hAnsi="Times New Roman" w:cs="Times New Roman"/>
          <w:sz w:val="24"/>
          <w:szCs w:val="24"/>
        </w:rPr>
        <w:t xml:space="preserve"> Общая трудоемкость составляет 2 ЗЕТ (72 академических часов).</w:t>
      </w:r>
    </w:p>
    <w:p w14:paraId="1109A7E2" w14:textId="77777777" w:rsidR="00A5673E" w:rsidRPr="00A5673E" w:rsidRDefault="00A5673E" w:rsidP="00A567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Предшествующими, на которых непосредственно базируется дисциплина «Гигиена», являются «Биология, Экология», «Биологическая химия», «История медицины», «Гистология, эмбриология, цитология», «Латинский язык», «Патологическая физиология».  </w:t>
      </w:r>
    </w:p>
    <w:p w14:paraId="3A7A3563" w14:textId="77777777" w:rsidR="00A5673E" w:rsidRPr="00A5673E" w:rsidRDefault="00A5673E" w:rsidP="00A567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Дисциплина «Гигиена» является основополагающей для изучения следующих дисциплин: «Общественное здоровье и здравоохранение», «Военная гигиена», «Клиническая лабораторная диагностика», «Общая гигиена, социально-гигиенический мониторинг», «Радиационная гигиена», «Гигиена труда», «Коммунальная гигиена», «Инфекционные болезни, паразитология», «Эпидемиология». </w:t>
      </w:r>
    </w:p>
    <w:p w14:paraId="7D5ED7D9" w14:textId="77777777" w:rsidR="00A5673E" w:rsidRPr="00A5673E" w:rsidRDefault="00A5673E" w:rsidP="00A567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14:paraId="3A8BAB93" w14:textId="77777777" w:rsidR="00A5673E" w:rsidRPr="00A5673E" w:rsidRDefault="00A5673E" w:rsidP="00A5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деятельность:</w:t>
      </w:r>
    </w:p>
    <w:p w14:paraId="1B41F71A" w14:textId="77777777" w:rsidR="00A5673E" w:rsidRPr="00A5673E" w:rsidRDefault="00A5673E" w:rsidP="00A5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знаний морфофункциональных особенностей, физиологических состояний и патологических процессов в организме человека при выборе безрецептурных лекарственных препаратов и других товаров аптечного ассортимента</w:t>
      </w:r>
    </w:p>
    <w:p w14:paraId="4CB16BF9" w14:textId="77777777" w:rsidR="00A5673E" w:rsidRPr="00A5673E" w:rsidRDefault="00A5673E" w:rsidP="00A5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14:paraId="4D880CE4" w14:textId="77777777" w:rsidR="00A5673E" w:rsidRPr="00A5673E" w:rsidRDefault="00A5673E" w:rsidP="00A5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инфекционных заболеваний и патологических состояний</w:t>
      </w:r>
    </w:p>
    <w:p w14:paraId="77637412" w14:textId="77777777" w:rsidR="00A5673E" w:rsidRPr="00A5673E" w:rsidRDefault="00A5673E" w:rsidP="00A5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6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Научно-исследовательская:</w:t>
      </w:r>
    </w:p>
    <w:p w14:paraId="3D68D04C" w14:textId="77777777" w:rsidR="00A5673E" w:rsidRPr="00A5673E" w:rsidRDefault="00A5673E" w:rsidP="00A5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14:paraId="790BD3E4" w14:textId="77777777" w:rsidR="00A5673E" w:rsidRPr="00A5673E" w:rsidRDefault="00A5673E" w:rsidP="00A5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решении отдельных научно-исследовательских и научно-прикладных задач; при работе в медицинских учреждениях, научно – исследовательских центрах, на фармакологических предприятиях </w:t>
      </w:r>
    </w:p>
    <w:p w14:paraId="55CCBB53" w14:textId="77777777" w:rsidR="00A5673E" w:rsidRPr="00A5673E" w:rsidRDefault="00A5673E" w:rsidP="00A5673E">
      <w:pPr>
        <w:tabs>
          <w:tab w:val="left" w:pos="134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C88A852" w14:textId="444D89C5" w:rsidR="00A5673E" w:rsidRPr="00017786" w:rsidRDefault="00A5673E" w:rsidP="00A5673E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5673E">
        <w:rPr>
          <w:rFonts w:ascii="Times New Roman" w:eastAsia="Calibri" w:hAnsi="Times New Roman" w:cs="Times New Roman"/>
          <w:b/>
          <w:sz w:val="24"/>
          <w:szCs w:val="24"/>
        </w:rPr>
        <w:t>. ОБЪЕМ ДИСЦИПЛИНЫ И ВИДЫ УЧЕБНОЙ РАБОТЫ</w:t>
      </w:r>
    </w:p>
    <w:p w14:paraId="41AE166C" w14:textId="77777777" w:rsidR="00A5673E" w:rsidRPr="00A5673E" w:rsidRDefault="00A5673E" w:rsidP="00A567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37"/>
        <w:gridCol w:w="1778"/>
        <w:gridCol w:w="1565"/>
      </w:tblGrid>
      <w:tr w:rsidR="00A5673E" w:rsidRPr="00A5673E" w14:paraId="7FFCAF41" w14:textId="77777777" w:rsidTr="00B468F9">
        <w:trPr>
          <w:trHeight w:val="1017"/>
        </w:trPr>
        <w:tc>
          <w:tcPr>
            <w:tcW w:w="3159" w:type="pct"/>
            <w:shd w:val="clear" w:color="auto" w:fill="FFFFFF" w:themeFill="background1"/>
            <w:hideMark/>
          </w:tcPr>
          <w:p w14:paraId="48129C3A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79" w:type="pct"/>
            <w:shd w:val="clear" w:color="auto" w:fill="FFFFFF" w:themeFill="background1"/>
            <w:hideMark/>
          </w:tcPr>
          <w:p w14:paraId="0D00345D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62" w:type="pct"/>
            <w:shd w:val="clear" w:color="auto" w:fill="FFFFFF" w:themeFill="background1"/>
          </w:tcPr>
          <w:p w14:paraId="5BE59EB6" w14:textId="77777777" w:rsidR="00A5673E" w:rsidRPr="00A5673E" w:rsidRDefault="00A5673E" w:rsidP="00A567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14:paraId="13069E89" w14:textId="77777777" w:rsidR="00A5673E" w:rsidRPr="00A5673E" w:rsidRDefault="00A5673E" w:rsidP="00A567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</w:tr>
      <w:tr w:rsidR="00A5673E" w:rsidRPr="00A5673E" w14:paraId="37980806" w14:textId="77777777" w:rsidTr="00B468F9">
        <w:trPr>
          <w:trHeight w:val="304"/>
        </w:trPr>
        <w:tc>
          <w:tcPr>
            <w:tcW w:w="3159" w:type="pct"/>
            <w:shd w:val="clear" w:color="auto" w:fill="FFFFFF" w:themeFill="background1"/>
            <w:hideMark/>
          </w:tcPr>
          <w:p w14:paraId="1BDC4761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работа обучающихся с преподавателем</w:t>
            </w:r>
          </w:p>
        </w:tc>
        <w:tc>
          <w:tcPr>
            <w:tcW w:w="979" w:type="pct"/>
            <w:shd w:val="clear" w:color="auto" w:fill="FFFFFF" w:themeFill="background1"/>
          </w:tcPr>
          <w:p w14:paraId="6CAB03F7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2" w:type="pct"/>
            <w:shd w:val="clear" w:color="auto" w:fill="FFFFFF" w:themeFill="background1"/>
          </w:tcPr>
          <w:p w14:paraId="77C40F9E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A5673E" w:rsidRPr="00A5673E" w14:paraId="0E1D419A" w14:textId="77777777" w:rsidTr="00B468F9">
        <w:trPr>
          <w:trHeight w:val="304"/>
        </w:trPr>
        <w:tc>
          <w:tcPr>
            <w:tcW w:w="3159" w:type="pct"/>
            <w:shd w:val="clear" w:color="auto" w:fill="FFFFFF" w:themeFill="background1"/>
          </w:tcPr>
          <w:p w14:paraId="5E78B01C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979" w:type="pct"/>
            <w:shd w:val="clear" w:color="auto" w:fill="FFFFFF" w:themeFill="background1"/>
          </w:tcPr>
          <w:p w14:paraId="57090B85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2" w:type="pct"/>
            <w:shd w:val="clear" w:color="auto" w:fill="FFFFFF" w:themeFill="background1"/>
          </w:tcPr>
          <w:p w14:paraId="110BD5FF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5673E" w:rsidRPr="00A5673E" w14:paraId="4FCC7496" w14:textId="77777777" w:rsidTr="00B468F9">
        <w:trPr>
          <w:trHeight w:val="354"/>
        </w:trPr>
        <w:tc>
          <w:tcPr>
            <w:tcW w:w="3159" w:type="pct"/>
            <w:shd w:val="clear" w:color="auto" w:fill="FFFFFF" w:themeFill="background1"/>
            <w:hideMark/>
          </w:tcPr>
          <w:p w14:paraId="136A59A2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979" w:type="pct"/>
            <w:shd w:val="clear" w:color="auto" w:fill="FFFFFF" w:themeFill="background1"/>
          </w:tcPr>
          <w:p w14:paraId="71FD6787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2" w:type="pct"/>
            <w:shd w:val="clear" w:color="auto" w:fill="FFFFFF" w:themeFill="background1"/>
          </w:tcPr>
          <w:p w14:paraId="2179916B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5673E" w:rsidRPr="00A5673E" w14:paraId="167A3095" w14:textId="77777777" w:rsidTr="00B468F9">
        <w:trPr>
          <w:trHeight w:val="342"/>
        </w:trPr>
        <w:tc>
          <w:tcPr>
            <w:tcW w:w="3159" w:type="pct"/>
            <w:shd w:val="clear" w:color="auto" w:fill="FFFFFF" w:themeFill="background1"/>
            <w:hideMark/>
          </w:tcPr>
          <w:p w14:paraId="71A1799A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979" w:type="pct"/>
            <w:shd w:val="clear" w:color="auto" w:fill="FFFFFF" w:themeFill="background1"/>
          </w:tcPr>
          <w:p w14:paraId="5AC3045A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2" w:type="pct"/>
            <w:shd w:val="clear" w:color="auto" w:fill="FFFFFF" w:themeFill="background1"/>
          </w:tcPr>
          <w:p w14:paraId="068AD0D5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5673E" w:rsidRPr="00A5673E" w14:paraId="0C4205FB" w14:textId="77777777" w:rsidTr="00B468F9">
        <w:trPr>
          <w:trHeight w:val="174"/>
        </w:trPr>
        <w:tc>
          <w:tcPr>
            <w:tcW w:w="3159" w:type="pct"/>
            <w:shd w:val="clear" w:color="auto" w:fill="FFFFFF" w:themeFill="background1"/>
          </w:tcPr>
          <w:p w14:paraId="68A67641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обучающегося (СРО)</w:t>
            </w:r>
          </w:p>
        </w:tc>
        <w:tc>
          <w:tcPr>
            <w:tcW w:w="979" w:type="pct"/>
            <w:shd w:val="clear" w:color="auto" w:fill="FFFFFF" w:themeFill="background1"/>
          </w:tcPr>
          <w:p w14:paraId="5513894F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2" w:type="pct"/>
            <w:shd w:val="clear" w:color="auto" w:fill="FFFFFF" w:themeFill="background1"/>
          </w:tcPr>
          <w:p w14:paraId="6987728A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5673E" w:rsidRPr="00A5673E" w14:paraId="27E6A982" w14:textId="77777777" w:rsidTr="00B468F9">
        <w:trPr>
          <w:trHeight w:val="342"/>
        </w:trPr>
        <w:tc>
          <w:tcPr>
            <w:tcW w:w="3159" w:type="pct"/>
            <w:shd w:val="clear" w:color="auto" w:fill="FFFFFF" w:themeFill="background1"/>
            <w:hideMark/>
          </w:tcPr>
          <w:p w14:paraId="5BEC2C99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промежуточной аттестации (зачет, экзамен)</w:t>
            </w:r>
          </w:p>
        </w:tc>
        <w:tc>
          <w:tcPr>
            <w:tcW w:w="979" w:type="pct"/>
            <w:shd w:val="clear" w:color="auto" w:fill="FFFFFF" w:themeFill="background1"/>
          </w:tcPr>
          <w:p w14:paraId="0E77CF30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shd w:val="clear" w:color="auto" w:fill="FFFFFF" w:themeFill="background1"/>
          </w:tcPr>
          <w:p w14:paraId="2554239B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73E" w:rsidRPr="00A5673E" w14:paraId="7722B61D" w14:textId="77777777" w:rsidTr="00B468F9">
        <w:trPr>
          <w:trHeight w:val="354"/>
        </w:trPr>
        <w:tc>
          <w:tcPr>
            <w:tcW w:w="3159" w:type="pct"/>
            <w:shd w:val="clear" w:color="auto" w:fill="FFFFFF" w:themeFill="background1"/>
          </w:tcPr>
          <w:p w14:paraId="57019C8B" w14:textId="301B1BCC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Общая   </w:t>
            </w:r>
            <w:proofErr w:type="gramStart"/>
            <w:r w:rsidRPr="00A567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трудоемкость:   </w:t>
            </w:r>
            <w:proofErr w:type="gramEnd"/>
            <w:r w:rsidRPr="00A567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979" w:type="pct"/>
            <w:shd w:val="clear" w:color="auto" w:fill="FFFFFF" w:themeFill="background1"/>
          </w:tcPr>
          <w:p w14:paraId="73DF62CD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shd w:val="clear" w:color="auto" w:fill="FFFFFF" w:themeFill="background1"/>
          </w:tcPr>
          <w:p w14:paraId="5BDE384D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73E" w:rsidRPr="00A5673E" w14:paraId="2A1317D4" w14:textId="77777777" w:rsidTr="00B468F9">
        <w:trPr>
          <w:trHeight w:val="697"/>
        </w:trPr>
        <w:tc>
          <w:tcPr>
            <w:tcW w:w="3159" w:type="pct"/>
            <w:shd w:val="clear" w:color="auto" w:fill="FFFFFF" w:themeFill="background1"/>
            <w:vAlign w:val="center"/>
          </w:tcPr>
          <w:p w14:paraId="09B17611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979" w:type="pct"/>
            <w:shd w:val="clear" w:color="auto" w:fill="FFFFFF" w:themeFill="background1"/>
          </w:tcPr>
          <w:p w14:paraId="780B23A5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14:paraId="5E6356FE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shd w:val="clear" w:color="auto" w:fill="FFFFFF" w:themeFill="background1"/>
          </w:tcPr>
          <w:p w14:paraId="240D3766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6FFF1F5E" w14:textId="254865FF" w:rsidR="00A5673E" w:rsidRDefault="00A5673E" w:rsidP="00A5673E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657D9B2F" w14:textId="1EB75914" w:rsidR="00B468F9" w:rsidRDefault="00B468F9" w:rsidP="00A5673E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7AE12988" w14:textId="77777777" w:rsidR="00B468F9" w:rsidRPr="00A5673E" w:rsidRDefault="00B468F9" w:rsidP="00A5673E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761AB439" w14:textId="20E799AC" w:rsidR="00A5673E" w:rsidRPr="00A5673E" w:rsidRDefault="00A5673E" w:rsidP="00A5673E">
      <w:pPr>
        <w:pStyle w:val="a3"/>
        <w:numPr>
          <w:ilvl w:val="0"/>
          <w:numId w:val="6"/>
        </w:num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Основные р</w:t>
      </w:r>
      <w:r w:rsidRPr="00A5673E">
        <w:rPr>
          <w:rFonts w:ascii="Times New Roman" w:hAnsi="Times New Roman"/>
          <w:b/>
          <w:sz w:val="24"/>
          <w:szCs w:val="24"/>
        </w:rPr>
        <w:t>азделы дисциплины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980E1B8" w14:textId="77777777" w:rsidR="00A5673E" w:rsidRPr="00A5673E" w:rsidRDefault="00A5673E" w:rsidP="00A5673E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522"/>
        <w:gridCol w:w="2830"/>
      </w:tblGrid>
      <w:tr w:rsidR="00A5673E" w:rsidRPr="00A5673E" w14:paraId="475A8BF6" w14:textId="77777777" w:rsidTr="00560FB0">
        <w:trPr>
          <w:trHeight w:val="252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4927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68E33A00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1439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 (модуля)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66D3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контролируемой компетенции (или ее части)</w:t>
            </w:r>
          </w:p>
        </w:tc>
      </w:tr>
      <w:tr w:rsidR="00A5673E" w:rsidRPr="00A5673E" w14:paraId="5CB7AA0A" w14:textId="77777777" w:rsidTr="00560FB0">
        <w:trPr>
          <w:trHeight w:val="699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6020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613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гигиену и ее задачи в работе аптечных учреждений, предприятий фармацевтической промышленности. Основные положения гигиены и экологии человека.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463E" w14:textId="17EDE83C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A5673E" w:rsidRPr="00A5673E" w14:paraId="5B093204" w14:textId="77777777" w:rsidTr="00560FB0">
        <w:trPr>
          <w:trHeight w:val="188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2298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D658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проблемы воздушной среды.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B413" w14:textId="650D3EB3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A5673E" w:rsidRPr="00A5673E" w14:paraId="3C878E26" w14:textId="77777777" w:rsidTr="00560FB0">
        <w:trPr>
          <w:trHeight w:val="19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D906" w14:textId="58D35113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8D14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воды и водоснабжения населенных мест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7F9" w14:textId="40FCCA43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A5673E" w:rsidRPr="00A5673E" w14:paraId="561A767D" w14:textId="77777777" w:rsidTr="00560FB0">
        <w:trPr>
          <w:trHeight w:val="19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2577" w14:textId="3DDA2570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205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Гигиена питания.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ECE3" w14:textId="36579EB1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A5673E" w:rsidRPr="00A5673E" w14:paraId="1F1CC7ED" w14:textId="77777777" w:rsidTr="00560FB0">
        <w:trPr>
          <w:trHeight w:val="188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71D3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9261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аптечных организаций.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8719" w14:textId="0E92536C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</w:tbl>
    <w:p w14:paraId="615C6B4B" w14:textId="77777777" w:rsidR="001C1F15" w:rsidRDefault="001C1F15" w:rsidP="001C1F15"/>
    <w:p w14:paraId="318CFACF" w14:textId="6A83212D" w:rsidR="001C1F15" w:rsidRPr="00DC6CB6" w:rsidRDefault="001C1F15" w:rsidP="001C1F1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</w:pPr>
      <w:r w:rsidRPr="00DC6CB6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 xml:space="preserve">6. Форма промежуточной аттестации - </w:t>
      </w:r>
      <w:r w:rsidR="00560FB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зачет</w:t>
      </w:r>
      <w:r w:rsidRPr="00DC6CB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560FB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</w:t>
      </w:r>
      <w:r w:rsidRPr="00DC6CB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-ом семестре.</w:t>
      </w:r>
    </w:p>
    <w:p w14:paraId="087E9385" w14:textId="77777777" w:rsidR="001C1F15" w:rsidRPr="00DC6CB6" w:rsidRDefault="001C1F15" w:rsidP="001C1F1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7AEE1141" w14:textId="77777777" w:rsidR="001C1F15" w:rsidRPr="00DC6CB6" w:rsidRDefault="001C1F15" w:rsidP="001C1F15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4"/>
          <w:szCs w:val="24"/>
          <w:lang w:eastAsia="ru-RU" w:bidi="ru-RU"/>
        </w:rPr>
      </w:pPr>
      <w:r w:rsidRPr="00DC6CB6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4"/>
          <w:szCs w:val="24"/>
          <w:lang w:eastAsia="ru-RU" w:bidi="ru-RU"/>
        </w:rPr>
        <w:t>Кафедра – разработчик – общей гигиены и экологии человека</w:t>
      </w:r>
    </w:p>
    <w:p w14:paraId="1A18F6CF" w14:textId="77777777" w:rsidR="001C1F15" w:rsidRDefault="001C1F15" w:rsidP="001C1F15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3B8A9C4" w14:textId="77777777" w:rsidR="00C07EC7" w:rsidRDefault="00C07EC7"/>
    <w:sectPr w:rsidR="00C0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A08"/>
    <w:multiLevelType w:val="multilevel"/>
    <w:tmpl w:val="E8B0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93834"/>
    <w:multiLevelType w:val="hybridMultilevel"/>
    <w:tmpl w:val="02E8D492"/>
    <w:lvl w:ilvl="0" w:tplc="0419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14024CA6"/>
    <w:multiLevelType w:val="hybridMultilevel"/>
    <w:tmpl w:val="C2EA2436"/>
    <w:lvl w:ilvl="0" w:tplc="487072C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4" w15:restartNumberingAfterBreak="0">
    <w:nsid w:val="3A132012"/>
    <w:multiLevelType w:val="hybridMultilevel"/>
    <w:tmpl w:val="C90C45F0"/>
    <w:lvl w:ilvl="0" w:tplc="4ED6C1D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15"/>
    <w:rsid w:val="00017786"/>
    <w:rsid w:val="001C1F15"/>
    <w:rsid w:val="00560FB0"/>
    <w:rsid w:val="00A5673E"/>
    <w:rsid w:val="00B468F9"/>
    <w:rsid w:val="00C07EC7"/>
    <w:rsid w:val="00D7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DA74"/>
  <w15:chartTrackingRefBased/>
  <w15:docId w15:val="{B46230CA-04B9-454B-B32E-56DA6983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F1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link w:val="4"/>
    <w:rsid w:val="001C1F1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1C1F15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qFormat/>
    <w:rsid w:val="00A5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user</cp:lastModifiedBy>
  <cp:revision>5</cp:revision>
  <dcterms:created xsi:type="dcterms:W3CDTF">2022-05-15T11:47:00Z</dcterms:created>
  <dcterms:modified xsi:type="dcterms:W3CDTF">2022-12-16T08:22:00Z</dcterms:modified>
</cp:coreProperties>
</file>