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CF" w:rsidRDefault="00454AE7" w:rsidP="00DC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2C30" w:rsidRPr="00C2447A">
        <w:rPr>
          <w:rFonts w:ascii="Times New Roman" w:hAnsi="Times New Roman" w:cs="Times New Roman"/>
          <w:b/>
          <w:sz w:val="24"/>
          <w:szCs w:val="24"/>
        </w:rPr>
        <w:t>КАЛЕНДАРНЫЙ ПЛАН ПРАКТИЧЕСКИХ ЗАНЯТИЙ ПО Г</w:t>
      </w:r>
      <w:r w:rsidR="00DC45AB" w:rsidRPr="00C2447A">
        <w:rPr>
          <w:rFonts w:ascii="Times New Roman" w:hAnsi="Times New Roman" w:cs="Times New Roman"/>
          <w:b/>
          <w:sz w:val="24"/>
          <w:szCs w:val="24"/>
        </w:rPr>
        <w:t>ОСПИТАЛЬНОЙ ТЕРАПИИ 5 курса 2023-2024</w:t>
      </w:r>
      <w:r w:rsidR="00122C30" w:rsidRPr="00C244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79CA" w:rsidRPr="00C2447A" w:rsidRDefault="009379CA" w:rsidP="00DC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AB" w:rsidRDefault="00332A82" w:rsidP="00DC45A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10 занятий (45 часов): 5- 5 часовых (3 ч 45 мин) и 5- 4 часовых; </w:t>
      </w:r>
      <w:r w:rsidR="00E96440">
        <w:rPr>
          <w:rFonts w:ascii="Times New Roman" w:hAnsi="Times New Roman" w:cs="Times New Roman"/>
          <w:sz w:val="24"/>
          <w:szCs w:val="24"/>
        </w:rPr>
        <w:t xml:space="preserve">в среднем 4,5 часа ежедневно; </w:t>
      </w:r>
      <w:r w:rsidR="00DC45AB">
        <w:rPr>
          <w:rFonts w:ascii="Times New Roman" w:hAnsi="Times New Roman" w:cs="Times New Roman"/>
          <w:sz w:val="24"/>
          <w:szCs w:val="24"/>
        </w:rPr>
        <w:t xml:space="preserve">начало занятий с 10.35, окончание в 14.40 (5-ти часовые); </w:t>
      </w:r>
    </w:p>
    <w:p w:rsidR="00DC45AB" w:rsidRDefault="00DC45AB" w:rsidP="00DC45A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10.35 до 13.50 (4-х часовые).</w:t>
      </w:r>
    </w:p>
    <w:p w:rsidR="00DC45AB" w:rsidRDefault="00DC45AB" w:rsidP="00332A8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с 8.30 до 10.05 ежедневно.</w:t>
      </w:r>
    </w:p>
    <w:p w:rsidR="00122C30" w:rsidRDefault="008E5D74" w:rsidP="009379CA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в РКБ, терапевтический корпус, 6 этаж (отделение аллергологии)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050"/>
        <w:gridCol w:w="1594"/>
        <w:gridCol w:w="2092"/>
        <w:gridCol w:w="3396"/>
      </w:tblGrid>
      <w:tr w:rsidR="00332A82" w:rsidTr="00F020FA">
        <w:trPr>
          <w:trHeight w:val="410"/>
        </w:trPr>
        <w:tc>
          <w:tcPr>
            <w:tcW w:w="1213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594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3396" w:type="dxa"/>
          </w:tcPr>
          <w:p w:rsidR="00332A82" w:rsidRDefault="00332A82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C5276" w:rsidTr="00F020FA">
        <w:trPr>
          <w:trHeight w:val="416"/>
        </w:trPr>
        <w:tc>
          <w:tcPr>
            <w:tcW w:w="1213" w:type="dxa"/>
            <w:vMerge w:val="restart"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1050" w:type="dxa"/>
            <w:vMerge w:val="restart"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44 - 47</w:t>
            </w:r>
          </w:p>
        </w:tc>
        <w:tc>
          <w:tcPr>
            <w:tcW w:w="1594" w:type="dxa"/>
            <w:vMerge w:val="restart"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543, 545, </w:t>
            </w:r>
            <w:r w:rsidRPr="009C5276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 – 22.02.24г.</w:t>
            </w:r>
          </w:p>
        </w:tc>
        <w:tc>
          <w:tcPr>
            <w:tcW w:w="3396" w:type="dxa"/>
          </w:tcPr>
          <w:p w:rsidR="009C5276" w:rsidRPr="00484439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39">
              <w:rPr>
                <w:rFonts w:ascii="Times New Roman" w:hAnsi="Times New Roman" w:cs="Times New Roman"/>
                <w:sz w:val="24"/>
                <w:szCs w:val="24"/>
              </w:rPr>
              <w:t xml:space="preserve">543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Абдуллаев С.В.</w:t>
            </w:r>
          </w:p>
        </w:tc>
      </w:tr>
      <w:tr w:rsidR="009C5276" w:rsidTr="00F020FA">
        <w:trPr>
          <w:trHeight w:val="416"/>
        </w:trPr>
        <w:tc>
          <w:tcPr>
            <w:tcW w:w="1213" w:type="dxa"/>
            <w:vMerge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C5276" w:rsidRPr="00484439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39">
              <w:rPr>
                <w:rFonts w:ascii="Times New Roman" w:hAnsi="Times New Roman" w:cs="Times New Roman"/>
                <w:sz w:val="24"/>
                <w:szCs w:val="24"/>
              </w:rPr>
              <w:t xml:space="preserve">545 – </w:t>
            </w:r>
            <w:proofErr w:type="spellStart"/>
            <w:r w:rsidRPr="00484439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484439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9C5276" w:rsidTr="00F020FA">
        <w:trPr>
          <w:trHeight w:val="416"/>
        </w:trPr>
        <w:tc>
          <w:tcPr>
            <w:tcW w:w="1213" w:type="dxa"/>
            <w:vMerge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C5276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9C5276" w:rsidRPr="00484439" w:rsidRDefault="009C5276" w:rsidP="009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547 - </w:t>
            </w:r>
            <w:r w:rsidRPr="00484439">
              <w:rPr>
                <w:rFonts w:ascii="Times New Roman" w:hAnsi="Times New Roman" w:cs="Times New Roman"/>
                <w:sz w:val="24"/>
                <w:szCs w:val="24"/>
              </w:rPr>
              <w:t>Мусаева Л.Н.</w:t>
            </w:r>
          </w:p>
        </w:tc>
      </w:tr>
      <w:tr w:rsidR="009C5276" w:rsidTr="009C5276">
        <w:trPr>
          <w:trHeight w:val="607"/>
        </w:trPr>
        <w:tc>
          <w:tcPr>
            <w:tcW w:w="1213" w:type="dxa"/>
            <w:vMerge/>
          </w:tcPr>
          <w:p w:rsidR="009C5276" w:rsidRDefault="009C5276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9C5276" w:rsidRDefault="009C5276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9C5276" w:rsidRDefault="009C5276" w:rsidP="0020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092" w:type="dxa"/>
          </w:tcPr>
          <w:p w:rsidR="009C5276" w:rsidRDefault="009C5276" w:rsidP="001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 – 09.03.24г.</w:t>
            </w:r>
          </w:p>
        </w:tc>
        <w:tc>
          <w:tcPr>
            <w:tcW w:w="3396" w:type="dxa"/>
          </w:tcPr>
          <w:p w:rsidR="009C5276" w:rsidRDefault="009C5276" w:rsidP="005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76">
              <w:rPr>
                <w:rFonts w:ascii="Times New Roman" w:hAnsi="Times New Roman" w:cs="Times New Roman"/>
                <w:sz w:val="24"/>
                <w:szCs w:val="24"/>
              </w:rPr>
              <w:t xml:space="preserve">544 – </w:t>
            </w:r>
            <w:proofErr w:type="spellStart"/>
            <w:r w:rsidRPr="009C5276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9C5276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AD48D4" w:rsidTr="00F020FA">
        <w:trPr>
          <w:trHeight w:val="462"/>
        </w:trPr>
        <w:tc>
          <w:tcPr>
            <w:tcW w:w="1213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1050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8F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  <w:r w:rsidRPr="002073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4" w:type="dxa"/>
            <w:vMerge w:val="restart"/>
          </w:tcPr>
          <w:p w:rsidR="00AD48D4" w:rsidRPr="0020738F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8F">
              <w:rPr>
                <w:rFonts w:ascii="Times New Roman" w:hAnsi="Times New Roman" w:cs="Times New Roman"/>
                <w:sz w:val="24"/>
                <w:szCs w:val="24"/>
              </w:rPr>
              <w:t>507, 509</w:t>
            </w:r>
          </w:p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11.03 -22.03.24г.</w:t>
            </w: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– Мусаева Л.Н.</w:t>
            </w:r>
          </w:p>
        </w:tc>
      </w:tr>
      <w:tr w:rsidR="00AD48D4" w:rsidTr="00F020FA">
        <w:trPr>
          <w:trHeight w:val="365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  <w:r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 С.В.</w:t>
            </w:r>
          </w:p>
        </w:tc>
      </w:tr>
      <w:tr w:rsidR="00AD48D4" w:rsidTr="00F020FA">
        <w:trPr>
          <w:trHeight w:val="401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AD48D4" w:rsidRPr="0020738F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8F">
              <w:rPr>
                <w:rFonts w:ascii="Times New Roman" w:hAnsi="Times New Roman" w:cs="Times New Roman"/>
                <w:sz w:val="24"/>
                <w:szCs w:val="24"/>
              </w:rPr>
              <w:t>506,508</w:t>
            </w:r>
          </w:p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25.03 -05.04.24г.</w:t>
            </w: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 </w:t>
            </w:r>
            <w:r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 С.В.</w:t>
            </w:r>
          </w:p>
        </w:tc>
      </w:tr>
      <w:tr w:rsidR="00AD48D4" w:rsidTr="00F020FA">
        <w:trPr>
          <w:trHeight w:val="395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508 </w:t>
            </w:r>
            <w:r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9F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FD59FC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AD48D4" w:rsidTr="00F020FA">
        <w:trPr>
          <w:trHeight w:val="393"/>
        </w:trPr>
        <w:tc>
          <w:tcPr>
            <w:tcW w:w="1213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1050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594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515, 517</w:t>
            </w:r>
          </w:p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– 19.04.24г.</w:t>
            </w: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 – Мусаева Л.Н.</w:t>
            </w:r>
          </w:p>
        </w:tc>
      </w:tr>
      <w:tr w:rsidR="00AD48D4" w:rsidTr="00F020FA">
        <w:trPr>
          <w:trHeight w:val="439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AD48D4" w:rsidTr="00F020FA">
        <w:trPr>
          <w:trHeight w:val="462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516, 518</w:t>
            </w:r>
          </w:p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AD48D4" w:rsidRDefault="00BF111C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6A76">
              <w:rPr>
                <w:rFonts w:ascii="Times New Roman" w:hAnsi="Times New Roman" w:cs="Times New Roman"/>
                <w:sz w:val="24"/>
                <w:szCs w:val="24"/>
              </w:rPr>
              <w:t>.04 – 03</w:t>
            </w:r>
            <w:r w:rsidR="00AD48D4">
              <w:rPr>
                <w:rFonts w:ascii="Times New Roman" w:hAnsi="Times New Roman" w:cs="Times New Roman"/>
                <w:sz w:val="24"/>
                <w:szCs w:val="24"/>
              </w:rPr>
              <w:t>.05.24г.</w:t>
            </w: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– Мусаева Л.Н.</w:t>
            </w:r>
          </w:p>
        </w:tc>
      </w:tr>
      <w:tr w:rsidR="00AD48D4" w:rsidTr="00F020FA">
        <w:trPr>
          <w:trHeight w:val="365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 – Абдуллаев С.В.</w:t>
            </w:r>
          </w:p>
        </w:tc>
      </w:tr>
      <w:tr w:rsidR="00AD48D4" w:rsidTr="00AD48D4">
        <w:trPr>
          <w:trHeight w:val="466"/>
        </w:trPr>
        <w:tc>
          <w:tcPr>
            <w:tcW w:w="1213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поток</w:t>
            </w:r>
          </w:p>
        </w:tc>
        <w:tc>
          <w:tcPr>
            <w:tcW w:w="1050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594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D4">
              <w:rPr>
                <w:rFonts w:ascii="Times New Roman" w:hAnsi="Times New Roman" w:cs="Times New Roman"/>
                <w:sz w:val="24"/>
                <w:szCs w:val="24"/>
              </w:rPr>
              <w:t>525, 527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Merge w:val="restart"/>
          </w:tcPr>
          <w:p w:rsidR="00AD48D4" w:rsidRDefault="008E6A76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D48D4">
              <w:rPr>
                <w:rFonts w:ascii="Times New Roman" w:hAnsi="Times New Roman" w:cs="Times New Roman"/>
                <w:sz w:val="24"/>
                <w:szCs w:val="24"/>
              </w:rPr>
              <w:t>.05 -17.05.24г.</w:t>
            </w:r>
          </w:p>
        </w:tc>
        <w:tc>
          <w:tcPr>
            <w:tcW w:w="3396" w:type="dxa"/>
          </w:tcPr>
          <w:p w:rsidR="00AD48D4" w:rsidRPr="00484439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– Мусаева Л.Н.</w:t>
            </w:r>
          </w:p>
        </w:tc>
      </w:tr>
      <w:tr w:rsidR="00AD48D4" w:rsidTr="00AD48D4">
        <w:trPr>
          <w:trHeight w:val="466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D4">
              <w:rPr>
                <w:rFonts w:ascii="Times New Roman" w:hAnsi="Times New Roman" w:cs="Times New Roman"/>
                <w:sz w:val="24"/>
                <w:szCs w:val="24"/>
              </w:rPr>
              <w:t xml:space="preserve">527 – </w:t>
            </w:r>
            <w:proofErr w:type="spellStart"/>
            <w:r w:rsidRPr="00AD48D4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AD48D4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AD48D4" w:rsidTr="00AD48D4">
        <w:trPr>
          <w:trHeight w:val="479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D4">
              <w:rPr>
                <w:rFonts w:ascii="Times New Roman" w:hAnsi="Times New Roman" w:cs="Times New Roman"/>
                <w:sz w:val="24"/>
                <w:szCs w:val="24"/>
              </w:rPr>
              <w:t>524, 526</w:t>
            </w:r>
          </w:p>
        </w:tc>
        <w:tc>
          <w:tcPr>
            <w:tcW w:w="2092" w:type="dxa"/>
            <w:vMerge w:val="restart"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 – 31.05.24г.</w:t>
            </w:r>
          </w:p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D48D4" w:rsidRPr="00484439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 – Мусаева Л.Н.</w:t>
            </w:r>
          </w:p>
        </w:tc>
      </w:tr>
      <w:tr w:rsidR="00AD48D4" w:rsidTr="00F020FA">
        <w:trPr>
          <w:trHeight w:val="393"/>
        </w:trPr>
        <w:tc>
          <w:tcPr>
            <w:tcW w:w="1213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D48D4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AD48D4" w:rsidRPr="00484439" w:rsidRDefault="00AD48D4" w:rsidP="00AD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4556AA" w:rsidTr="00F020FA">
        <w:trPr>
          <w:trHeight w:val="462"/>
        </w:trPr>
        <w:tc>
          <w:tcPr>
            <w:tcW w:w="1213" w:type="dxa"/>
            <w:vMerge w:val="restart"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  <w:tc>
          <w:tcPr>
            <w:tcW w:w="1050" w:type="dxa"/>
            <w:vMerge w:val="restart"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34 - 37</w:t>
            </w:r>
          </w:p>
        </w:tc>
        <w:tc>
          <w:tcPr>
            <w:tcW w:w="1594" w:type="dxa"/>
            <w:vMerge w:val="restart"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AA">
              <w:rPr>
                <w:rFonts w:ascii="Times New Roman" w:hAnsi="Times New Roman" w:cs="Times New Roman"/>
                <w:sz w:val="24"/>
                <w:szCs w:val="24"/>
              </w:rPr>
              <w:t>535, 537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  - 17.06.24г.</w:t>
            </w:r>
          </w:p>
        </w:tc>
        <w:tc>
          <w:tcPr>
            <w:tcW w:w="3396" w:type="dxa"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 – Абдуллаев С.В.</w:t>
            </w:r>
          </w:p>
        </w:tc>
      </w:tr>
      <w:tr w:rsidR="004556AA" w:rsidTr="00F020FA">
        <w:trPr>
          <w:trHeight w:val="370"/>
        </w:trPr>
        <w:tc>
          <w:tcPr>
            <w:tcW w:w="1213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556AA" w:rsidRDefault="004556AA" w:rsidP="007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535 – </w:t>
            </w:r>
            <w:r w:rsidR="00454AE7" w:rsidRPr="00454AE7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 С.В.</w:t>
            </w:r>
            <w:r w:rsidR="00752F92" w:rsidRPr="0045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54AE7" w:rsidRPr="0045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752F92" w:rsidRPr="0045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4556AA" w:rsidTr="00F020FA">
        <w:trPr>
          <w:trHeight w:val="416"/>
        </w:trPr>
        <w:tc>
          <w:tcPr>
            <w:tcW w:w="1213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AA">
              <w:rPr>
                <w:rFonts w:ascii="Times New Roman" w:hAnsi="Times New Roman" w:cs="Times New Roman"/>
                <w:sz w:val="24"/>
                <w:szCs w:val="24"/>
              </w:rPr>
              <w:t>534, 536</w:t>
            </w:r>
          </w:p>
        </w:tc>
        <w:tc>
          <w:tcPr>
            <w:tcW w:w="2092" w:type="dxa"/>
            <w:vMerge w:val="restart"/>
          </w:tcPr>
          <w:p w:rsidR="004556AA" w:rsidRDefault="00734710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bookmarkStart w:id="0" w:name="_GoBack"/>
            <w:bookmarkEnd w:id="0"/>
            <w:r w:rsidR="004556AA">
              <w:rPr>
                <w:rFonts w:ascii="Times New Roman" w:hAnsi="Times New Roman" w:cs="Times New Roman"/>
                <w:sz w:val="24"/>
                <w:szCs w:val="24"/>
              </w:rPr>
              <w:t>6 – 30.06.24г.</w:t>
            </w:r>
          </w:p>
        </w:tc>
        <w:tc>
          <w:tcPr>
            <w:tcW w:w="3396" w:type="dxa"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 – Мусаева Л.Н.</w:t>
            </w:r>
          </w:p>
        </w:tc>
      </w:tr>
      <w:tr w:rsidR="004556AA" w:rsidTr="00F020FA">
        <w:trPr>
          <w:trHeight w:val="411"/>
        </w:trPr>
        <w:tc>
          <w:tcPr>
            <w:tcW w:w="1213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556AA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556AA" w:rsidRPr="00484439" w:rsidRDefault="004556AA" w:rsidP="0045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536 </w:t>
            </w:r>
            <w:r w:rsidRPr="009332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 С.В.</w:t>
            </w:r>
          </w:p>
        </w:tc>
      </w:tr>
    </w:tbl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C7143D" w:rsidRDefault="00C7143D" w:rsidP="00332A82">
      <w:pPr>
        <w:jc w:val="both"/>
        <w:rPr>
          <w:rFonts w:ascii="Times New Roman" w:hAnsi="Times New Roman" w:cs="Times New Roman"/>
        </w:rPr>
      </w:pPr>
    </w:p>
    <w:p w:rsidR="00454AE7" w:rsidRPr="004F10A8" w:rsidRDefault="00454AE7" w:rsidP="00454AE7">
      <w:pPr>
        <w:jc w:val="both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sz w:val="28"/>
          <w:szCs w:val="28"/>
        </w:rPr>
        <w:lastRenderedPageBreak/>
        <w:t>ТЕМАТИКА ПРАКТИЧЕСКИХ ЗАНЯТИЙ 5 курс, Х семестр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0A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54AE7" w:rsidRPr="004F10A8" w:rsidRDefault="00454AE7" w:rsidP="00454A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b/>
          <w:sz w:val="28"/>
          <w:szCs w:val="28"/>
        </w:rPr>
        <w:t>Тема 1</w:t>
      </w:r>
      <w:r w:rsidRPr="004F10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диагностика при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кардиомегалии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миокардитах и перикардите</w:t>
      </w:r>
    </w:p>
    <w:p w:rsidR="00454AE7" w:rsidRPr="004F10A8" w:rsidRDefault="00454AE7" w:rsidP="00454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диагностика и лечение при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10A8">
        <w:rPr>
          <w:rFonts w:ascii="Times New Roman" w:hAnsi="Times New Roman" w:cs="Times New Roman"/>
          <w:sz w:val="28"/>
          <w:szCs w:val="28"/>
        </w:rPr>
        <w:t xml:space="preserve">Клиника,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10A8">
        <w:rPr>
          <w:rFonts w:ascii="Times New Roman" w:hAnsi="Times New Roman" w:cs="Times New Roman"/>
          <w:sz w:val="28"/>
          <w:szCs w:val="28"/>
        </w:rPr>
        <w:t>классификация, диагностика.</w:t>
      </w:r>
    </w:p>
    <w:p w:rsidR="00454AE7" w:rsidRPr="004F10A8" w:rsidRDefault="00454AE7" w:rsidP="00454A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b/>
          <w:sz w:val="28"/>
          <w:szCs w:val="28"/>
        </w:rPr>
        <w:t>Тема 2.</w:t>
      </w:r>
      <w:r w:rsidRPr="004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диагностика при шумах. Врожденные и приобретенные пороки сердца.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диагностика и лечение при инфекционном эндокардите.</w:t>
      </w:r>
    </w:p>
    <w:p w:rsidR="00454AE7" w:rsidRDefault="00454AE7" w:rsidP="00454A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b/>
          <w:sz w:val="28"/>
          <w:szCs w:val="28"/>
        </w:rPr>
        <w:t>Тема 3.</w:t>
      </w:r>
      <w:r w:rsidRPr="004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диагностика при болях в области сердца. </w:t>
      </w:r>
    </w:p>
    <w:p w:rsidR="00454AE7" w:rsidRDefault="00454AE7" w:rsidP="00454A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4AE7">
        <w:rPr>
          <w:rFonts w:ascii="Times New Roman" w:hAnsi="Times New Roman" w:cs="Times New Roman"/>
          <w:b/>
          <w:sz w:val="28"/>
          <w:szCs w:val="28"/>
        </w:rPr>
        <w:t>Занятие I.</w:t>
      </w:r>
      <w:r w:rsidRPr="004F10A8">
        <w:rPr>
          <w:rFonts w:ascii="Times New Roman" w:hAnsi="Times New Roman" w:cs="Times New Roman"/>
          <w:sz w:val="28"/>
          <w:szCs w:val="28"/>
        </w:rPr>
        <w:t xml:space="preserve"> ИБС - классификация. </w:t>
      </w:r>
      <w:proofErr w:type="gramStart"/>
      <w:r w:rsidRPr="004F10A8">
        <w:rPr>
          <w:rFonts w:ascii="Times New Roman" w:hAnsi="Times New Roman" w:cs="Times New Roman"/>
          <w:sz w:val="28"/>
          <w:szCs w:val="28"/>
        </w:rPr>
        <w:t>Клиника,  диагностика</w:t>
      </w:r>
      <w:proofErr w:type="gramEnd"/>
      <w:r w:rsidRPr="004F10A8">
        <w:rPr>
          <w:rFonts w:ascii="Times New Roman" w:hAnsi="Times New Roman" w:cs="Times New Roman"/>
          <w:sz w:val="28"/>
          <w:szCs w:val="28"/>
        </w:rPr>
        <w:t xml:space="preserve">, классификация и лечение стенокардии,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диагностика с ОКС и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кардиалгиями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другого (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неишемического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>) генеза.</w:t>
      </w:r>
    </w:p>
    <w:p w:rsidR="00454AE7" w:rsidRPr="00454AE7" w:rsidRDefault="00454AE7" w:rsidP="00454AE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AE7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454AE7">
        <w:rPr>
          <w:rFonts w:ascii="Times New Roman" w:hAnsi="Times New Roman" w:cs="Times New Roman"/>
          <w:sz w:val="28"/>
          <w:szCs w:val="28"/>
        </w:rPr>
        <w:t xml:space="preserve"> Клиника, диагностика (ЭКГ и ферменты) и лечение при ОКС без подъема и с подъемом сегмента ST. Осложнения инфаркта миокарда. Отек легких, сердечная астма. Кардиогенный шок.</w:t>
      </w:r>
    </w:p>
    <w:p w:rsidR="00454AE7" w:rsidRPr="004F10A8" w:rsidRDefault="00454AE7" w:rsidP="00454A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b/>
          <w:sz w:val="28"/>
          <w:szCs w:val="28"/>
        </w:rPr>
        <w:t>Тема 4.</w:t>
      </w:r>
      <w:r w:rsidRPr="004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диагностика при аритмиях. Диагностика и лечение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наджелудочковых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и желудочковых аритмий. Неотложная терапия пароксизмальных вариантов аритмий. Диагностика и лечение блокад сердца. Неотложная терапия при приступе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Морганьи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Эдемса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>-Стокса.</w:t>
      </w:r>
    </w:p>
    <w:p w:rsidR="00454AE7" w:rsidRPr="004F10A8" w:rsidRDefault="00454AE7" w:rsidP="00454A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b/>
          <w:sz w:val="28"/>
          <w:szCs w:val="28"/>
        </w:rPr>
        <w:t>Тема 5</w:t>
      </w:r>
      <w:r w:rsidRPr="004F10A8">
        <w:rPr>
          <w:rFonts w:ascii="Times New Roman" w:hAnsi="Times New Roman" w:cs="Times New Roman"/>
          <w:sz w:val="28"/>
          <w:szCs w:val="28"/>
        </w:rPr>
        <w:t>. Дифференциальный диагноз при сердечной недостаточности. Дифференциальный диагноз и лечение при ОСН и ХСН.</w:t>
      </w:r>
    </w:p>
    <w:p w:rsidR="00454AE7" w:rsidRDefault="00454AE7" w:rsidP="00454A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0A8">
        <w:rPr>
          <w:rFonts w:ascii="Times New Roman" w:hAnsi="Times New Roman" w:cs="Times New Roman"/>
          <w:b/>
          <w:sz w:val="28"/>
          <w:szCs w:val="28"/>
        </w:rPr>
        <w:t>Тема 6.</w:t>
      </w:r>
      <w:r w:rsidRPr="004F10A8">
        <w:rPr>
          <w:rFonts w:ascii="Times New Roman" w:hAnsi="Times New Roman" w:cs="Times New Roman"/>
          <w:sz w:val="28"/>
          <w:szCs w:val="28"/>
        </w:rPr>
        <w:t xml:space="preserve"> Диагностика и лечение артериальной гипертонии. </w:t>
      </w:r>
    </w:p>
    <w:p w:rsidR="00454AE7" w:rsidRDefault="00454AE7" w:rsidP="00454A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54AE7">
        <w:rPr>
          <w:rFonts w:ascii="Times New Roman" w:hAnsi="Times New Roman" w:cs="Times New Roman"/>
          <w:b/>
          <w:sz w:val="28"/>
          <w:szCs w:val="28"/>
        </w:rPr>
        <w:t>Занятие 1.</w:t>
      </w:r>
      <w:r w:rsidRPr="004F1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0A8">
        <w:rPr>
          <w:rFonts w:ascii="Times New Roman" w:hAnsi="Times New Roman" w:cs="Times New Roman"/>
          <w:sz w:val="28"/>
          <w:szCs w:val="28"/>
        </w:rPr>
        <w:t>Эссенциальная</w:t>
      </w:r>
      <w:proofErr w:type="spellEnd"/>
      <w:r w:rsidRPr="004F10A8">
        <w:rPr>
          <w:rFonts w:ascii="Times New Roman" w:hAnsi="Times New Roman" w:cs="Times New Roman"/>
          <w:sz w:val="28"/>
          <w:szCs w:val="28"/>
        </w:rPr>
        <w:t xml:space="preserve"> АГ - классификация, клиника, 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AE7" w:rsidRPr="00454AE7" w:rsidRDefault="00454AE7" w:rsidP="00454AE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AE7">
        <w:rPr>
          <w:rFonts w:ascii="Times New Roman" w:hAnsi="Times New Roman" w:cs="Times New Roman"/>
          <w:b/>
          <w:sz w:val="28"/>
          <w:szCs w:val="28"/>
        </w:rPr>
        <w:t>Занятие 2.</w:t>
      </w:r>
      <w:r w:rsidRPr="00454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E7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Pr="00454AE7">
        <w:rPr>
          <w:rFonts w:ascii="Times New Roman" w:hAnsi="Times New Roman" w:cs="Times New Roman"/>
          <w:sz w:val="28"/>
          <w:szCs w:val="28"/>
        </w:rPr>
        <w:t xml:space="preserve"> диагностика симптоматических гипертоний. Неотложная терапия гипертонического криза. </w:t>
      </w:r>
    </w:p>
    <w:p w:rsidR="00454AE7" w:rsidRPr="00454AE7" w:rsidRDefault="00454AE7" w:rsidP="00454AE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AE7">
        <w:rPr>
          <w:rFonts w:ascii="Times New Roman" w:hAnsi="Times New Roman" w:cs="Times New Roman"/>
          <w:b/>
          <w:sz w:val="28"/>
          <w:szCs w:val="28"/>
        </w:rPr>
        <w:t>КОЛЛОКВИУМ ПО КАРДИОЛОГИИ. Защита истории болезни, тест-контроль, ситуационные задачи, ЭКГ.</w:t>
      </w:r>
      <w:r w:rsidRPr="00454A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54AE7" w:rsidRDefault="00454AE7" w:rsidP="00454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AE7" w:rsidRDefault="00454AE7" w:rsidP="00454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AE7" w:rsidRDefault="00454AE7" w:rsidP="00454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4AE7" w:rsidRPr="004F10A8" w:rsidRDefault="00454AE7" w:rsidP="00454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о. з</w:t>
      </w:r>
      <w:r w:rsidRPr="004F10A8">
        <w:rPr>
          <w:rFonts w:ascii="Times New Roman" w:hAnsi="Times New Roman" w:cs="Times New Roman"/>
          <w:b/>
          <w:sz w:val="28"/>
          <w:szCs w:val="28"/>
        </w:rPr>
        <w:t>ав. кафедрой госпитальной 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пии №2 </w:t>
      </w:r>
      <w:r>
        <w:rPr>
          <w:rFonts w:ascii="Times New Roman" w:hAnsi="Times New Roman" w:cs="Times New Roman"/>
          <w:b/>
          <w:sz w:val="28"/>
          <w:szCs w:val="28"/>
        </w:rPr>
        <w:tab/>
        <w:t>доц. Ахмедова Ф.Д.</w:t>
      </w:r>
    </w:p>
    <w:p w:rsidR="008E5D74" w:rsidRPr="000A3DFD" w:rsidRDefault="008E5D74" w:rsidP="00122C30">
      <w:pPr>
        <w:rPr>
          <w:rFonts w:ascii="Times New Roman" w:hAnsi="Times New Roman" w:cs="Times New Roman"/>
          <w:b/>
          <w:sz w:val="28"/>
          <w:szCs w:val="28"/>
        </w:rPr>
      </w:pPr>
    </w:p>
    <w:sectPr w:rsidR="008E5D74" w:rsidRPr="000A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3AB6"/>
    <w:multiLevelType w:val="hybridMultilevel"/>
    <w:tmpl w:val="1AAA5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90A74"/>
    <w:multiLevelType w:val="hybridMultilevel"/>
    <w:tmpl w:val="792E6ADA"/>
    <w:lvl w:ilvl="0" w:tplc="104EC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E8"/>
    <w:rsid w:val="00071628"/>
    <w:rsid w:val="000A3DFD"/>
    <w:rsid w:val="00122C30"/>
    <w:rsid w:val="00164ED4"/>
    <w:rsid w:val="001953B3"/>
    <w:rsid w:val="0020738F"/>
    <w:rsid w:val="00314AA9"/>
    <w:rsid w:val="00315294"/>
    <w:rsid w:val="00332A82"/>
    <w:rsid w:val="003A3A1D"/>
    <w:rsid w:val="00454AE7"/>
    <w:rsid w:val="004556AA"/>
    <w:rsid w:val="00461B06"/>
    <w:rsid w:val="00467117"/>
    <w:rsid w:val="00484439"/>
    <w:rsid w:val="004D6D96"/>
    <w:rsid w:val="00501BF1"/>
    <w:rsid w:val="005A5DCD"/>
    <w:rsid w:val="005C3A3A"/>
    <w:rsid w:val="005F74EF"/>
    <w:rsid w:val="00697A76"/>
    <w:rsid w:val="00734710"/>
    <w:rsid w:val="00750155"/>
    <w:rsid w:val="00752F92"/>
    <w:rsid w:val="00754939"/>
    <w:rsid w:val="008E5D74"/>
    <w:rsid w:val="008E6A76"/>
    <w:rsid w:val="009332CD"/>
    <w:rsid w:val="009379CA"/>
    <w:rsid w:val="009C5276"/>
    <w:rsid w:val="009D3DCF"/>
    <w:rsid w:val="00A16CE8"/>
    <w:rsid w:val="00AD48D4"/>
    <w:rsid w:val="00B83D1F"/>
    <w:rsid w:val="00BF111C"/>
    <w:rsid w:val="00BF1FED"/>
    <w:rsid w:val="00C2447A"/>
    <w:rsid w:val="00C55F46"/>
    <w:rsid w:val="00C7143D"/>
    <w:rsid w:val="00CC18C1"/>
    <w:rsid w:val="00D22F30"/>
    <w:rsid w:val="00D71C4E"/>
    <w:rsid w:val="00DC45AB"/>
    <w:rsid w:val="00E96440"/>
    <w:rsid w:val="00F0125A"/>
    <w:rsid w:val="00F020FA"/>
    <w:rsid w:val="00F22E4A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38AE-3A64-4436-86BC-6964005A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D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Пользователь Windows</cp:lastModifiedBy>
  <cp:revision>8</cp:revision>
  <cp:lastPrinted>2023-11-28T08:06:00Z</cp:lastPrinted>
  <dcterms:created xsi:type="dcterms:W3CDTF">2023-10-11T09:03:00Z</dcterms:created>
  <dcterms:modified xsi:type="dcterms:W3CDTF">2024-01-29T09:54:00Z</dcterms:modified>
</cp:coreProperties>
</file>