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 w:firstLine="0" w:left="709" w:right="-113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Федеральное государственное бюджетное образовательное учреждение высшего образования  </w:t>
      </w:r>
    </w:p>
    <w:p w14:paraId="02000000">
      <w:pPr>
        <w:spacing w:after="0"/>
        <w:ind w:firstLine="0" w:left="709" w:right="-113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«Дагестанский государственный медицинский университет» Минздрава России</w:t>
      </w:r>
    </w:p>
    <w:p w14:paraId="03000000">
      <w:pPr>
        <w:spacing w:after="0"/>
        <w:ind w:firstLine="0" w:left="709" w:right="-113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Министерство здравоохранения Республики Дагестан</w:t>
      </w:r>
    </w:p>
    <w:p w14:paraId="04000000">
      <w:pPr>
        <w:pStyle w:val="Style_1"/>
        <w:ind w:firstLine="0" w:left="284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Государственное бюджетное учреждение здравоохранения</w:t>
      </w:r>
    </w:p>
    <w:p w14:paraId="05000000">
      <w:pPr>
        <w:pStyle w:val="Style_1"/>
        <w:ind w:firstLine="0" w:left="284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«Республиканский центр инфекционных болезней, профилактики и борьбы со СПИД» 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ФКУЗ «Дагестанская противочумная станция» </w:t>
      </w:r>
      <w:r>
        <w:rPr>
          <w:rFonts w:ascii="Times New Roman" w:hAnsi="Times New Roman"/>
          <w:sz w:val="18"/>
        </w:rPr>
        <w:t>Роспотребнадзора</w:t>
      </w:r>
    </w:p>
    <w:p w14:paraId="07000000">
      <w:pPr>
        <w:spacing w:after="0"/>
        <w:ind w:firstLine="0" w:left="709" w:right="-113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Научное общество инфекционистов РД им.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проф. </w:t>
      </w:r>
      <w:r>
        <w:rPr>
          <w:rFonts w:ascii="Times New Roman" w:hAnsi="Times New Roman"/>
          <w:sz w:val="18"/>
        </w:rPr>
        <w:t xml:space="preserve"> Ю.А. Шамова</w:t>
      </w:r>
    </w:p>
    <w:p w14:paraId="08000000">
      <w:pPr>
        <w:spacing w:after="0"/>
        <w:ind w:firstLine="0" w:left="709" w:right="-113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Российская академия естественных наук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drawing>
          <wp:inline>
            <wp:extent cx="1307465" cy="1712595"/>
            <wp:effectExtent b="0" l="0" r="0" t="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1307465" cy="171259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Академик РАН</w:t>
      </w:r>
      <w:r>
        <w:rPr>
          <w:rFonts w:ascii="Times New Roman" w:hAnsi="Times New Roman"/>
          <w:b w:val="1"/>
          <w:sz w:val="20"/>
        </w:rPr>
        <w:t>, профессор</w:t>
      </w:r>
      <w:r>
        <w:rPr>
          <w:rFonts w:ascii="Times New Roman" w:hAnsi="Times New Roman"/>
          <w:b w:val="1"/>
          <w:sz w:val="20"/>
        </w:rPr>
        <w:t xml:space="preserve"> Г.П. Руднев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0"/>
        </w:rPr>
      </w:pP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ИНФОРМАЦИОННОЕ ПИСЬМО О </w:t>
      </w:r>
      <w:r>
        <w:rPr>
          <w:rFonts w:ascii="Times New Roman" w:hAnsi="Times New Roman"/>
          <w:b w:val="1"/>
        </w:rPr>
        <w:t>ПРОВЕДЕНИИ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</w:rPr>
      </w:pPr>
    </w:p>
    <w:p w14:paraId="0F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XX</w:t>
      </w:r>
      <w:r>
        <w:rPr>
          <w:rFonts w:ascii="Times New Roman" w:hAnsi="Times New Roman"/>
          <w:b w:val="1"/>
        </w:rPr>
        <w:t>X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>ВСЕРОССИЙ</w:t>
      </w:r>
      <w:r>
        <w:rPr>
          <w:rFonts w:ascii="Times New Roman" w:hAnsi="Times New Roman"/>
          <w:b w:val="1"/>
        </w:rPr>
        <w:t xml:space="preserve">СКОЙ </w:t>
      </w:r>
      <w:r>
        <w:rPr>
          <w:rFonts w:ascii="Times New Roman" w:hAnsi="Times New Roman"/>
          <w:b w:val="1"/>
        </w:rPr>
        <w:t xml:space="preserve"> ЕЖЕГОДНОЙ</w:t>
      </w:r>
      <w:r>
        <w:rPr>
          <w:rFonts w:ascii="Times New Roman" w:hAnsi="Times New Roman"/>
          <w:b w:val="1"/>
        </w:rPr>
        <w:t xml:space="preserve"> НАУЧНО-ПРАКТИЧЕСКОЙ  КОНФЕРЕНЦИИ  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С </w:t>
      </w:r>
      <w:r>
        <w:rPr>
          <w:rFonts w:ascii="Times New Roman" w:hAnsi="Times New Roman"/>
          <w:b w:val="1"/>
        </w:rPr>
        <w:t>МЕЖДУНАРОДНЫМ  УЧАСТИЕМ</w:t>
      </w:r>
      <w:r>
        <w:rPr>
          <w:rFonts w:ascii="Times New Roman" w:hAnsi="Times New Roman"/>
          <w:b w:val="1"/>
        </w:rPr>
        <w:t xml:space="preserve">:  </w:t>
      </w:r>
    </w:p>
    <w:p w14:paraId="11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«АКТУАЛЬНЫЕ ВОПРОСЫ ИНФЕКЦИОННЫХ БОЛЕЗНЕЙ И ИММУНОПРОФИЛАКТИКИ </w:t>
      </w:r>
    </w:p>
    <w:p w14:paraId="12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У ВЗРОСЛЫХ И ДЕТЕЙ</w:t>
      </w:r>
      <w:r>
        <w:rPr>
          <w:rFonts w:ascii="Times New Roman" w:hAnsi="Times New Roman"/>
          <w:b w:val="1"/>
        </w:rPr>
        <w:t>»</w:t>
      </w:r>
    </w:p>
    <w:p w14:paraId="13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ПОСВЯЩЕННОЙ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>88</w:t>
      </w:r>
      <w:r>
        <w:rPr>
          <w:rFonts w:ascii="Times New Roman" w:hAnsi="Times New Roman"/>
          <w:b w:val="1"/>
        </w:rPr>
        <w:t xml:space="preserve">-ЛЕТИЮ КАФЕДРЫ ИНФЕКЦИОННЫХ БОЛЕЗНЕЙ </w:t>
      </w:r>
    </w:p>
    <w:p w14:paraId="14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ИМ. АКАД. Г</w:t>
      </w:r>
      <w:r>
        <w:rPr>
          <w:rFonts w:ascii="Times New Roman" w:hAnsi="Times New Roman"/>
          <w:b w:val="1"/>
        </w:rPr>
        <w:t>.</w:t>
      </w:r>
      <w:r>
        <w:rPr>
          <w:rFonts w:ascii="Times New Roman" w:hAnsi="Times New Roman"/>
          <w:b w:val="1"/>
        </w:rPr>
        <w:t xml:space="preserve"> П</w:t>
      </w:r>
      <w:r>
        <w:rPr>
          <w:rFonts w:ascii="Times New Roman" w:hAnsi="Times New Roman"/>
          <w:b w:val="1"/>
        </w:rPr>
        <w:t>.</w:t>
      </w:r>
      <w:r>
        <w:rPr>
          <w:rFonts w:ascii="Times New Roman" w:hAnsi="Times New Roman"/>
          <w:b w:val="1"/>
        </w:rPr>
        <w:t xml:space="preserve"> РУДНЕВА</w:t>
      </w:r>
      <w:r>
        <w:rPr>
          <w:rFonts w:ascii="Times New Roman" w:hAnsi="Times New Roman"/>
          <w:b w:val="1"/>
        </w:rPr>
        <w:t>,</w:t>
      </w:r>
      <w:r>
        <w:rPr>
          <w:rFonts w:ascii="Times New Roman" w:hAnsi="Times New Roman"/>
          <w:b w:val="1"/>
        </w:rPr>
        <w:t xml:space="preserve"> 79</w:t>
      </w:r>
      <w:r>
        <w:rPr>
          <w:rFonts w:ascii="Times New Roman" w:hAnsi="Times New Roman"/>
          <w:b w:val="1"/>
        </w:rPr>
        <w:t>-ОЙ ГОДОВЩИНЕ ПОБЕДЫ ВОВ</w:t>
      </w:r>
      <w:r>
        <w:rPr>
          <w:rFonts w:ascii="Times New Roman" w:hAnsi="Times New Roman"/>
          <w:b w:val="1"/>
        </w:rPr>
        <w:t xml:space="preserve"> И </w:t>
      </w:r>
    </w:p>
    <w:p w14:paraId="15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100-ЛЕТИЮ СО ДНЯ РОЖДЕНИЯ Р.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>ГАМЗАТОВА</w:t>
      </w:r>
    </w:p>
    <w:p w14:paraId="16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color w:val="000099"/>
          <w:sz w:val="20"/>
        </w:rPr>
      </w:pPr>
    </w:p>
    <w:p w14:paraId="17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i w:val="1"/>
        </w:rPr>
        <w:t>Уважаемые коллеги!</w:t>
      </w:r>
    </w:p>
    <w:p w14:paraId="18000000">
      <w:pPr>
        <w:spacing w:after="0" w:line="240" w:lineRule="auto"/>
        <w:ind w:firstLine="708"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Приглашаем Вас принять участие в </w:t>
      </w:r>
      <w:r>
        <w:rPr>
          <w:rFonts w:ascii="Times New Roman" w:hAnsi="Times New Roman"/>
        </w:rPr>
        <w:t>XX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юбилейной ежегодной В</w:t>
      </w:r>
      <w:r>
        <w:rPr>
          <w:rFonts w:ascii="Times New Roman" w:hAnsi="Times New Roman"/>
        </w:rPr>
        <w:t xml:space="preserve">сероссийской научно-практической конференции с международным участием </w:t>
      </w:r>
      <w:r>
        <w:rPr>
          <w:rFonts w:ascii="Times New Roman" w:hAnsi="Times New Roman"/>
          <w:b w:val="1"/>
        </w:rPr>
        <w:t>«</w:t>
      </w:r>
      <w:r>
        <w:rPr>
          <w:rFonts w:ascii="Times New Roman" w:hAnsi="Times New Roman"/>
          <w:b w:val="1"/>
        </w:rPr>
        <w:t>Актуальные вопросы инфекционных болезней и иммунопрофилактики у взрослых</w:t>
      </w:r>
      <w:r>
        <w:rPr>
          <w:rFonts w:ascii="Times New Roman" w:hAnsi="Times New Roman"/>
          <w:b w:val="1"/>
        </w:rPr>
        <w:t xml:space="preserve"> и детей</w:t>
      </w:r>
      <w:r>
        <w:rPr>
          <w:rFonts w:ascii="Times New Roman" w:hAnsi="Times New Roman"/>
          <w:b w:val="1"/>
        </w:rPr>
        <w:t>»</w:t>
      </w:r>
      <w:r>
        <w:rPr>
          <w:rFonts w:ascii="Times New Roman" w:hAnsi="Times New Roman"/>
          <w:b w:val="1"/>
        </w:rPr>
        <w:t xml:space="preserve">, </w:t>
      </w:r>
      <w:r>
        <w:rPr>
          <w:rFonts w:ascii="Times New Roman" w:hAnsi="Times New Roman"/>
        </w:rPr>
        <w:t>посвященной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88</w:t>
      </w:r>
      <w:r>
        <w:rPr>
          <w:rFonts w:ascii="Times New Roman" w:hAnsi="Times New Roman"/>
        </w:rPr>
        <w:t>-летию кафедры инфекционных болезней им. а</w:t>
      </w:r>
      <w:r>
        <w:rPr>
          <w:rFonts w:ascii="Times New Roman" w:hAnsi="Times New Roman"/>
        </w:rPr>
        <w:t>кад. 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 xml:space="preserve">. Руднева, </w:t>
      </w: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>-ой годовщине победы ВОВ</w:t>
      </w:r>
      <w:r>
        <w:rPr>
          <w:rFonts w:ascii="Times New Roman" w:hAnsi="Times New Roman"/>
          <w:sz w:val="20"/>
        </w:rPr>
        <w:t xml:space="preserve"> и 100-летию со дня рождения Р.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Гамзатова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>которая</w:t>
      </w:r>
      <w:r>
        <w:rPr>
          <w:rFonts w:ascii="Times New Roman" w:hAnsi="Times New Roman"/>
        </w:rPr>
        <w:t xml:space="preserve"> состоится </w:t>
      </w:r>
      <w:r>
        <w:rPr>
          <w:rFonts w:ascii="Times New Roman" w:hAnsi="Times New Roman"/>
          <w:b w:val="1"/>
        </w:rPr>
        <w:t>24-25</w:t>
      </w:r>
      <w:r>
        <w:rPr>
          <w:rFonts w:ascii="Times New Roman" w:hAnsi="Times New Roman"/>
          <w:b w:val="1"/>
        </w:rPr>
        <w:t xml:space="preserve"> мая</w:t>
      </w:r>
      <w:r>
        <w:rPr>
          <w:rFonts w:ascii="Times New Roman" w:hAnsi="Times New Roman"/>
          <w:b w:val="1"/>
        </w:rPr>
        <w:t xml:space="preserve"> 202</w:t>
      </w:r>
      <w:r>
        <w:rPr>
          <w:rFonts w:ascii="Times New Roman" w:hAnsi="Times New Roman"/>
          <w:b w:val="1"/>
        </w:rPr>
        <w:t>4</w:t>
      </w:r>
      <w:r>
        <w:rPr>
          <w:rFonts w:ascii="Times New Roman" w:hAnsi="Times New Roman"/>
          <w:b w:val="1"/>
        </w:rPr>
        <w:t xml:space="preserve"> года</w:t>
      </w:r>
      <w:r>
        <w:rPr>
          <w:rFonts w:ascii="Times New Roman" w:hAnsi="Times New Roman"/>
        </w:rPr>
        <w:t xml:space="preserve"> </w:t>
      </w:r>
    </w:p>
    <w:p w14:paraId="19000000">
      <w:pPr>
        <w:spacing w:after="0" w:line="240" w:lineRule="auto"/>
        <w:ind w:firstLine="0"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адресу</w:t>
      </w:r>
      <w:r>
        <w:rPr>
          <w:rFonts w:ascii="Times New Roman" w:hAnsi="Times New Roman"/>
        </w:rPr>
        <w:t xml:space="preserve">: РД, г. Махачкала, пр. Шамиля, </w:t>
      </w:r>
      <w:r>
        <w:rPr>
          <w:rFonts w:ascii="Times New Roman" w:hAnsi="Times New Roman"/>
        </w:rPr>
        <w:t>44;  ФГБОУ</w:t>
      </w:r>
      <w:r>
        <w:rPr>
          <w:rFonts w:ascii="Times New Roman" w:hAnsi="Times New Roman"/>
        </w:rPr>
        <w:t xml:space="preserve"> ВО «Научно-образовательный инновационный центр», актовый зал, 5 этаж.</w:t>
      </w:r>
    </w:p>
    <w:p w14:paraId="1A000000">
      <w:pPr>
        <w:spacing w:after="0" w:line="288" w:lineRule="auto"/>
        <w:ind w:firstLine="567" w:left="0"/>
        <w:jc w:val="both"/>
        <w:rPr>
          <w:rFonts w:ascii="Times New Roman" w:hAnsi="Times New Roman"/>
          <w:b w:val="1"/>
          <w:shadow w:val="1"/>
          <w:color w:val="000000"/>
          <w:spacing w:val="-3"/>
          <w:u w:val="single"/>
        </w:rPr>
      </w:pPr>
      <w:r>
        <w:rPr>
          <w:rFonts w:ascii="Times New Roman" w:hAnsi="Times New Roman"/>
          <w:b w:val="1"/>
          <w:shadow w:val="1"/>
          <w:color w:val="000000"/>
          <w:spacing w:val="-3"/>
          <w:u w:val="single"/>
        </w:rPr>
        <w:t xml:space="preserve">   </w:t>
      </w:r>
      <w:r>
        <w:rPr>
          <w:rFonts w:ascii="Times New Roman" w:hAnsi="Times New Roman"/>
          <w:b w:val="1"/>
          <w:shadow w:val="1"/>
          <w:color w:val="000000"/>
          <w:spacing w:val="-3"/>
          <w:u w:val="single"/>
        </w:rPr>
        <w:t>Научная программа Конференции:</w:t>
      </w:r>
    </w:p>
    <w:p w14:paraId="1B000000">
      <w:pPr>
        <w:numPr>
          <w:ilvl w:val="0"/>
          <w:numId w:val="1"/>
        </w:numPr>
        <w:spacing w:after="0" w:line="240" w:lineRule="auto"/>
        <w:ind w:hanging="357" w:left="709" w:right="-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Эпидемиологический надзор за инфекционными и паразитарными болезнями.</w:t>
      </w:r>
    </w:p>
    <w:p w14:paraId="1C000000">
      <w:pPr>
        <w:numPr>
          <w:ilvl w:val="0"/>
          <w:numId w:val="1"/>
        </w:numPr>
        <w:spacing w:after="0" w:line="240" w:lineRule="auto"/>
        <w:ind w:hanging="357" w:left="709" w:right="-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Актуальные вопросы инфекционных болезней: вирусные гепатиты, ВИЧ-инфекция и СПИД-ассоциированные заболевания, инфекционные заболевания респираторного и желудочно-кишечного тракта, инфекционные болезни центральной нервной системы, природно-очаговые инфекции, герпетические инфекции, оказание скорой и неотложной медицинской помощи.</w:t>
      </w:r>
    </w:p>
    <w:p w14:paraId="1D000000">
      <w:pPr>
        <w:numPr>
          <w:ilvl w:val="0"/>
          <w:numId w:val="1"/>
        </w:numPr>
        <w:spacing w:after="0" w:line="240" w:lineRule="auto"/>
        <w:ind w:hanging="357" w:left="709" w:right="-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Инфекционные болезни, вызывающие чрезвычайные ситуации в области санитарно-эпидемиологического благополучия населения.</w:t>
      </w:r>
    </w:p>
    <w:p w14:paraId="1E000000">
      <w:pPr>
        <w:numPr>
          <w:ilvl w:val="0"/>
          <w:numId w:val="1"/>
        </w:numPr>
        <w:spacing w:after="0" w:line="240" w:lineRule="auto"/>
        <w:ind w:hanging="357" w:left="709" w:right="-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Коморбидные</w:t>
      </w:r>
      <w:r>
        <w:rPr>
          <w:rFonts w:ascii="Times New Roman" w:hAnsi="Times New Roman"/>
        </w:rPr>
        <w:t xml:space="preserve"> состояния в клинике инфекционных болезней. </w:t>
      </w:r>
    </w:p>
    <w:p w14:paraId="1F000000">
      <w:pPr>
        <w:numPr>
          <w:ilvl w:val="0"/>
          <w:numId w:val="1"/>
        </w:numPr>
        <w:spacing w:after="0" w:line="240" w:lineRule="auto"/>
        <w:ind w:hanging="357" w:left="709" w:right="-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Этиотропная и патогенетическая терапия инфекционных болезней.</w:t>
      </w:r>
    </w:p>
    <w:p w14:paraId="20000000">
      <w:pPr>
        <w:numPr>
          <w:ilvl w:val="0"/>
          <w:numId w:val="1"/>
        </w:numPr>
        <w:spacing w:after="0" w:line="240" w:lineRule="auto"/>
        <w:ind w:hanging="357" w:left="709" w:right="-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Иммунопрофилактика инфекционных болезней: эпидемиологические потребности, возможности, достижения и перспективы.</w:t>
      </w:r>
    </w:p>
    <w:p w14:paraId="21000000">
      <w:pPr>
        <w:numPr>
          <w:ilvl w:val="0"/>
          <w:numId w:val="1"/>
        </w:numPr>
        <w:spacing w:after="0" w:line="240" w:lineRule="auto"/>
        <w:ind w:hanging="357" w:left="709" w:right="-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Разное</w:t>
      </w:r>
    </w:p>
    <w:p w14:paraId="22000000">
      <w:pPr>
        <w:spacing w:after="0" w:line="288" w:lineRule="auto"/>
        <w:ind/>
        <w:jc w:val="both"/>
        <w:rPr>
          <w:rFonts w:ascii="Times New Roman" w:hAnsi="Times New Roman"/>
          <w:b w:val="1"/>
          <w:shadow w:val="1"/>
          <w:color w:val="000000"/>
          <w:spacing w:val="-3"/>
          <w:u w:val="single"/>
        </w:rPr>
      </w:pPr>
      <w:r>
        <w:rPr>
          <w:rFonts w:ascii="Times New Roman" w:hAnsi="Times New Roman"/>
          <w:b w:val="1"/>
          <w:shadow w:val="1"/>
          <w:color w:val="000000"/>
          <w:spacing w:val="-3"/>
          <w:u w:val="single"/>
        </w:rPr>
        <w:t xml:space="preserve">     </w:t>
      </w:r>
      <w:r>
        <w:rPr>
          <w:rFonts w:ascii="Times New Roman" w:hAnsi="Times New Roman"/>
          <w:b w:val="1"/>
          <w:shadow w:val="1"/>
          <w:color w:val="000000"/>
          <w:spacing w:val="-3"/>
          <w:u w:val="single"/>
        </w:rPr>
        <w:t>Оргкомитет к</w:t>
      </w:r>
      <w:r>
        <w:rPr>
          <w:rFonts w:ascii="Times New Roman" w:hAnsi="Times New Roman"/>
          <w:b w:val="1"/>
          <w:shadow w:val="1"/>
          <w:color w:val="000000"/>
          <w:spacing w:val="-3"/>
          <w:u w:val="single"/>
        </w:rPr>
        <w:t>онференции:</w:t>
      </w:r>
    </w:p>
    <w:p w14:paraId="23000000">
      <w:pPr>
        <w:spacing w:after="0"/>
        <w:ind w:firstLine="0" w:left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367000, г. Махачкала, ул. </w:t>
      </w:r>
      <w:r>
        <w:rPr>
          <w:rFonts w:ascii="Times New Roman" w:hAnsi="Times New Roman"/>
          <w:color w:val="000000"/>
        </w:rPr>
        <w:t xml:space="preserve">Гоголя, </w:t>
      </w:r>
      <w:r>
        <w:rPr>
          <w:rFonts w:ascii="Times New Roman" w:hAnsi="Times New Roman"/>
          <w:color w:val="000000"/>
        </w:rPr>
        <w:t>43</w:t>
      </w:r>
    </w:p>
    <w:p w14:paraId="24000000">
      <w:pPr>
        <w:spacing w:after="0"/>
        <w:ind w:firstLine="0"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Кафедра инфекционных болезней им. </w:t>
      </w:r>
      <w:r>
        <w:rPr>
          <w:rFonts w:ascii="Times New Roman" w:hAnsi="Times New Roman"/>
          <w:color w:val="000000"/>
        </w:rPr>
        <w:t xml:space="preserve">акад. </w:t>
      </w:r>
      <w:r>
        <w:rPr>
          <w:rFonts w:ascii="Times New Roman" w:hAnsi="Times New Roman"/>
          <w:color w:val="000000"/>
        </w:rPr>
        <w:t xml:space="preserve">Г.П. Руднева </w:t>
      </w:r>
      <w:r>
        <w:rPr>
          <w:rFonts w:ascii="Times New Roman" w:hAnsi="Times New Roman"/>
        </w:rPr>
        <w:t>ФГБОУ ВО ДГМУ Минздрава России</w:t>
      </w:r>
    </w:p>
    <w:p w14:paraId="25000000">
      <w:pPr>
        <w:spacing w:after="0"/>
        <w:ind w:firstLine="284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Контактные телефоны:</w:t>
      </w:r>
    </w:p>
    <w:p w14:paraId="26000000">
      <w:pPr>
        <w:spacing w:after="0"/>
        <w:ind w:firstLine="284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89285453045 зав. кафедрой инфекционных болезней, д.м.н., проф. Ахмедов </w:t>
      </w:r>
      <w:r>
        <w:rPr>
          <w:rFonts w:ascii="Times New Roman" w:hAnsi="Times New Roman"/>
          <w:color w:val="000000"/>
        </w:rPr>
        <w:t>Джалалутдин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Расулович</w:t>
      </w:r>
    </w:p>
    <w:p w14:paraId="27000000">
      <w:pPr>
        <w:spacing w:after="0"/>
        <w:ind w:firstLine="0" w:left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>mail</w:t>
      </w:r>
      <w:r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</w:rPr>
        <w:t>dzh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akhmedov</w:t>
      </w:r>
      <w:r>
        <w:rPr>
          <w:rFonts w:ascii="Times New Roman" w:hAnsi="Times New Roman"/>
        </w:rPr>
        <w:t>@</w:t>
      </w:r>
      <w:r>
        <w:rPr>
          <w:rFonts w:ascii="Times New Roman" w:hAnsi="Times New Roman"/>
        </w:rPr>
        <w:t>yandex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ru</w:t>
      </w:r>
    </w:p>
    <w:p w14:paraId="28000000">
      <w:pPr>
        <w:spacing w:after="0"/>
        <w:ind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>
        <w:rPr>
          <w:rFonts w:ascii="Times New Roman" w:hAnsi="Times New Roman"/>
          <w:color w:val="000000"/>
        </w:rPr>
        <w:t xml:space="preserve">89604100013 доцент кафедры инфекционных болезней </w:t>
      </w:r>
      <w:r>
        <w:rPr>
          <w:rFonts w:ascii="Times New Roman" w:hAnsi="Times New Roman"/>
          <w:color w:val="000000"/>
        </w:rPr>
        <w:t>Билалова</w:t>
      </w:r>
      <w:r>
        <w:rPr>
          <w:rFonts w:ascii="Times New Roman" w:hAnsi="Times New Roman"/>
          <w:color w:val="000000"/>
        </w:rPr>
        <w:t xml:space="preserve"> Саида </w:t>
      </w:r>
      <w:r>
        <w:rPr>
          <w:rFonts w:ascii="Times New Roman" w:hAnsi="Times New Roman"/>
          <w:color w:val="000000"/>
        </w:rPr>
        <w:t>Касумовна</w:t>
      </w:r>
    </w:p>
    <w:p w14:paraId="29000000">
      <w:pPr>
        <w:spacing w:after="0"/>
        <w:ind w:firstLine="0" w:left="284"/>
        <w:jc w:val="both"/>
        <w:rPr>
          <w:rStyle w:val="Style_2_ch"/>
          <w:rFonts w:ascii="Times New Roman" w:hAnsi="Times New Roman"/>
        </w:rPr>
      </w:pPr>
      <w:r>
        <w:rPr>
          <w:rFonts w:ascii="Times New Roman" w:hAnsi="Times New Roman"/>
          <w:color w:val="000000"/>
        </w:rPr>
        <w:t>Е-</w:t>
      </w:r>
      <w:r>
        <w:rPr>
          <w:rFonts w:ascii="Times New Roman" w:hAnsi="Times New Roman"/>
          <w:color w:val="000000"/>
        </w:rPr>
        <w:t>mail</w:t>
      </w:r>
      <w:r>
        <w:rPr>
          <w:rFonts w:ascii="Times New Roman" w:hAnsi="Times New Roman"/>
          <w:color w:val="000000"/>
        </w:rPr>
        <w:t xml:space="preserve">: </w:t>
      </w:r>
      <w:r>
        <w:rPr>
          <w:rStyle w:val="Style_2_ch"/>
          <w:rFonts w:ascii="Times New Roman" w:hAnsi="Times New Roman"/>
        </w:rPr>
        <w:fldChar w:fldCharType="begin"/>
      </w:r>
      <w:r>
        <w:rPr>
          <w:rStyle w:val="Style_2_ch"/>
          <w:rFonts w:ascii="Times New Roman" w:hAnsi="Times New Roman"/>
        </w:rPr>
        <w:instrText>HYPERLINK "mailto:bilalovasaida@yandex.ru"</w:instrText>
      </w:r>
      <w:r>
        <w:rPr>
          <w:rStyle w:val="Style_2_ch"/>
          <w:rFonts w:ascii="Times New Roman" w:hAnsi="Times New Roman"/>
        </w:rPr>
        <w:fldChar w:fldCharType="separate"/>
      </w:r>
      <w:r>
        <w:rPr>
          <w:rStyle w:val="Style_2_ch"/>
          <w:rFonts w:ascii="Times New Roman" w:hAnsi="Times New Roman"/>
        </w:rPr>
        <w:t>bilalovasaida@yandex.ru</w:t>
      </w:r>
      <w:r>
        <w:rPr>
          <w:rStyle w:val="Style_2_ch"/>
          <w:rFonts w:ascii="Times New Roman" w:hAnsi="Times New Roman"/>
        </w:rPr>
        <w:fldChar w:fldCharType="end"/>
      </w:r>
    </w:p>
    <w:p w14:paraId="2A000000">
      <w:pPr>
        <w:spacing w:after="0"/>
        <w:ind w:firstLine="0" w:left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Публикация в сборнике и участие в конференции бесплатные</w:t>
      </w:r>
    </w:p>
    <w:p w14:paraId="2B000000">
      <w:pPr>
        <w:spacing w:after="0"/>
        <w:ind w:firstLine="0" w:left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Проезд и размещение иногородних участников- за счет командирующих </w:t>
      </w:r>
      <w:r>
        <w:rPr>
          <w:rFonts w:ascii="Times New Roman" w:hAnsi="Times New Roman"/>
          <w:color w:val="000000"/>
        </w:rPr>
        <w:t>организаций</w:t>
      </w:r>
    </w:p>
    <w:p w14:paraId="2C000000">
      <w:pPr>
        <w:spacing w:after="0" w:line="288" w:lineRule="auto"/>
        <w:ind/>
        <w:jc w:val="center"/>
        <w:rPr>
          <w:rFonts w:ascii="Times New Roman" w:hAnsi="Times New Roman"/>
          <w:b w:val="1"/>
          <w:sz w:val="20"/>
          <w:u w:val="single"/>
        </w:rPr>
      </w:pPr>
    </w:p>
    <w:p w14:paraId="2D000000">
      <w:pPr>
        <w:spacing w:after="0" w:line="288" w:lineRule="auto"/>
        <w:ind/>
        <w:jc w:val="center"/>
        <w:rPr>
          <w:rFonts w:ascii="Times New Roman" w:hAnsi="Times New Roman"/>
          <w:b w:val="1"/>
          <w:sz w:val="20"/>
          <w:u w:val="single"/>
        </w:rPr>
      </w:pPr>
    </w:p>
    <w:p w14:paraId="2E000000">
      <w:pPr>
        <w:spacing w:after="0" w:line="288" w:lineRule="auto"/>
        <w:ind/>
        <w:rPr>
          <w:rFonts w:ascii="Times New Roman" w:hAnsi="Times New Roman"/>
          <w:b w:val="1"/>
          <w:shadow w:val="1"/>
          <w:color w:val="000000"/>
          <w:spacing w:val="-3"/>
          <w:sz w:val="20"/>
        </w:rPr>
      </w:pPr>
      <w:r>
        <w:rPr>
          <w:rFonts w:ascii="Times New Roman" w:hAnsi="Times New Roman"/>
          <w:b w:val="1"/>
          <w:sz w:val="20"/>
        </w:rPr>
        <w:t xml:space="preserve">              </w:t>
      </w:r>
      <w:r>
        <w:rPr>
          <w:rFonts w:ascii="Times New Roman" w:hAnsi="Times New Roman"/>
          <w:b w:val="1"/>
          <w:sz w:val="20"/>
        </w:rPr>
        <w:t xml:space="preserve">По материалам конференции </w:t>
      </w:r>
      <w:r>
        <w:rPr>
          <w:rFonts w:ascii="Times New Roman" w:hAnsi="Times New Roman"/>
          <w:b w:val="1"/>
          <w:sz w:val="20"/>
        </w:rPr>
        <w:t>запланирована публикация</w:t>
      </w:r>
      <w:r>
        <w:rPr>
          <w:rFonts w:ascii="Times New Roman" w:hAnsi="Times New Roman"/>
          <w:b w:val="1"/>
          <w:sz w:val="20"/>
        </w:rPr>
        <w:t xml:space="preserve"> сборник статей с размещением в РИНЦ</w:t>
      </w:r>
    </w:p>
    <w:p w14:paraId="2F000000">
      <w:pPr>
        <w:spacing w:after="0" w:line="288" w:lineRule="auto"/>
        <w:ind w:firstLine="709" w:left="0"/>
        <w:jc w:val="both"/>
        <w:rPr>
          <w:rFonts w:ascii="Times New Roman" w:hAnsi="Times New Roman"/>
          <w:shadow w:val="1"/>
          <w:color w:val="000000"/>
          <w:spacing w:val="-3"/>
          <w:sz w:val="20"/>
        </w:rPr>
      </w:pPr>
      <w:r>
        <w:rPr>
          <w:rFonts w:ascii="Times New Roman" w:hAnsi="Times New Roman"/>
          <w:shadow w:val="1"/>
          <w:color w:val="000000"/>
          <w:spacing w:val="-3"/>
          <w:sz w:val="20"/>
        </w:rPr>
        <w:t>Сборнику трудов конференции присваиваются коды УДК и ББК</w:t>
      </w:r>
    </w:p>
    <w:p w14:paraId="30000000">
      <w:pPr>
        <w:spacing w:after="0" w:line="288" w:lineRule="auto"/>
        <w:ind w:firstLine="709" w:left="0"/>
        <w:jc w:val="both"/>
        <w:rPr>
          <w:rFonts w:ascii="Times New Roman" w:hAnsi="Times New Roman"/>
          <w:b w:val="1"/>
          <w:shadow w:val="1"/>
          <w:color w:val="000000"/>
          <w:spacing w:val="-3"/>
          <w:sz w:val="20"/>
        </w:rPr>
      </w:pPr>
    </w:p>
    <w:p w14:paraId="31000000">
      <w:pPr>
        <w:spacing w:after="0" w:line="288" w:lineRule="auto"/>
        <w:ind w:firstLine="709" w:left="0"/>
        <w:jc w:val="both"/>
        <w:rPr>
          <w:rFonts w:ascii="Times New Roman" w:hAnsi="Times New Roman"/>
          <w:b w:val="1"/>
          <w:shadow w:val="1"/>
          <w:color w:val="000000"/>
          <w:spacing w:val="-3"/>
          <w:sz w:val="20"/>
        </w:rPr>
      </w:pPr>
      <w:r>
        <w:rPr>
          <w:rFonts w:ascii="Times New Roman" w:hAnsi="Times New Roman"/>
          <w:b w:val="1"/>
          <w:shadow w:val="1"/>
          <w:color w:val="000000"/>
          <w:spacing w:val="-3"/>
          <w:sz w:val="20"/>
        </w:rPr>
        <w:t>Прием статей до 15.03.2024</w:t>
      </w:r>
      <w:r>
        <w:rPr>
          <w:rFonts w:ascii="Times New Roman" w:hAnsi="Times New Roman"/>
          <w:b w:val="1"/>
          <w:shadow w:val="1"/>
          <w:color w:val="000000"/>
          <w:spacing w:val="-3"/>
          <w:sz w:val="20"/>
        </w:rPr>
        <w:t>г.</w:t>
      </w:r>
    </w:p>
    <w:p w14:paraId="32000000">
      <w:pPr>
        <w:spacing w:after="0" w:line="288" w:lineRule="auto"/>
        <w:ind w:firstLine="709" w:left="0"/>
        <w:jc w:val="both"/>
        <w:rPr>
          <w:rFonts w:ascii="Times New Roman" w:hAnsi="Times New Roman"/>
          <w:b w:val="1"/>
          <w:shadow w:val="1"/>
          <w:color w:val="000000"/>
          <w:spacing w:val="-3"/>
          <w:sz w:val="20"/>
          <w:u w:val="single"/>
        </w:rPr>
      </w:pPr>
      <w:r>
        <w:rPr>
          <w:rFonts w:ascii="Times New Roman" w:hAnsi="Times New Roman"/>
          <w:b w:val="1"/>
          <w:shadow w:val="1"/>
          <w:color w:val="000000"/>
          <w:spacing w:val="-3"/>
          <w:sz w:val="20"/>
          <w:u w:val="single"/>
        </w:rPr>
        <w:t>Правила оформления статей и представления их по электронной почте:</w:t>
      </w:r>
    </w:p>
    <w:p w14:paraId="33000000">
      <w:pPr>
        <w:spacing w:after="0"/>
        <w:ind/>
        <w:rPr>
          <w:rFonts w:ascii="Times New Roman" w:hAnsi="Times New Roman"/>
          <w:sz w:val="20"/>
        </w:rPr>
      </w:pPr>
    </w:p>
    <w:p w14:paraId="34000000">
      <w:pPr>
        <w:spacing w:after="0"/>
        <w:ind w:firstLine="567" w:left="0"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sz w:val="20"/>
        </w:rPr>
        <w:t xml:space="preserve">Обязательными элементами публикации являются: </w:t>
      </w:r>
      <w:r>
        <w:rPr>
          <w:rFonts w:ascii="Times New Roman" w:hAnsi="Times New Roman"/>
          <w:b w:val="1"/>
          <w:sz w:val="20"/>
        </w:rPr>
        <w:t>Актуальность. Цель исследования. Материалы и методы. Результаты исследования. Выводы. Список литературы.</w:t>
      </w:r>
      <w:r>
        <w:rPr>
          <w:rFonts w:ascii="Times New Roman" w:hAnsi="Times New Roman"/>
          <w:b w:val="1"/>
          <w:sz w:val="20"/>
        </w:rPr>
        <w:t xml:space="preserve"> </w:t>
      </w:r>
      <w:r>
        <w:rPr>
          <w:rFonts w:ascii="Times New Roman" w:hAnsi="Times New Roman"/>
          <w:b w:val="1"/>
          <w:sz w:val="20"/>
        </w:rPr>
        <w:t>Список цитирован</w:t>
      </w:r>
      <w:r>
        <w:rPr>
          <w:rFonts w:ascii="Times New Roman" w:hAnsi="Times New Roman"/>
          <w:b w:val="1"/>
          <w:sz w:val="20"/>
        </w:rPr>
        <w:t>ной литературы до 5 источников.</w:t>
      </w:r>
      <w:r>
        <w:rPr>
          <w:rFonts w:ascii="Times New Roman" w:hAnsi="Times New Roman"/>
          <w:b w:val="1"/>
          <w:sz w:val="20"/>
        </w:rPr>
        <w:t xml:space="preserve"> УДК обязательно.</w:t>
      </w:r>
    </w:p>
    <w:p w14:paraId="35000000">
      <w:pPr>
        <w:spacing w:after="0"/>
        <w:ind w:firstLine="567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Параметры страницы – А4 210х297 мм. Объем – не более 5,0 стр. Поля – все по 2,5 см. Шрифт – </w:t>
      </w:r>
      <w:r>
        <w:rPr>
          <w:rFonts w:ascii="Times New Roman" w:hAnsi="Times New Roman"/>
          <w:sz w:val="20"/>
        </w:rPr>
        <w:t>Times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New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Roman</w:t>
      </w:r>
      <w:r>
        <w:rPr>
          <w:rFonts w:ascii="Times New Roman" w:hAnsi="Times New Roman"/>
          <w:sz w:val="20"/>
        </w:rPr>
        <w:t xml:space="preserve">, размер 12. </w:t>
      </w:r>
      <w:r>
        <w:rPr>
          <w:rFonts w:ascii="Times New Roman" w:hAnsi="Times New Roman"/>
          <w:sz w:val="20"/>
        </w:rPr>
        <w:t>Межстрочный интервал – полуторный</w:t>
      </w:r>
      <w:bookmarkStart w:id="1" w:name="_GoBack"/>
      <w:bookmarkEnd w:id="1"/>
      <w:r>
        <w:rPr>
          <w:rFonts w:ascii="Times New Roman" w:hAnsi="Times New Roman"/>
          <w:sz w:val="20"/>
        </w:rPr>
        <w:t xml:space="preserve">. Название работы печатается ЗАГЛАВНЫМИ буквами без сокращений. С новой строки указываются фамилии авторов строчными буквами, инициалы ставятся после фамилии (не более 5 авторов). Далее с новой строки – полное официальное название учреждения без сокращений и город. </w:t>
      </w:r>
    </w:p>
    <w:p w14:paraId="36000000">
      <w:pPr>
        <w:spacing w:after="0"/>
        <w:ind w:firstLine="567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Все сокращения, за исключением единиц измерения, могут быть использованы только после упоминания полного термина.</w:t>
      </w:r>
    </w:p>
    <w:p w14:paraId="37000000">
      <w:pPr>
        <w:spacing w:after="0"/>
        <w:ind w:firstLine="567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обнаружении большого количества стилистических погрешностей и опечаток статьи не публикуются. Ответственность за содержание публикуемых материалов полностью лежит на их авторах.  </w:t>
      </w:r>
    </w:p>
    <w:p w14:paraId="38000000">
      <w:pPr>
        <w:spacing w:after="0"/>
        <w:ind w:firstLine="567" w:left="0"/>
        <w:jc w:val="both"/>
        <w:rPr>
          <w:rFonts w:ascii="Times New Roman" w:hAnsi="Times New Roman"/>
          <w:b w:val="1"/>
          <w:color w:val="000000"/>
          <w:sz w:val="20"/>
        </w:rPr>
      </w:pPr>
      <w:r>
        <w:rPr>
          <w:rFonts w:ascii="Times New Roman" w:hAnsi="Times New Roman"/>
          <w:b w:val="1"/>
          <w:sz w:val="20"/>
        </w:rPr>
        <w:t xml:space="preserve">Статьи  высылаются по электронной почте на адрес: </w:t>
      </w:r>
      <w:r>
        <w:rPr>
          <w:rStyle w:val="Style_2_ch"/>
          <w:rFonts w:ascii="Times New Roman" w:hAnsi="Times New Roman"/>
          <w:b w:val="1"/>
          <w:sz w:val="20"/>
        </w:rPr>
        <w:fldChar w:fldCharType="begin"/>
      </w:r>
      <w:r>
        <w:rPr>
          <w:rStyle w:val="Style_2_ch"/>
          <w:rFonts w:ascii="Times New Roman" w:hAnsi="Times New Roman"/>
          <w:b w:val="1"/>
          <w:sz w:val="20"/>
        </w:rPr>
        <w:instrText>HYPERLINK "mailto:bilalovasaida@yandex.ru"</w:instrText>
      </w:r>
      <w:r>
        <w:rPr>
          <w:rStyle w:val="Style_2_ch"/>
          <w:rFonts w:ascii="Times New Roman" w:hAnsi="Times New Roman"/>
          <w:b w:val="1"/>
          <w:sz w:val="20"/>
        </w:rPr>
        <w:fldChar w:fldCharType="separate"/>
      </w:r>
      <w:r>
        <w:rPr>
          <w:rStyle w:val="Style_2_ch"/>
          <w:rFonts w:ascii="Times New Roman" w:hAnsi="Times New Roman"/>
          <w:b w:val="1"/>
          <w:sz w:val="20"/>
        </w:rPr>
        <w:t>bilalovasaida@yandex.ru</w:t>
      </w:r>
      <w:r>
        <w:rPr>
          <w:rStyle w:val="Style_2_ch"/>
          <w:rFonts w:ascii="Times New Roman" w:hAnsi="Times New Roman"/>
          <w:b w:val="1"/>
          <w:sz w:val="20"/>
        </w:rPr>
        <w:fldChar w:fldCharType="end"/>
      </w:r>
    </w:p>
    <w:p w14:paraId="39000000">
      <w:pPr>
        <w:spacing w:after="0"/>
        <w:ind w:firstLine="567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Название файлу дается по фамилии первого автора с указанием города. Например, Petrov_Mахачкала.doc. После отправки материалов обязательно убедитесь в подтверждении получения Вашего сообщения Оргкомитетом конференции (будет отправлено письмо по указанному Вами адресу электронной почты). Тезисы не редактируются и не рецензируются. </w:t>
      </w:r>
    </w:p>
    <w:p w14:paraId="3A000000">
      <w:pPr>
        <w:spacing w:after="0"/>
        <w:ind/>
        <w:jc w:val="both"/>
        <w:rPr>
          <w:rFonts w:ascii="Times New Roman" w:hAnsi="Times New Roman"/>
          <w:sz w:val="20"/>
          <w:u w:val="single"/>
        </w:rPr>
      </w:pPr>
    </w:p>
    <w:p w14:paraId="3B000000">
      <w:pPr>
        <w:spacing w:after="0" w:line="288" w:lineRule="auto"/>
        <w:ind w:firstLine="709" w:left="0"/>
        <w:jc w:val="both"/>
        <w:rPr>
          <w:rFonts w:ascii="Times New Roman" w:hAnsi="Times New Roman"/>
          <w:b w:val="1"/>
          <w:shadow w:val="1"/>
          <w:color w:val="000000"/>
          <w:spacing w:val="-3"/>
          <w:sz w:val="20"/>
          <w:u w:val="single"/>
        </w:rPr>
      </w:pPr>
      <w:r>
        <w:rPr>
          <w:rFonts w:ascii="Times New Roman" w:hAnsi="Times New Roman"/>
          <w:b w:val="1"/>
          <w:shadow w:val="1"/>
          <w:color w:val="000000"/>
          <w:spacing w:val="-3"/>
          <w:sz w:val="20"/>
          <w:u w:val="single"/>
        </w:rPr>
        <w:t>Регистрация  участников:</w:t>
      </w:r>
    </w:p>
    <w:p w14:paraId="3C000000">
      <w:pPr>
        <w:tabs>
          <w:tab w:leader="none" w:pos="0" w:val="left"/>
        </w:tabs>
        <w:spacing w:after="0" w:line="288" w:lineRule="auto"/>
        <w:ind w:firstLine="709" w:left="0"/>
        <w:jc w:val="both"/>
        <w:rPr>
          <w:rFonts w:ascii="Times New Roman" w:hAnsi="Times New Roman"/>
          <w:color w:val="000000"/>
          <w:spacing w:val="-3"/>
          <w:sz w:val="20"/>
        </w:rPr>
      </w:pPr>
      <w:r>
        <w:rPr>
          <w:rFonts w:ascii="Times New Roman" w:hAnsi="Times New Roman"/>
          <w:color w:val="000000"/>
          <w:spacing w:val="-3"/>
          <w:sz w:val="20"/>
        </w:rPr>
        <w:t xml:space="preserve">Для </w:t>
      </w:r>
      <w:r>
        <w:rPr>
          <w:rFonts w:ascii="Times New Roman" w:hAnsi="Times New Roman"/>
          <w:shadow w:val="1"/>
          <w:color w:val="000000"/>
          <w:spacing w:val="-3"/>
          <w:sz w:val="20"/>
          <w:u w:val="single"/>
        </w:rPr>
        <w:t>РЕГИСТРАЦИИ</w:t>
      </w:r>
      <w:r>
        <w:rPr>
          <w:rFonts w:ascii="Times New Roman" w:hAnsi="Times New Roman"/>
          <w:color w:val="000000"/>
          <w:spacing w:val="-3"/>
          <w:sz w:val="20"/>
        </w:rPr>
        <w:t xml:space="preserve"> участия в работе Конференции необходимо:</w:t>
      </w:r>
    </w:p>
    <w:p w14:paraId="3D000000">
      <w:pPr>
        <w:numPr>
          <w:ilvl w:val="0"/>
          <w:numId w:val="2"/>
        </w:numPr>
        <w:tabs>
          <w:tab w:leader="none" w:pos="0" w:val="left"/>
        </w:tabs>
        <w:spacing w:after="0" w:line="288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pacing w:val="-3"/>
          <w:sz w:val="20"/>
        </w:rPr>
        <w:t xml:space="preserve">Заполнить «Регистрационную форму». </w:t>
      </w:r>
    </w:p>
    <w:p w14:paraId="3E000000">
      <w:pPr>
        <w:spacing w:after="0"/>
        <w:ind w:firstLine="567" w:left="0"/>
        <w:jc w:val="both"/>
        <w:rPr>
          <w:rFonts w:ascii="Times New Roman" w:hAnsi="Times New Roman"/>
          <w:b w:val="1"/>
          <w:color w:val="000000"/>
          <w:sz w:val="20"/>
        </w:rPr>
      </w:pPr>
      <w:r>
        <w:rPr>
          <w:rFonts w:ascii="Times New Roman" w:hAnsi="Times New Roman"/>
          <w:color w:val="000000"/>
          <w:spacing w:val="-3"/>
          <w:sz w:val="20"/>
        </w:rPr>
        <w:t xml:space="preserve">Заполненную «Регистрационную форму» выслать </w:t>
      </w:r>
      <w:r>
        <w:rPr>
          <w:rFonts w:ascii="Times New Roman" w:hAnsi="Times New Roman"/>
          <w:sz w:val="20"/>
        </w:rPr>
        <w:t xml:space="preserve">на адрес электронной почты </w:t>
      </w:r>
      <w:r>
        <w:rPr>
          <w:rFonts w:ascii="Times New Roman" w:hAnsi="Times New Roman"/>
          <w:color w:val="000000"/>
          <w:spacing w:val="-3"/>
          <w:sz w:val="20"/>
        </w:rPr>
        <w:t>технического организатора</w:t>
      </w:r>
      <w:r>
        <w:rPr>
          <w:rFonts w:ascii="Times New Roman" w:hAnsi="Times New Roman"/>
          <w:sz w:val="20"/>
        </w:rPr>
        <w:t xml:space="preserve">: </w:t>
      </w:r>
      <w:r>
        <w:rPr>
          <w:rStyle w:val="Style_2_ch"/>
          <w:rFonts w:ascii="Times New Roman" w:hAnsi="Times New Roman"/>
        </w:rPr>
        <w:fldChar w:fldCharType="begin"/>
      </w:r>
      <w:r>
        <w:rPr>
          <w:rStyle w:val="Style_2_ch"/>
          <w:rFonts w:ascii="Times New Roman" w:hAnsi="Times New Roman"/>
        </w:rPr>
        <w:instrText>HYPERLINK "mailto:bilalovasaida@yandex.ru"</w:instrText>
      </w:r>
      <w:r>
        <w:rPr>
          <w:rStyle w:val="Style_2_ch"/>
          <w:rFonts w:ascii="Times New Roman" w:hAnsi="Times New Roman"/>
        </w:rPr>
        <w:fldChar w:fldCharType="separate"/>
      </w:r>
      <w:r>
        <w:rPr>
          <w:rStyle w:val="Style_2_ch"/>
          <w:rFonts w:ascii="Times New Roman" w:hAnsi="Times New Roman"/>
        </w:rPr>
        <w:t>bilalovasaida@yandex.ru</w:t>
      </w:r>
      <w:r>
        <w:rPr>
          <w:rStyle w:val="Style_2_ch"/>
          <w:rFonts w:ascii="Times New Roman" w:hAnsi="Times New Roman"/>
        </w:rPr>
        <w:fldChar w:fldCharType="end"/>
      </w:r>
    </w:p>
    <w:p w14:paraId="3F000000">
      <w:pPr>
        <w:spacing w:after="0"/>
        <w:ind w:firstLine="0" w:left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Тема письма: </w:t>
      </w:r>
      <w:r>
        <w:rPr>
          <w:rFonts w:ascii="Times New Roman" w:hAnsi="Times New Roman"/>
          <w:sz w:val="20"/>
        </w:rPr>
        <w:t>ФИО_Конференция</w:t>
      </w:r>
      <w:r>
        <w:rPr>
          <w:rFonts w:ascii="Times New Roman" w:hAnsi="Times New Roman"/>
          <w:sz w:val="20"/>
        </w:rPr>
        <w:t xml:space="preserve"> Махачкала (напр. Иванов </w:t>
      </w:r>
      <w:r>
        <w:rPr>
          <w:rFonts w:ascii="Times New Roman" w:hAnsi="Times New Roman"/>
          <w:sz w:val="20"/>
        </w:rPr>
        <w:t>И.И._Конференция</w:t>
      </w:r>
      <w:r>
        <w:rPr>
          <w:rFonts w:ascii="Times New Roman" w:hAnsi="Times New Roman"/>
          <w:sz w:val="20"/>
        </w:rPr>
        <w:t xml:space="preserve"> Махачкала)</w:t>
      </w:r>
    </w:p>
    <w:p w14:paraId="40000000">
      <w:pPr>
        <w:spacing w:after="0" w:line="288" w:lineRule="auto"/>
        <w:ind w:firstLine="709" w:left="0"/>
        <w:jc w:val="center"/>
        <w:rPr>
          <w:rFonts w:ascii="Times New Roman" w:hAnsi="Times New Roman"/>
          <w:b w:val="1"/>
          <w:shadow w:val="1"/>
          <w:color w:val="FF0000"/>
          <w:spacing w:val="-3"/>
          <w:sz w:val="20"/>
          <w:u w:val="single"/>
        </w:rPr>
      </w:pPr>
      <w:r>
        <w:rPr>
          <w:rFonts w:ascii="Times New Roman" w:hAnsi="Times New Roman"/>
          <w:b w:val="1"/>
          <w:shadow w:val="1"/>
          <w:color w:val="FF0000"/>
          <w:spacing w:val="-3"/>
          <w:sz w:val="20"/>
          <w:u w:val="single"/>
        </w:rPr>
        <w:t>РЕГИСТРАЦИОННАЯ ФОРМА УЧАСТНИКА</w:t>
      </w:r>
    </w:p>
    <w:tbl>
      <w:tblPr>
        <w:tblStyle w:val="Style_3"/>
        <w:tblW w:type="auto" w:w="0"/>
        <w:tblInd w:type="dxa" w:w="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506"/>
        <w:gridCol w:w="532"/>
        <w:gridCol w:w="5925"/>
      </w:tblGrid>
      <w:tr>
        <w:trPr>
          <w:trHeight w:hRule="atLeast" w:val="172"/>
        </w:trPr>
        <w:tc>
          <w:tcPr>
            <w:tcW w:type="dxa" w:w="9963"/>
            <w:gridSpan w:val="3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BFBFBF" w:val="clear"/>
          </w:tcPr>
          <w:p w14:paraId="41000000">
            <w:pPr>
              <w:tabs>
                <w:tab w:leader="none" w:pos="318" w:val="left"/>
              </w:tabs>
              <w:spacing w:after="0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ОБЩАЯ ИНФОРМАЦИЯ</w:t>
            </w:r>
          </w:p>
        </w:tc>
      </w:tr>
      <w:tr>
        <w:trPr>
          <w:trHeight w:hRule="atLeast" w:val="229"/>
        </w:trPr>
        <w:tc>
          <w:tcPr>
            <w:tcW w:type="dxa" w:w="3506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tabs>
                <w:tab w:leader="none" w:pos="318" w:val="left"/>
              </w:tabs>
              <w:spacing w:after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Фамилия </w:t>
            </w:r>
            <w:r>
              <w:rPr>
                <w:rFonts w:ascii="Times New Roman" w:hAnsi="Times New Roman"/>
                <w:b w:val="1"/>
                <w:color w:val="FF0000"/>
                <w:sz w:val="20"/>
              </w:rPr>
              <w:t>*</w:t>
            </w:r>
          </w:p>
        </w:tc>
        <w:tc>
          <w:tcPr>
            <w:tcW w:type="dxa" w:w="6457"/>
            <w:gridSpan w:val="2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tabs>
                <w:tab w:leader="none" w:pos="318" w:val="left"/>
              </w:tabs>
              <w:spacing w:after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tabs>
                <w:tab w:leader="none" w:pos="318" w:val="left"/>
              </w:tabs>
              <w:spacing w:after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Имя </w:t>
            </w:r>
            <w:r>
              <w:rPr>
                <w:rFonts w:ascii="Times New Roman" w:hAnsi="Times New Roman"/>
                <w:b w:val="1"/>
                <w:color w:val="FF0000"/>
                <w:sz w:val="20"/>
              </w:rPr>
              <w:t>*</w:t>
            </w:r>
          </w:p>
        </w:tc>
        <w:tc>
          <w:tcPr>
            <w:tcW w:type="dxa" w:w="64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tabs>
                <w:tab w:leader="none" w:pos="318" w:val="left"/>
              </w:tabs>
              <w:spacing w:after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tabs>
                <w:tab w:leader="none" w:pos="318" w:val="left"/>
              </w:tabs>
              <w:spacing w:after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Отчество </w:t>
            </w:r>
            <w:r>
              <w:rPr>
                <w:rFonts w:ascii="Times New Roman" w:hAnsi="Times New Roman"/>
                <w:b w:val="1"/>
                <w:color w:val="FF0000"/>
                <w:sz w:val="20"/>
              </w:rPr>
              <w:t>*</w:t>
            </w:r>
          </w:p>
        </w:tc>
        <w:tc>
          <w:tcPr>
            <w:tcW w:type="dxa" w:w="64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tabs>
                <w:tab w:leader="none" w:pos="318" w:val="left"/>
              </w:tabs>
              <w:spacing w:after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tabs>
                <w:tab w:leader="none" w:pos="318" w:val="left"/>
              </w:tabs>
              <w:spacing w:after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Основная специальность</w:t>
            </w:r>
            <w:r>
              <w:rPr>
                <w:rFonts w:ascii="Times New Roman" w:hAnsi="Times New Roman"/>
                <w:b w:val="1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(по сертификату)</w:t>
            </w:r>
          </w:p>
        </w:tc>
        <w:tc>
          <w:tcPr>
            <w:tcW w:type="dxa" w:w="64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tabs>
                <w:tab w:leader="none" w:pos="318" w:val="left"/>
              </w:tabs>
              <w:spacing w:after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52"/>
        </w:trPr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tabs>
                <w:tab w:leader="none" w:pos="318" w:val="left"/>
              </w:tabs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Место работы</w:t>
            </w:r>
          </w:p>
        </w:tc>
        <w:tc>
          <w:tcPr>
            <w:tcW w:type="dxa" w:w="64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tabs>
                <w:tab w:leader="none" w:pos="318" w:val="left"/>
              </w:tabs>
              <w:spacing w:after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tabs>
                <w:tab w:leader="none" w:pos="318" w:val="left"/>
              </w:tabs>
              <w:spacing w:after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Должность</w:t>
            </w:r>
          </w:p>
        </w:tc>
        <w:tc>
          <w:tcPr>
            <w:tcW w:type="dxa" w:w="64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tabs>
                <w:tab w:leader="none" w:pos="318" w:val="left"/>
              </w:tabs>
              <w:spacing w:after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tabs>
                <w:tab w:leader="none" w:pos="318" w:val="left"/>
              </w:tabs>
              <w:spacing w:after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Форма участия</w:t>
            </w:r>
            <w:r>
              <w:rPr>
                <w:rFonts w:ascii="Times New Roman" w:hAnsi="Times New Roman"/>
                <w:b w:val="1"/>
                <w:color w:val="FF0000"/>
                <w:sz w:val="20"/>
              </w:rPr>
              <w:t>*</w:t>
            </w:r>
          </w:p>
          <w:p w14:paraId="4F000000">
            <w:pPr>
              <w:tabs>
                <w:tab w:leader="none" w:pos="318" w:val="left"/>
              </w:tabs>
              <w:spacing w:after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 / </w:t>
            </w:r>
            <w:r>
              <w:rPr>
                <w:rFonts w:ascii="Times New Roman" w:hAnsi="Times New Roman"/>
                <w:sz w:val="20"/>
              </w:rPr>
              <w:t>НЕТ  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публикация материалов</w:t>
            </w:r>
          </w:p>
          <w:p w14:paraId="5100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 / НЕТ  - </w:t>
            </w:r>
            <w:r>
              <w:rPr>
                <w:rFonts w:ascii="Times New Roman" w:hAnsi="Times New Roman"/>
                <w:sz w:val="20"/>
              </w:rPr>
              <w:t>выступление с докладом</w:t>
            </w:r>
          </w:p>
        </w:tc>
      </w:tr>
      <w:tr>
        <w:tc>
          <w:tcPr>
            <w:tcW w:type="dxa" w:w="996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BFBFBF" w:val="clear"/>
          </w:tcPr>
          <w:p w14:paraId="52000000">
            <w:pPr>
              <w:tabs>
                <w:tab w:leader="none" w:pos="318" w:val="left"/>
              </w:tabs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КОНТАКТНЫЕ ДАННЫЕ (для переписки)</w:t>
            </w:r>
          </w:p>
        </w:tc>
      </w:tr>
      <w:tr>
        <w:tc>
          <w:tcPr>
            <w:tcW w:type="dxa" w:w="40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tabs>
                <w:tab w:leader="none" w:pos="318" w:val="left"/>
              </w:tabs>
              <w:spacing w:after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e-</w:t>
            </w:r>
            <w:r>
              <w:rPr>
                <w:rFonts w:ascii="Times New Roman" w:hAnsi="Times New Roman"/>
                <w:b w:val="1"/>
                <w:sz w:val="20"/>
              </w:rPr>
              <w:t>mail</w:t>
            </w: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color w:val="FF0000"/>
                <w:sz w:val="20"/>
              </w:rPr>
              <w:t xml:space="preserve">* </w:t>
            </w:r>
          </w:p>
        </w:tc>
        <w:tc>
          <w:tcPr>
            <w:tcW w:type="dxa" w:w="5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tabs>
                <w:tab w:leader="none" w:pos="318" w:val="left"/>
              </w:tabs>
              <w:spacing w:after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0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tabs>
                <w:tab w:leader="none" w:pos="318" w:val="left"/>
              </w:tabs>
              <w:spacing w:after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Индекс</w:t>
            </w:r>
          </w:p>
        </w:tc>
        <w:tc>
          <w:tcPr>
            <w:tcW w:type="dxa" w:w="5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tabs>
                <w:tab w:leader="none" w:pos="318" w:val="left"/>
              </w:tabs>
              <w:spacing w:after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0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tabs>
                <w:tab w:leader="none" w:pos="318" w:val="left"/>
              </w:tabs>
              <w:spacing w:after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Страна</w:t>
            </w:r>
          </w:p>
        </w:tc>
        <w:tc>
          <w:tcPr>
            <w:tcW w:type="dxa" w:w="5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tabs>
                <w:tab w:leader="none" w:pos="318" w:val="left"/>
              </w:tabs>
              <w:spacing w:after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0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tabs>
                <w:tab w:leader="none" w:pos="318" w:val="left"/>
              </w:tabs>
              <w:spacing w:after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Город</w:t>
            </w:r>
          </w:p>
        </w:tc>
        <w:tc>
          <w:tcPr>
            <w:tcW w:type="dxa" w:w="5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tabs>
                <w:tab w:leader="none" w:pos="318" w:val="left"/>
              </w:tabs>
              <w:spacing w:after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0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tabs>
                <w:tab w:leader="none" w:pos="318" w:val="left"/>
              </w:tabs>
              <w:spacing w:after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Улица, дом, </w:t>
            </w:r>
            <w:r>
              <w:rPr>
                <w:rFonts w:ascii="Times New Roman" w:hAnsi="Times New Roman"/>
                <w:b w:val="1"/>
                <w:sz w:val="20"/>
              </w:rPr>
              <w:t>корп</w:t>
            </w:r>
          </w:p>
        </w:tc>
        <w:tc>
          <w:tcPr>
            <w:tcW w:type="dxa" w:w="5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tabs>
                <w:tab w:leader="none" w:pos="318" w:val="left"/>
              </w:tabs>
              <w:spacing w:after="0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5D000000">
      <w:pPr>
        <w:tabs>
          <w:tab w:leader="none" w:pos="318" w:val="left"/>
        </w:tabs>
        <w:spacing w:after="0"/>
        <w:ind w:firstLine="0" w:left="34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FF0000"/>
          <w:sz w:val="20"/>
        </w:rPr>
        <w:t>*</w:t>
      </w:r>
      <w:r>
        <w:rPr>
          <w:rFonts w:ascii="Times New Roman" w:hAnsi="Times New Roman"/>
          <w:sz w:val="20"/>
        </w:rPr>
        <w:t xml:space="preserve">- поля, помеченные данным знаком </w:t>
      </w:r>
      <w:r>
        <w:rPr>
          <w:rFonts w:ascii="Times New Roman" w:hAnsi="Times New Roman"/>
          <w:b w:val="1"/>
          <w:color w:val="FF0000"/>
          <w:sz w:val="20"/>
        </w:rPr>
        <w:t>ОБЯЗАТЕЛЬНЫ</w:t>
      </w:r>
      <w:r>
        <w:rPr>
          <w:rFonts w:ascii="Times New Roman" w:hAnsi="Times New Roman"/>
          <w:sz w:val="20"/>
        </w:rPr>
        <w:t xml:space="preserve"> для заполнения</w:t>
      </w:r>
    </w:p>
    <w:p w14:paraId="5E000000">
      <w:pPr>
        <w:spacing w:after="0" w:line="240" w:lineRule="auto"/>
        <w:ind w:firstLine="357" w:left="0"/>
        <w:jc w:val="center"/>
        <w:rPr>
          <w:rFonts w:ascii="Times New Roman" w:hAnsi="Times New Roman"/>
          <w:b w:val="1"/>
          <w:sz w:val="24"/>
        </w:rPr>
      </w:pPr>
    </w:p>
    <w:p w14:paraId="5F000000">
      <w:pPr>
        <w:spacing w:after="0" w:line="240" w:lineRule="auto"/>
        <w:ind w:firstLine="357" w:left="0"/>
        <w:jc w:val="center"/>
        <w:rPr>
          <w:rFonts w:ascii="Times New Roman" w:hAnsi="Times New Roman"/>
          <w:b w:val="1"/>
          <w:sz w:val="24"/>
        </w:rPr>
      </w:pPr>
    </w:p>
    <w:p w14:paraId="60000000">
      <w:pPr>
        <w:spacing w:after="0" w:line="240" w:lineRule="auto"/>
        <w:ind w:firstLine="357" w:left="0"/>
        <w:jc w:val="center"/>
        <w:rPr>
          <w:rFonts w:ascii="Times New Roman" w:hAnsi="Times New Roman"/>
          <w:b w:val="1"/>
          <w:sz w:val="24"/>
        </w:rPr>
      </w:pPr>
    </w:p>
    <w:p w14:paraId="61000000">
      <w:pPr>
        <w:spacing w:after="0" w:line="240" w:lineRule="auto"/>
        <w:ind w:firstLine="357" w:left="0"/>
        <w:jc w:val="center"/>
        <w:rPr>
          <w:rFonts w:ascii="Times New Roman" w:hAnsi="Times New Roman"/>
          <w:b w:val="1"/>
          <w:sz w:val="24"/>
        </w:rPr>
      </w:pP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</w:p>
    <w:sectPr>
      <w:pgSz w:h="16838" w:orient="portrait" w:w="11906"/>
      <w:pgMar w:bottom="720" w:footer="708" w:gutter="0" w:header="708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"/>
      <w:lvlJc w:val="left"/>
      <w:pPr>
        <w:ind w:hanging="360" w:left="144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hanging="360" w:left="2160"/>
      </w:pPr>
    </w:lvl>
    <w:lvl w:ilvl="2">
      <w:start w:val="1"/>
      <w:numFmt w:val="lowerRoman"/>
      <w:lvlText w:val="%3."/>
      <w:lvlJc w:val="right"/>
      <w:pPr>
        <w:ind w:hanging="180" w:left="2880"/>
      </w:pPr>
    </w:lvl>
    <w:lvl w:ilvl="3">
      <w:start w:val="1"/>
      <w:numFmt w:val="decimal"/>
      <w:lvlText w:val="%4."/>
      <w:lvlJc w:val="left"/>
      <w:pPr>
        <w:ind w:hanging="360" w:left="3600"/>
      </w:pPr>
    </w:lvl>
    <w:lvl w:ilvl="4">
      <w:start w:val="1"/>
      <w:numFmt w:val="lowerLetter"/>
      <w:lvlText w:val="%5."/>
      <w:lvlJc w:val="left"/>
      <w:pPr>
        <w:ind w:hanging="360" w:left="4320"/>
      </w:pPr>
    </w:lvl>
    <w:lvl w:ilvl="5">
      <w:start w:val="1"/>
      <w:numFmt w:val="lowerRoman"/>
      <w:lvlText w:val="%6."/>
      <w:lvlJc w:val="right"/>
      <w:pPr>
        <w:ind w:hanging="180" w:left="5040"/>
      </w:pPr>
    </w:lvl>
    <w:lvl w:ilvl="6">
      <w:start w:val="1"/>
      <w:numFmt w:val="decimal"/>
      <w:lvlText w:val="%7."/>
      <w:lvlJc w:val="left"/>
      <w:pPr>
        <w:ind w:hanging="360" w:left="5760"/>
      </w:pPr>
    </w:lvl>
    <w:lvl w:ilvl="7">
      <w:start w:val="1"/>
      <w:numFmt w:val="lowerLetter"/>
      <w:lvlText w:val="%8."/>
      <w:lvlJc w:val="left"/>
      <w:pPr>
        <w:ind w:hanging="360" w:left="6480"/>
      </w:pPr>
    </w:lvl>
    <w:lvl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1069"/>
      </w:pPr>
      <w:rPr>
        <w:color w:val="000000"/>
      </w:r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Intense Emphasis"/>
    <w:basedOn w:val="Style_6"/>
    <w:link w:val="Style_5_ch"/>
    <w:rPr>
      <w:b w:val="1"/>
      <w:i w:val="1"/>
      <w:color w:themeColor="accent1" w:val="4F81BD"/>
    </w:rPr>
  </w:style>
  <w:style w:styleId="Style_5_ch" w:type="character">
    <w:name w:val="Intense Emphasis"/>
    <w:basedOn w:val="Style_6_ch"/>
    <w:link w:val="Style_5"/>
    <w:rPr>
      <w:b w:val="1"/>
      <w:i w:val="1"/>
      <w:color w:themeColor="accent1" w:val="4F81BD"/>
    </w:rPr>
  </w:style>
  <w:style w:styleId="Style_7" w:type="paragraph">
    <w:name w:val="toc 2"/>
    <w:next w:val="Style_4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4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" w:type="paragraph">
    <w:name w:val="No Spacing"/>
    <w:link w:val="Style_1_ch"/>
    <w:pPr>
      <w:spacing w:after="0" w:line="240" w:lineRule="auto"/>
      <w:ind/>
    </w:pPr>
    <w:rPr>
      <w:rFonts w:ascii="Calibri" w:hAnsi="Calibri"/>
    </w:rPr>
  </w:style>
  <w:style w:styleId="Style_1_ch" w:type="character">
    <w:name w:val="No Spacing"/>
    <w:link w:val="Style_1"/>
    <w:rPr>
      <w:rFonts w:ascii="Calibri" w:hAnsi="Calibri"/>
    </w:rPr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Emphasis"/>
    <w:basedOn w:val="Style_6"/>
    <w:link w:val="Style_16_ch"/>
    <w:rPr>
      <w:i w:val="1"/>
    </w:rPr>
  </w:style>
  <w:style w:styleId="Style_16_ch" w:type="character">
    <w:name w:val="Emphasis"/>
    <w:basedOn w:val="Style_6_ch"/>
    <w:link w:val="Style_16"/>
    <w:rPr>
      <w:i w:val="1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Balloon Text"/>
    <w:basedOn w:val="Style_4"/>
    <w:link w:val="Style_18_ch"/>
    <w:pPr>
      <w:spacing w:after="0" w:line="240" w:lineRule="auto"/>
      <w:ind/>
    </w:pPr>
    <w:rPr>
      <w:rFonts w:ascii="Tahoma" w:hAnsi="Tahoma"/>
      <w:sz w:val="16"/>
    </w:rPr>
  </w:style>
  <w:style w:styleId="Style_18_ch" w:type="character">
    <w:name w:val="Balloon Text"/>
    <w:basedOn w:val="Style_4_ch"/>
    <w:link w:val="Style_18"/>
    <w:rPr>
      <w:rFonts w:ascii="Tahoma" w:hAnsi="Tahoma"/>
      <w:sz w:val="16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8"/>
    </w:rPr>
  </w:style>
  <w:style w:styleId="Style_20_ch" w:type="character">
    <w:name w:val="Header and Footer"/>
    <w:link w:val="Style_20"/>
    <w:rPr>
      <w:rFonts w:ascii="XO Thames" w:hAnsi="XO Thames"/>
      <w:sz w:val="28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List Paragraph"/>
    <w:basedOn w:val="Style_4"/>
    <w:link w:val="Style_24_ch"/>
    <w:pPr>
      <w:ind w:firstLine="0" w:left="720"/>
      <w:contextualSpacing w:val="1"/>
    </w:pPr>
  </w:style>
  <w:style w:styleId="Style_24_ch" w:type="character">
    <w:name w:val="List Paragraph"/>
    <w:basedOn w:val="Style_4_ch"/>
    <w:link w:val="Style_24"/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media/1.jpeg" Type="http://schemas.openxmlformats.org/officeDocument/2006/relationships/image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2024-02-15T08:24:58Z</dcterms:modified>
</cp:coreProperties>
</file>