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69" w:rsidRPr="00C207D0" w:rsidRDefault="00811569" w:rsidP="00C207D0">
      <w:pPr>
        <w:jc w:val="center"/>
        <w:rPr>
          <w:b/>
          <w:lang w:val="en-US"/>
        </w:rPr>
      </w:pPr>
      <w:bookmarkStart w:id="0" w:name="_GoBack"/>
      <w:r w:rsidRPr="00C207D0">
        <w:rPr>
          <w:b/>
          <w:lang w:val="en-US"/>
        </w:rPr>
        <w:t>The list of documents</w:t>
      </w:r>
      <w:r w:rsidR="001034DB" w:rsidRPr="00C207D0">
        <w:rPr>
          <w:b/>
          <w:lang w:val="en-US"/>
        </w:rPr>
        <w:t xml:space="preserve"> </w:t>
      </w:r>
      <w:r w:rsidRPr="00C207D0">
        <w:rPr>
          <w:b/>
          <w:lang w:val="en-US"/>
        </w:rPr>
        <w:t>submitted to the admissions committee for applicants in</w:t>
      </w:r>
      <w:r w:rsidR="00F25A05" w:rsidRPr="00C207D0">
        <w:rPr>
          <w:b/>
          <w:lang w:val="en-US"/>
        </w:rPr>
        <w:t xml:space="preserve"> </w:t>
      </w:r>
      <w:r w:rsidRPr="00C207D0">
        <w:rPr>
          <w:b/>
          <w:lang w:val="en-US"/>
        </w:rPr>
        <w:t>specialty programs at the Federal State Budgetary Educational Institution of the Ministry of Health of the Russian Federation</w:t>
      </w:r>
    </w:p>
    <w:bookmarkEnd w:id="0"/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 xml:space="preserve">Application for </w:t>
      </w:r>
      <w:r w:rsidR="00F25A05" w:rsidRPr="00C207D0">
        <w:rPr>
          <w:lang w:val="en-US"/>
        </w:rPr>
        <w:t>admission for education</w:t>
      </w:r>
      <w:r w:rsidRPr="00C207D0">
        <w:rPr>
          <w:lang w:val="en-US"/>
        </w:rPr>
        <w:t>.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Statement of consent to the processing of personal data.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A document of education. A document on education obtained in a foreign country is submitted with a certificate of recognition of a foreign education, except in cases in which, in accordance</w:t>
      </w:r>
      <w:r w:rsidR="00F25A05" w:rsidRPr="00C207D0">
        <w:rPr>
          <w:lang w:val="en-US"/>
        </w:rPr>
        <w:t xml:space="preserve"> </w:t>
      </w:r>
      <w:r w:rsidRPr="00C207D0">
        <w:rPr>
          <w:lang w:val="en-US"/>
        </w:rPr>
        <w:t>with the legislation of the Russian Federation and (or) an international treaty, recognition of a foreign education is not required.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Document(s) certifying identity, citizenship (copy of passport).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Copy of the insurance certificate of compulsory pension insurance</w:t>
      </w:r>
      <w:r w:rsidR="00F25A05" w:rsidRPr="00C207D0">
        <w:rPr>
          <w:lang w:val="en-US"/>
        </w:rPr>
        <w:t xml:space="preserve"> </w:t>
      </w:r>
      <w:r w:rsidRPr="00C207D0">
        <w:rPr>
          <w:lang w:val="en-US"/>
        </w:rPr>
        <w:t>(citizens of Russia).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Medical certificate (information about the medical certificate is available on</w:t>
      </w:r>
      <w:r w:rsidR="00F25A05" w:rsidRPr="00C207D0">
        <w:rPr>
          <w:lang w:val="en-US"/>
        </w:rPr>
        <w:t xml:space="preserve"> </w:t>
      </w:r>
      <w:r w:rsidRPr="00C207D0">
        <w:rPr>
          <w:lang w:val="en-US"/>
        </w:rPr>
        <w:t>the university's website dgmu.ru in the "Incoming" section, the "Admission</w:t>
      </w:r>
      <w:r w:rsidR="00D47930" w:rsidRPr="00C207D0">
        <w:rPr>
          <w:lang w:val="en-US"/>
        </w:rPr>
        <w:t xml:space="preserve"> </w:t>
      </w:r>
      <w:r w:rsidRPr="00C207D0">
        <w:rPr>
          <w:lang w:val="en-US"/>
        </w:rPr>
        <w:t>Committee (specialty)" folder).</w:t>
      </w:r>
    </w:p>
    <w:p w:rsidR="009617E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Documents confirming special rights when applying for training (if</w:t>
      </w:r>
      <w:r w:rsidR="00D47930" w:rsidRPr="00C207D0">
        <w:rPr>
          <w:lang w:val="en-US"/>
        </w:rPr>
        <w:t xml:space="preserve"> </w:t>
      </w:r>
      <w:r w:rsidRPr="00C207D0">
        <w:rPr>
          <w:lang w:val="en-US"/>
        </w:rPr>
        <w:t xml:space="preserve">available). </w:t>
      </w:r>
    </w:p>
    <w:p w:rsidR="00C207D0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 xml:space="preserve">A document confirming the right to admission to places within a separate quota (for applicants to places within a separate quota). 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Agreement on targeted training (for applicants to places within the quota of</w:t>
      </w:r>
      <w:r w:rsidR="00D47930" w:rsidRPr="00C207D0">
        <w:rPr>
          <w:lang w:val="en-US"/>
        </w:rPr>
        <w:t xml:space="preserve"> </w:t>
      </w:r>
      <w:r w:rsidRPr="00C207D0">
        <w:rPr>
          <w:lang w:val="en-US"/>
        </w:rPr>
        <w:t>admission to targeted training).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 xml:space="preserve">Photo of the </w:t>
      </w:r>
      <w:r w:rsidR="00E958DE" w:rsidRPr="00C207D0">
        <w:rPr>
          <w:lang w:val="en-US"/>
        </w:rPr>
        <w:t xml:space="preserve">applicant </w:t>
      </w:r>
      <w:r w:rsidRPr="00C207D0">
        <w:rPr>
          <w:lang w:val="en-US"/>
        </w:rPr>
        <w:t>(for those passing the entrance tests based on</w:t>
      </w:r>
      <w:r w:rsidR="00D47930" w:rsidRPr="00C207D0">
        <w:rPr>
          <w:lang w:val="en-US"/>
        </w:rPr>
        <w:t xml:space="preserve"> </w:t>
      </w:r>
      <w:r w:rsidRPr="00C207D0">
        <w:rPr>
          <w:lang w:val="en-US"/>
        </w:rPr>
        <w:t>the materials of the university).</w:t>
      </w:r>
    </w:p>
    <w:p w:rsidR="00811569" w:rsidRPr="00C207D0" w:rsidRDefault="00811569" w:rsidP="00C207D0">
      <w:pPr>
        <w:pStyle w:val="a4"/>
        <w:numPr>
          <w:ilvl w:val="0"/>
          <w:numId w:val="1"/>
        </w:numPr>
        <w:rPr>
          <w:lang w:val="en-US"/>
        </w:rPr>
      </w:pPr>
      <w:r w:rsidRPr="00C207D0">
        <w:rPr>
          <w:lang w:val="en-US"/>
        </w:rPr>
        <w:t>Other documents at the discretion of the applicant.</w:t>
      </w:r>
    </w:p>
    <w:p w:rsidR="00C207D0" w:rsidRDefault="00C207D0" w:rsidP="00811569">
      <w:pPr>
        <w:rPr>
          <w:lang w:val="en-US"/>
        </w:rPr>
      </w:pPr>
    </w:p>
    <w:p w:rsidR="00811569" w:rsidRPr="00811569" w:rsidRDefault="00811569" w:rsidP="00811569">
      <w:pPr>
        <w:rPr>
          <w:lang w:val="en-US"/>
        </w:rPr>
      </w:pPr>
      <w:r w:rsidRPr="00811569">
        <w:rPr>
          <w:lang w:val="en-US"/>
        </w:rPr>
        <w:t>Documents executed in a foreign language must be translated into</w:t>
      </w:r>
      <w:r w:rsidR="00E958DE">
        <w:rPr>
          <w:lang w:val="en-US"/>
        </w:rPr>
        <w:t xml:space="preserve"> </w:t>
      </w:r>
      <w:r w:rsidRPr="00811569">
        <w:rPr>
          <w:lang w:val="en-US"/>
        </w:rPr>
        <w:t>Russian, unless otherwise provided by an international agreement of the Russian Federation</w:t>
      </w:r>
      <w:r w:rsidR="00E958DE">
        <w:rPr>
          <w:lang w:val="en-US"/>
        </w:rPr>
        <w:t xml:space="preserve"> </w:t>
      </w:r>
      <w:proofErr w:type="spellStart"/>
      <w:r w:rsidRPr="00811569">
        <w:rPr>
          <w:lang w:val="en-US"/>
        </w:rPr>
        <w:t>Federation</w:t>
      </w:r>
      <w:proofErr w:type="spellEnd"/>
      <w:r w:rsidRPr="00811569">
        <w:rPr>
          <w:lang w:val="en-US"/>
        </w:rPr>
        <w:t>.</w:t>
      </w:r>
    </w:p>
    <w:p w:rsidR="00811569" w:rsidRPr="00811569" w:rsidRDefault="00811569" w:rsidP="00811569">
      <w:pPr>
        <w:rPr>
          <w:lang w:val="en-US"/>
        </w:rPr>
      </w:pPr>
      <w:r w:rsidRPr="00811569">
        <w:rPr>
          <w:lang w:val="en-US"/>
        </w:rPr>
        <w:t>Documents received in a foreign country must be legalized, unless otherwise provided by an international treaty of the Russian Federation or the legislation of the Russian Federation.</w:t>
      </w:r>
    </w:p>
    <w:sectPr w:rsidR="00811569" w:rsidRPr="008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61EA"/>
    <w:multiLevelType w:val="hybridMultilevel"/>
    <w:tmpl w:val="292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C4"/>
    <w:rsid w:val="000F603B"/>
    <w:rsid w:val="001034DB"/>
    <w:rsid w:val="00811569"/>
    <w:rsid w:val="009617E9"/>
    <w:rsid w:val="00C207D0"/>
    <w:rsid w:val="00D47930"/>
    <w:rsid w:val="00E958DE"/>
    <w:rsid w:val="00ED1AC4"/>
    <w:rsid w:val="00F2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D1A4"/>
  <w15:chartTrackingRefBased/>
  <w15:docId w15:val="{38215430-3B79-456A-9B8C-A133D9BF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 Адилов</dc:creator>
  <cp:keywords/>
  <dc:description/>
  <cp:lastModifiedBy>Султан Адилов</cp:lastModifiedBy>
  <cp:revision>5</cp:revision>
  <cp:lastPrinted>2023-06-09T11:08:00Z</cp:lastPrinted>
  <dcterms:created xsi:type="dcterms:W3CDTF">2023-06-06T09:04:00Z</dcterms:created>
  <dcterms:modified xsi:type="dcterms:W3CDTF">2023-06-09T13:37:00Z</dcterms:modified>
</cp:coreProperties>
</file>