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B8" w:rsidRPr="00FC6BFD" w:rsidRDefault="003E50B8" w:rsidP="003E50B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6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3E50B8" w:rsidRPr="00FC6BFD" w:rsidRDefault="003E50B8" w:rsidP="003E50B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6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3E50B8" w:rsidRPr="00FC6BFD" w:rsidRDefault="003E50B8" w:rsidP="003E50B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6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3E50B8" w:rsidRPr="00FC6BFD" w:rsidRDefault="003E50B8" w:rsidP="003E50B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6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3E50B8" w:rsidRPr="00FC6BFD" w:rsidRDefault="003E50B8" w:rsidP="003E50B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50B8" w:rsidRPr="00FC6BFD" w:rsidRDefault="003E50B8" w:rsidP="003E50B8">
      <w:pPr>
        <w:pStyle w:val="a5"/>
        <w:spacing w:line="276" w:lineRule="auto"/>
        <w:jc w:val="center"/>
        <w:rPr>
          <w:b/>
          <w:color w:val="000000" w:themeColor="text1"/>
        </w:rPr>
      </w:pPr>
      <w:r w:rsidRPr="00FC6BFD">
        <w:rPr>
          <w:b/>
          <w:color w:val="000000" w:themeColor="text1"/>
        </w:rPr>
        <w:t>(ФГБОУ ВО ДГМУ Минздрава России)</w:t>
      </w:r>
    </w:p>
    <w:p w:rsidR="003E50B8" w:rsidRPr="00FC6BFD" w:rsidRDefault="003E50B8" w:rsidP="003E50B8">
      <w:pPr>
        <w:pStyle w:val="a5"/>
        <w:spacing w:line="276" w:lineRule="auto"/>
        <w:jc w:val="center"/>
        <w:rPr>
          <w:color w:val="000000" w:themeColor="text1"/>
        </w:rPr>
      </w:pPr>
    </w:p>
    <w:p w:rsidR="003E50B8" w:rsidRPr="00FC6BFD" w:rsidRDefault="003E50B8" w:rsidP="003E50B8">
      <w:pPr>
        <w:tabs>
          <w:tab w:val="left" w:pos="1267"/>
        </w:tabs>
        <w:spacing w:line="276" w:lineRule="auto"/>
        <w:ind w:firstLine="993"/>
        <w:jc w:val="right"/>
        <w:rPr>
          <w:rFonts w:ascii="Times New Roman" w:hAnsi="Times New Roman" w:cs="Times New Roman"/>
          <w:b/>
        </w:rPr>
      </w:pPr>
    </w:p>
    <w:p w:rsidR="003E50B8" w:rsidRPr="00FC6BFD" w:rsidRDefault="003E50B8" w:rsidP="003E50B8">
      <w:pPr>
        <w:spacing w:line="276" w:lineRule="auto"/>
        <w:rPr>
          <w:rFonts w:ascii="Times New Roman" w:hAnsi="Times New Roman" w:cs="Times New Roman"/>
        </w:rPr>
      </w:pPr>
    </w:p>
    <w:tbl>
      <w:tblPr>
        <w:tblW w:w="13842" w:type="dxa"/>
        <w:tblInd w:w="108" w:type="dxa"/>
        <w:tblLook w:val="04A0" w:firstRow="1" w:lastRow="0" w:firstColumn="1" w:lastColumn="0" w:noHBand="0" w:noVBand="1"/>
      </w:tblPr>
      <w:tblGrid>
        <w:gridCol w:w="4652"/>
        <w:gridCol w:w="4595"/>
        <w:gridCol w:w="4595"/>
      </w:tblGrid>
      <w:tr w:rsidR="003E50B8" w:rsidRPr="00FC6BFD" w:rsidTr="00451DB8">
        <w:tc>
          <w:tcPr>
            <w:tcW w:w="4652" w:type="dxa"/>
          </w:tcPr>
          <w:p w:rsidR="003E50B8" w:rsidRPr="00FC6BFD" w:rsidRDefault="003E50B8" w:rsidP="00451DB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95" w:type="dxa"/>
          </w:tcPr>
          <w:p w:rsidR="003E50B8" w:rsidRDefault="003E50B8" w:rsidP="00451DB8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43B9">
              <w:rPr>
                <w:rFonts w:ascii="Times New Roman" w:hAnsi="Times New Roman" w:cs="Times New Roman"/>
                <w:color w:val="000000" w:themeColor="text1"/>
              </w:rPr>
              <w:t>УТВЕРЖДАЮ</w:t>
            </w:r>
          </w:p>
          <w:p w:rsidR="003E50B8" w:rsidRDefault="003E50B8" w:rsidP="00451DB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C6BFD">
              <w:rPr>
                <w:rFonts w:ascii="Times New Roman" w:hAnsi="Times New Roman" w:cs="Times New Roman"/>
              </w:rPr>
              <w:t>роректор</w:t>
            </w:r>
            <w:r>
              <w:rPr>
                <w:rFonts w:ascii="Times New Roman" w:hAnsi="Times New Roman" w:cs="Times New Roman"/>
              </w:rPr>
              <w:t xml:space="preserve"> по учебной работе и</w:t>
            </w:r>
          </w:p>
          <w:p w:rsidR="003E50B8" w:rsidRPr="00FC6BFD" w:rsidRDefault="003E50B8" w:rsidP="00451DB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цифровой трансформации</w:t>
            </w:r>
          </w:p>
          <w:p w:rsidR="003E50B8" w:rsidRPr="00FC6BFD" w:rsidRDefault="003E50B8" w:rsidP="00451DB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:rsidR="003E50B8" w:rsidRPr="00FC6BFD" w:rsidRDefault="003E50B8" w:rsidP="00451DB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А.Г. Гусейнов</w:t>
            </w:r>
          </w:p>
          <w:p w:rsidR="003E50B8" w:rsidRPr="00FC6BFD" w:rsidRDefault="003E50B8" w:rsidP="00451DB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  <w:b/>
                <w:kern w:val="2"/>
              </w:rPr>
              <w:t xml:space="preserve">      </w:t>
            </w:r>
            <w:r w:rsidRPr="00FC6BFD">
              <w:rPr>
                <w:rFonts w:ascii="Times New Roman" w:hAnsi="Times New Roman" w:cs="Times New Roman"/>
              </w:rPr>
              <w:t>______________________________</w:t>
            </w:r>
          </w:p>
          <w:p w:rsidR="003E50B8" w:rsidRDefault="003E50B8" w:rsidP="00451DB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</w:rPr>
              <w:t>«</w:t>
            </w:r>
            <w:r w:rsidR="003F409D">
              <w:rPr>
                <w:rFonts w:ascii="Times New Roman" w:hAnsi="Times New Roman" w:cs="Times New Roman"/>
              </w:rPr>
              <w:t>22</w:t>
            </w:r>
            <w:r w:rsidRPr="00FC6BF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F409D">
              <w:rPr>
                <w:rFonts w:ascii="Times New Roman" w:hAnsi="Times New Roman" w:cs="Times New Roman"/>
              </w:rPr>
              <w:t xml:space="preserve">мая </w:t>
            </w:r>
            <w:r>
              <w:rPr>
                <w:rFonts w:ascii="Times New Roman" w:hAnsi="Times New Roman" w:cs="Times New Roman"/>
              </w:rPr>
              <w:t xml:space="preserve">2024 </w:t>
            </w:r>
            <w:r w:rsidRPr="00FC6BFD">
              <w:rPr>
                <w:rFonts w:ascii="Times New Roman" w:hAnsi="Times New Roman" w:cs="Times New Roman"/>
              </w:rPr>
              <w:t>г.</w:t>
            </w:r>
          </w:p>
          <w:p w:rsidR="003E50B8" w:rsidRPr="00FC6BFD" w:rsidRDefault="003E50B8" w:rsidP="00451DB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95" w:type="dxa"/>
          </w:tcPr>
          <w:p w:rsidR="003E50B8" w:rsidRPr="00FC6BFD" w:rsidRDefault="003E50B8" w:rsidP="00451DB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3E50B8" w:rsidRPr="00FC6BFD" w:rsidRDefault="003E50B8" w:rsidP="00451DB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C6BF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 w:rsidRPr="00FC6BFD">
              <w:rPr>
                <w:rFonts w:ascii="Times New Roman" w:hAnsi="Times New Roman" w:cs="Times New Roman"/>
              </w:rPr>
              <w:t>. проректора</w:t>
            </w:r>
          </w:p>
          <w:p w:rsidR="003E50B8" w:rsidRPr="00FC6BFD" w:rsidRDefault="003E50B8" w:rsidP="00451DB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</w:rPr>
              <w:t>по учебной работе</w:t>
            </w:r>
          </w:p>
          <w:p w:rsidR="003E50B8" w:rsidRPr="00FC6BFD" w:rsidRDefault="003E50B8" w:rsidP="00451DB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:rsidR="003E50B8" w:rsidRPr="00FC6BFD" w:rsidRDefault="003E50B8" w:rsidP="00451DB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Р.М. Рагимов</w:t>
            </w:r>
          </w:p>
          <w:p w:rsidR="003E50B8" w:rsidRPr="00FC6BFD" w:rsidRDefault="003E50B8" w:rsidP="00451DB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  <w:b/>
                <w:kern w:val="2"/>
              </w:rPr>
              <w:t xml:space="preserve">      </w:t>
            </w:r>
            <w:r w:rsidRPr="00FC6BFD">
              <w:rPr>
                <w:rFonts w:ascii="Times New Roman" w:hAnsi="Times New Roman" w:cs="Times New Roman"/>
              </w:rPr>
              <w:t>______________________________</w:t>
            </w:r>
          </w:p>
          <w:p w:rsidR="003E50B8" w:rsidRPr="00FC6BFD" w:rsidRDefault="003E50B8" w:rsidP="00451DB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FC6BF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31</w:t>
            </w:r>
            <w:r w:rsidRPr="00FC6BF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мая 2023 </w:t>
            </w:r>
            <w:r w:rsidRPr="00FC6BFD">
              <w:rPr>
                <w:rFonts w:ascii="Times New Roman" w:hAnsi="Times New Roman" w:cs="Times New Roman"/>
              </w:rPr>
              <w:t>г.</w:t>
            </w:r>
          </w:p>
        </w:tc>
      </w:tr>
    </w:tbl>
    <w:p w:rsidR="003E50B8" w:rsidRPr="00FC6BFD" w:rsidRDefault="003E50B8" w:rsidP="003E50B8">
      <w:pPr>
        <w:spacing w:line="276" w:lineRule="auto"/>
        <w:rPr>
          <w:rFonts w:ascii="Times New Roman" w:hAnsi="Times New Roman" w:cs="Times New Roman"/>
          <w:b/>
        </w:rPr>
      </w:pPr>
    </w:p>
    <w:p w:rsidR="003E50B8" w:rsidRPr="00FC6BFD" w:rsidRDefault="003E50B8" w:rsidP="003E50B8">
      <w:pPr>
        <w:spacing w:line="276" w:lineRule="auto"/>
        <w:rPr>
          <w:rFonts w:ascii="Times New Roman" w:hAnsi="Times New Roman" w:cs="Times New Roman"/>
          <w:b/>
        </w:rPr>
      </w:pPr>
    </w:p>
    <w:p w:rsidR="003E50B8" w:rsidRPr="00FC6BFD" w:rsidRDefault="003E50B8" w:rsidP="003E50B8">
      <w:pPr>
        <w:spacing w:line="276" w:lineRule="auto"/>
        <w:rPr>
          <w:rFonts w:ascii="Times New Roman" w:hAnsi="Times New Roman" w:cs="Times New Roman"/>
          <w:b/>
        </w:rPr>
      </w:pPr>
    </w:p>
    <w:p w:rsidR="003E50B8" w:rsidRPr="00FC6BFD" w:rsidRDefault="003F409D" w:rsidP="003E50B8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Аннотация</w:t>
      </w:r>
      <w:r w:rsidR="007547DC">
        <w:rPr>
          <w:rFonts w:ascii="Times New Roman" w:hAnsi="Times New Roman" w:cs="Times New Roman"/>
          <w:b/>
        </w:rPr>
        <w:t xml:space="preserve"> к</w:t>
      </w:r>
      <w:r>
        <w:rPr>
          <w:rFonts w:ascii="Times New Roman" w:hAnsi="Times New Roman" w:cs="Times New Roman"/>
          <w:b/>
        </w:rPr>
        <w:t xml:space="preserve"> </w:t>
      </w:r>
      <w:r w:rsidRPr="00FC6BFD">
        <w:rPr>
          <w:rFonts w:ascii="Times New Roman" w:hAnsi="Times New Roman" w:cs="Times New Roman"/>
          <w:b/>
        </w:rPr>
        <w:t>рабоч</w:t>
      </w:r>
      <w:r>
        <w:rPr>
          <w:rFonts w:ascii="Times New Roman" w:hAnsi="Times New Roman" w:cs="Times New Roman"/>
          <w:b/>
        </w:rPr>
        <w:t>ей</w:t>
      </w:r>
      <w:r w:rsidRPr="00FC6BFD">
        <w:rPr>
          <w:rFonts w:ascii="Times New Roman" w:hAnsi="Times New Roman" w:cs="Times New Roman"/>
          <w:b/>
        </w:rPr>
        <w:t xml:space="preserve"> программ</w:t>
      </w:r>
      <w:r w:rsidR="007547DC">
        <w:rPr>
          <w:rFonts w:ascii="Times New Roman" w:hAnsi="Times New Roman" w:cs="Times New Roman"/>
          <w:b/>
        </w:rPr>
        <w:t>е</w:t>
      </w:r>
      <w:r w:rsidRPr="00FC6BFD">
        <w:rPr>
          <w:rFonts w:ascii="Times New Roman" w:hAnsi="Times New Roman" w:cs="Times New Roman"/>
          <w:b/>
        </w:rPr>
        <w:t xml:space="preserve"> дисциплины</w:t>
      </w:r>
    </w:p>
    <w:p w:rsidR="003E50B8" w:rsidRPr="00054DC5" w:rsidRDefault="003F409D" w:rsidP="003E50B8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</w:t>
      </w:r>
      <w:r w:rsidRPr="00054DC5">
        <w:rPr>
          <w:rFonts w:ascii="Times New Roman" w:hAnsi="Times New Roman" w:cs="Times New Roman"/>
          <w:b/>
        </w:rPr>
        <w:t>удебная медицина</w:t>
      </w:r>
      <w:r>
        <w:rPr>
          <w:rFonts w:ascii="Times New Roman" w:hAnsi="Times New Roman" w:cs="Times New Roman"/>
          <w:b/>
        </w:rPr>
        <w:t>»</w:t>
      </w:r>
    </w:p>
    <w:p w:rsidR="003E50B8" w:rsidRPr="00FC6BFD" w:rsidRDefault="003E50B8" w:rsidP="003E50B8">
      <w:pPr>
        <w:spacing w:line="276" w:lineRule="auto"/>
        <w:rPr>
          <w:rFonts w:ascii="Times New Roman" w:hAnsi="Times New Roman" w:cs="Times New Roman"/>
        </w:rPr>
      </w:pPr>
    </w:p>
    <w:p w:rsidR="003E50B8" w:rsidRPr="00FC6BFD" w:rsidRDefault="003E50B8" w:rsidP="003E50B8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FC6BFD">
        <w:rPr>
          <w:rFonts w:ascii="Times New Roman" w:hAnsi="Times New Roman" w:cs="Times New Roman"/>
        </w:rPr>
        <w:t>Индекс дисциплины по учебному плану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Б1.О.</w:t>
      </w:r>
      <w:r>
        <w:rPr>
          <w:rFonts w:ascii="Times New Roman" w:hAnsi="Times New Roman" w:cs="Times New Roman"/>
          <w:b/>
        </w:rPr>
        <w:t>49</w:t>
      </w:r>
    </w:p>
    <w:p w:rsidR="003E50B8" w:rsidRPr="00AD25AD" w:rsidRDefault="003E50B8" w:rsidP="003E50B8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  <w:bCs/>
        </w:rPr>
        <w:t>Направление подготовки (специальность)</w:t>
      </w:r>
      <w:r>
        <w:rPr>
          <w:rFonts w:ascii="Times New Roman" w:hAnsi="Times New Roman" w:cs="Times New Roman"/>
          <w:bCs/>
        </w:rPr>
        <w:t xml:space="preserve"> -</w:t>
      </w:r>
      <w:r w:rsidRPr="00AD25AD">
        <w:rPr>
          <w:rFonts w:ascii="Times New Roman" w:hAnsi="Times New Roman" w:cs="Times New Roman"/>
          <w:bCs/>
        </w:rPr>
        <w:t xml:space="preserve"> </w:t>
      </w:r>
      <w:r w:rsidRPr="00AD25AD">
        <w:rPr>
          <w:rFonts w:ascii="Times New Roman" w:hAnsi="Times New Roman" w:cs="Times New Roman"/>
          <w:b/>
          <w:bCs/>
        </w:rPr>
        <w:t>31.05.0</w:t>
      </w:r>
      <w:r>
        <w:rPr>
          <w:rFonts w:ascii="Times New Roman" w:hAnsi="Times New Roman" w:cs="Times New Roman"/>
          <w:b/>
          <w:bCs/>
        </w:rPr>
        <w:t>3</w:t>
      </w:r>
      <w:r w:rsidRPr="00AD25A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Стоматология</w:t>
      </w:r>
    </w:p>
    <w:p w:rsidR="003E50B8" w:rsidRPr="00FC6BFD" w:rsidRDefault="003E50B8" w:rsidP="003E50B8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FC6BFD">
        <w:rPr>
          <w:rFonts w:ascii="Times New Roman" w:hAnsi="Times New Roman" w:cs="Times New Roman"/>
        </w:rPr>
        <w:t xml:space="preserve">Уровень высшего образования </w:t>
      </w:r>
      <w:r>
        <w:rPr>
          <w:rFonts w:ascii="Times New Roman" w:hAnsi="Times New Roman" w:cs="Times New Roman"/>
        </w:rPr>
        <w:t xml:space="preserve">- </w:t>
      </w:r>
      <w:proofErr w:type="spellStart"/>
      <w:r w:rsidRPr="00AD25AD">
        <w:rPr>
          <w:rFonts w:ascii="Times New Roman" w:hAnsi="Times New Roman" w:cs="Times New Roman"/>
          <w:b/>
        </w:rPr>
        <w:t>Специалитет</w:t>
      </w:r>
      <w:proofErr w:type="spellEnd"/>
    </w:p>
    <w:p w:rsidR="003E50B8" w:rsidRPr="00AD25AD" w:rsidRDefault="003E50B8" w:rsidP="003E50B8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Квалификация выпускника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Врач-</w:t>
      </w:r>
      <w:r>
        <w:rPr>
          <w:rFonts w:ascii="Times New Roman" w:hAnsi="Times New Roman" w:cs="Times New Roman"/>
          <w:b/>
        </w:rPr>
        <w:t>стоматолог</w:t>
      </w:r>
    </w:p>
    <w:p w:rsidR="003E50B8" w:rsidRPr="00FC6BFD" w:rsidRDefault="003E50B8" w:rsidP="003E50B8">
      <w:pPr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Факультет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062EE4">
        <w:rPr>
          <w:rFonts w:ascii="Times New Roman" w:hAnsi="Times New Roman" w:cs="Times New Roman"/>
          <w:b/>
        </w:rPr>
        <w:t>Стоматологический</w:t>
      </w:r>
    </w:p>
    <w:p w:rsidR="003E50B8" w:rsidRPr="00AD25AD" w:rsidRDefault="003E50B8" w:rsidP="003E50B8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Кафедра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Судебная медицина</w:t>
      </w:r>
    </w:p>
    <w:p w:rsidR="003E50B8" w:rsidRPr="00AD25AD" w:rsidRDefault="003E50B8" w:rsidP="003E50B8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Форма обучения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Очная</w:t>
      </w:r>
    </w:p>
    <w:p w:rsidR="003E50B8" w:rsidRPr="00AD25AD" w:rsidRDefault="003E50B8" w:rsidP="003E50B8">
      <w:pPr>
        <w:spacing w:line="276" w:lineRule="auto"/>
        <w:rPr>
          <w:rFonts w:ascii="Times New Roman" w:hAnsi="Times New Roman" w:cs="Times New Roman"/>
          <w:b/>
        </w:rPr>
      </w:pPr>
      <w:r w:rsidRPr="00FC6BFD">
        <w:rPr>
          <w:rFonts w:ascii="Times New Roman" w:hAnsi="Times New Roman" w:cs="Times New Roman"/>
        </w:rPr>
        <w:t>Курс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4</w:t>
      </w:r>
    </w:p>
    <w:p w:rsidR="003E50B8" w:rsidRPr="00AD25AD" w:rsidRDefault="003E50B8" w:rsidP="003E50B8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Семестр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 w:rsidRPr="00062EE4">
        <w:rPr>
          <w:rFonts w:ascii="Times New Roman" w:hAnsi="Times New Roman" w:cs="Times New Roman"/>
          <w:b/>
        </w:rPr>
        <w:t>8</w:t>
      </w:r>
    </w:p>
    <w:p w:rsidR="003E50B8" w:rsidRPr="00AD25AD" w:rsidRDefault="003E50B8" w:rsidP="003E50B8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Всего трудоёмкость (в зачётных единицах/часах)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 xml:space="preserve">2 </w:t>
      </w:r>
      <w:proofErr w:type="spellStart"/>
      <w:r w:rsidRPr="00AD25AD">
        <w:rPr>
          <w:rFonts w:ascii="Times New Roman" w:hAnsi="Times New Roman" w:cs="Times New Roman"/>
          <w:b/>
        </w:rPr>
        <w:t>з.е</w:t>
      </w:r>
      <w:proofErr w:type="spellEnd"/>
      <w:r w:rsidRPr="00AD25AD">
        <w:rPr>
          <w:rFonts w:ascii="Times New Roman" w:hAnsi="Times New Roman" w:cs="Times New Roman"/>
          <w:b/>
        </w:rPr>
        <w:t>. / 72 часов</w:t>
      </w:r>
    </w:p>
    <w:p w:rsidR="003E50B8" w:rsidRPr="00FC6BFD" w:rsidRDefault="003E50B8" w:rsidP="003E50B8">
      <w:pPr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Лекции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4</w:t>
      </w:r>
      <w:r w:rsidRPr="00AD25AD">
        <w:rPr>
          <w:rFonts w:ascii="Times New Roman" w:hAnsi="Times New Roman" w:cs="Times New Roman"/>
          <w:b/>
        </w:rPr>
        <w:t xml:space="preserve"> (часов)</w:t>
      </w:r>
    </w:p>
    <w:p w:rsidR="003E50B8" w:rsidRPr="00FC6BFD" w:rsidRDefault="003E50B8" w:rsidP="003E50B8">
      <w:pPr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Практические (семинарские) занятия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062EE4">
        <w:rPr>
          <w:rFonts w:ascii="Times New Roman" w:hAnsi="Times New Roman" w:cs="Times New Roman"/>
          <w:b/>
        </w:rPr>
        <w:t>32</w:t>
      </w:r>
      <w:r w:rsidRPr="00AD25AD">
        <w:rPr>
          <w:rFonts w:ascii="Times New Roman" w:hAnsi="Times New Roman" w:cs="Times New Roman"/>
          <w:b/>
        </w:rPr>
        <w:t xml:space="preserve"> (часов)</w:t>
      </w:r>
    </w:p>
    <w:p w:rsidR="003E50B8" w:rsidRPr="00FC6BFD" w:rsidRDefault="003E50B8" w:rsidP="003E50B8">
      <w:pPr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Самостоятельная работа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6</w:t>
      </w:r>
      <w:r w:rsidRPr="00AD25AD">
        <w:rPr>
          <w:rFonts w:ascii="Times New Roman" w:hAnsi="Times New Roman" w:cs="Times New Roman"/>
          <w:b/>
        </w:rPr>
        <w:t xml:space="preserve"> (часов)</w:t>
      </w:r>
    </w:p>
    <w:p w:rsidR="003E50B8" w:rsidRPr="00AD25AD" w:rsidRDefault="003E50B8" w:rsidP="003E50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Форма контроля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Зачет</w:t>
      </w:r>
    </w:p>
    <w:p w:rsidR="003E50B8" w:rsidRPr="00FC6BFD" w:rsidRDefault="003E50B8" w:rsidP="003E50B8">
      <w:pPr>
        <w:spacing w:line="276" w:lineRule="auto"/>
        <w:rPr>
          <w:rFonts w:ascii="Times New Roman" w:hAnsi="Times New Roman" w:cs="Times New Roman"/>
          <w:b/>
        </w:rPr>
      </w:pPr>
    </w:p>
    <w:p w:rsidR="003E50B8" w:rsidRPr="00FC6BFD" w:rsidRDefault="003E50B8" w:rsidP="003E50B8">
      <w:pPr>
        <w:spacing w:line="276" w:lineRule="auto"/>
        <w:rPr>
          <w:rFonts w:ascii="Times New Roman" w:hAnsi="Times New Roman" w:cs="Times New Roman"/>
          <w:b/>
        </w:rPr>
      </w:pPr>
    </w:p>
    <w:p w:rsidR="003E50B8" w:rsidRPr="00FC6BFD" w:rsidRDefault="003E50B8" w:rsidP="003E50B8">
      <w:pPr>
        <w:spacing w:line="276" w:lineRule="auto"/>
        <w:rPr>
          <w:rFonts w:ascii="Times New Roman" w:hAnsi="Times New Roman" w:cs="Times New Roman"/>
          <w:b/>
        </w:rPr>
      </w:pPr>
    </w:p>
    <w:p w:rsidR="003E50B8" w:rsidRPr="00FC6BFD" w:rsidRDefault="003E50B8" w:rsidP="003E50B8">
      <w:pPr>
        <w:spacing w:line="276" w:lineRule="auto"/>
        <w:rPr>
          <w:rFonts w:ascii="Times New Roman" w:hAnsi="Times New Roman" w:cs="Times New Roman"/>
          <w:b/>
        </w:rPr>
      </w:pPr>
    </w:p>
    <w:p w:rsidR="003E50B8" w:rsidRPr="00FC6BFD" w:rsidRDefault="003E50B8" w:rsidP="003E50B8">
      <w:pPr>
        <w:spacing w:line="276" w:lineRule="auto"/>
        <w:rPr>
          <w:rFonts w:ascii="Times New Roman" w:hAnsi="Times New Roman" w:cs="Times New Roman"/>
          <w:b/>
        </w:rPr>
      </w:pPr>
    </w:p>
    <w:p w:rsidR="003E50B8" w:rsidRPr="00FC6BFD" w:rsidRDefault="003E50B8" w:rsidP="003E50B8">
      <w:pPr>
        <w:spacing w:line="276" w:lineRule="auto"/>
        <w:rPr>
          <w:rFonts w:ascii="Times New Roman" w:hAnsi="Times New Roman" w:cs="Times New Roman"/>
          <w:b/>
        </w:rPr>
      </w:pPr>
    </w:p>
    <w:p w:rsidR="003E50B8" w:rsidRPr="00FC6BFD" w:rsidRDefault="003E50B8" w:rsidP="003E50B8">
      <w:pPr>
        <w:spacing w:line="276" w:lineRule="auto"/>
        <w:rPr>
          <w:rFonts w:ascii="Times New Roman" w:hAnsi="Times New Roman" w:cs="Times New Roman"/>
          <w:b/>
        </w:rPr>
      </w:pPr>
    </w:p>
    <w:p w:rsidR="003E50B8" w:rsidRPr="00FC6BFD" w:rsidRDefault="003E50B8" w:rsidP="003E50B8">
      <w:pPr>
        <w:spacing w:line="276" w:lineRule="auto"/>
        <w:rPr>
          <w:rFonts w:ascii="Times New Roman" w:hAnsi="Times New Roman" w:cs="Times New Roman"/>
          <w:b/>
        </w:rPr>
      </w:pPr>
    </w:p>
    <w:p w:rsidR="003E50B8" w:rsidRPr="00FC6BFD" w:rsidRDefault="003E50B8" w:rsidP="003E50B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C6BFD">
        <w:rPr>
          <w:rFonts w:ascii="Times New Roman" w:hAnsi="Times New Roman" w:cs="Times New Roman"/>
          <w:b/>
        </w:rPr>
        <w:t>Махачкала 202</w:t>
      </w:r>
      <w:r>
        <w:rPr>
          <w:rFonts w:ascii="Times New Roman" w:hAnsi="Times New Roman" w:cs="Times New Roman"/>
          <w:b/>
        </w:rPr>
        <w:t>4</w:t>
      </w:r>
    </w:p>
    <w:p w:rsidR="003E50B8" w:rsidRPr="00FC6BFD" w:rsidRDefault="003E50B8" w:rsidP="003E50B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3E50B8" w:rsidRPr="00896C03" w:rsidRDefault="003E50B8" w:rsidP="003E50B8">
      <w:pPr>
        <w:spacing w:line="276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FC6BFD">
        <w:rPr>
          <w:rFonts w:ascii="Times New Roman" w:hAnsi="Times New Roman" w:cs="Times New Roman"/>
        </w:rPr>
        <w:t xml:space="preserve">Рабочая программа дисциплины разработана в соответствии с ФГОС ВО по направлению подготовки (специальности) </w:t>
      </w:r>
      <w:r w:rsidRPr="00896C03">
        <w:rPr>
          <w:rFonts w:ascii="Times New Roman" w:hAnsi="Times New Roman" w:cs="Times New Roman"/>
          <w:bCs/>
          <w:u w:val="single"/>
        </w:rPr>
        <w:t>31.05.03 Стоматология</w:t>
      </w:r>
      <w:r w:rsidRPr="00FC6BFD">
        <w:rPr>
          <w:rFonts w:ascii="Times New Roman" w:hAnsi="Times New Roman" w:cs="Times New Roman"/>
        </w:rPr>
        <w:t xml:space="preserve">, утвержденным приказом Министерства образования и науки Российской Федерации </w:t>
      </w:r>
      <w:r w:rsidRPr="00896C03">
        <w:rPr>
          <w:rFonts w:ascii="Times New Roman" w:hAnsi="Times New Roman" w:cs="Times New Roman"/>
          <w:u w:val="single"/>
        </w:rPr>
        <w:t>№ 984 от «12» августа 2020 г.</w:t>
      </w:r>
    </w:p>
    <w:p w:rsidR="003E50B8" w:rsidRPr="00FC6BFD" w:rsidRDefault="003E50B8" w:rsidP="003E50B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3E50B8" w:rsidRPr="00FC6BFD" w:rsidRDefault="003E50B8" w:rsidP="003E50B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3E50B8" w:rsidRPr="003F409D" w:rsidRDefault="003E50B8" w:rsidP="003E50B8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  <w:u w:val="single"/>
        </w:rPr>
      </w:pPr>
      <w:r w:rsidRPr="00FC6BFD">
        <w:rPr>
          <w:rFonts w:cs="Times New Roman"/>
          <w:b w:val="0"/>
          <w:sz w:val="24"/>
          <w:szCs w:val="24"/>
        </w:rPr>
        <w:t xml:space="preserve">Рабочая программа учебной дисциплины одобрена на заседании кафедры от </w:t>
      </w:r>
      <w:r w:rsidRPr="003F409D">
        <w:rPr>
          <w:rFonts w:cs="Times New Roman"/>
          <w:b w:val="0"/>
          <w:sz w:val="24"/>
          <w:szCs w:val="24"/>
          <w:u w:val="single"/>
        </w:rPr>
        <w:t>«</w:t>
      </w:r>
      <w:r w:rsidR="003F409D" w:rsidRPr="003F409D">
        <w:rPr>
          <w:rFonts w:cs="Times New Roman"/>
          <w:b w:val="0"/>
          <w:sz w:val="24"/>
          <w:szCs w:val="24"/>
          <w:u w:val="single"/>
        </w:rPr>
        <w:t>20</w:t>
      </w:r>
      <w:r w:rsidRPr="003F409D">
        <w:rPr>
          <w:rFonts w:cs="Times New Roman"/>
          <w:b w:val="0"/>
          <w:sz w:val="24"/>
          <w:szCs w:val="24"/>
          <w:u w:val="single"/>
        </w:rPr>
        <w:t>» мая 2024 г.</w:t>
      </w:r>
    </w:p>
    <w:p w:rsidR="003E50B8" w:rsidRPr="00FC6BFD" w:rsidRDefault="003E50B8" w:rsidP="003E50B8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</w:p>
    <w:p w:rsidR="003E50B8" w:rsidRPr="00FC6BFD" w:rsidRDefault="003E50B8" w:rsidP="003E50B8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sz w:val="24"/>
          <w:szCs w:val="24"/>
        </w:rPr>
        <w:t>Рабочая программа согласована:</w:t>
      </w:r>
    </w:p>
    <w:p w:rsidR="003E50B8" w:rsidRPr="00FC6BFD" w:rsidRDefault="003E50B8" w:rsidP="003E50B8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bCs w:val="0"/>
          <w:sz w:val="24"/>
          <w:szCs w:val="24"/>
        </w:rPr>
        <w:t>1.</w:t>
      </w:r>
      <w:r w:rsidRPr="00FC6BFD">
        <w:rPr>
          <w:rFonts w:cs="Times New Roman"/>
          <w:b w:val="0"/>
          <w:sz w:val="24"/>
          <w:szCs w:val="24"/>
        </w:rPr>
        <w:t xml:space="preserve"> Директор Библиотеки ДГМУ ___________________________</w:t>
      </w:r>
      <w:proofErr w:type="gramStart"/>
      <w:r w:rsidRPr="00FC6BFD">
        <w:rPr>
          <w:rFonts w:cs="Times New Roman"/>
          <w:b w:val="0"/>
          <w:sz w:val="24"/>
          <w:szCs w:val="24"/>
        </w:rPr>
        <w:t>_  В.Р.</w:t>
      </w:r>
      <w:proofErr w:type="gramEnd"/>
      <w:r w:rsidRPr="00FC6BFD">
        <w:rPr>
          <w:rFonts w:cs="Times New Roman"/>
          <w:b w:val="0"/>
          <w:sz w:val="24"/>
          <w:szCs w:val="24"/>
        </w:rPr>
        <w:t xml:space="preserve"> Мусаева</w:t>
      </w:r>
    </w:p>
    <w:p w:rsidR="003E50B8" w:rsidRPr="00FC6BFD" w:rsidRDefault="003E50B8" w:rsidP="003E50B8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bCs w:val="0"/>
          <w:sz w:val="24"/>
          <w:szCs w:val="24"/>
        </w:rPr>
        <w:t>2.</w:t>
      </w:r>
      <w:r w:rsidRPr="00FC6BFD">
        <w:rPr>
          <w:rFonts w:cs="Times New Roman"/>
          <w:b w:val="0"/>
          <w:sz w:val="24"/>
          <w:szCs w:val="24"/>
        </w:rPr>
        <w:t xml:space="preserve"> </w:t>
      </w:r>
      <w:r>
        <w:rPr>
          <w:rFonts w:cs="Times New Roman"/>
          <w:b w:val="0"/>
          <w:sz w:val="24"/>
          <w:szCs w:val="24"/>
        </w:rPr>
        <w:t>Начальник Управления учебно-методической работы ________ Г.Г. Гаджиев</w:t>
      </w:r>
    </w:p>
    <w:p w:rsidR="003E50B8" w:rsidRPr="00FC6BFD" w:rsidRDefault="003E50B8" w:rsidP="003E50B8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bCs w:val="0"/>
          <w:sz w:val="24"/>
          <w:szCs w:val="24"/>
        </w:rPr>
        <w:t>3.</w:t>
      </w:r>
      <w:r w:rsidRPr="00FC6BFD">
        <w:rPr>
          <w:rFonts w:cs="Times New Roman"/>
          <w:b w:val="0"/>
          <w:sz w:val="24"/>
          <w:szCs w:val="24"/>
        </w:rPr>
        <w:t xml:space="preserve"> Декан________________________________________________   </w:t>
      </w:r>
      <w:r>
        <w:rPr>
          <w:rFonts w:cs="Times New Roman"/>
          <w:b w:val="0"/>
          <w:sz w:val="24"/>
          <w:szCs w:val="24"/>
        </w:rPr>
        <w:t xml:space="preserve">Т.А. </w:t>
      </w:r>
      <w:proofErr w:type="spellStart"/>
      <w:r>
        <w:rPr>
          <w:rFonts w:cs="Times New Roman"/>
          <w:b w:val="0"/>
          <w:sz w:val="24"/>
          <w:szCs w:val="24"/>
        </w:rPr>
        <w:t>Абакаров</w:t>
      </w:r>
      <w:proofErr w:type="spellEnd"/>
    </w:p>
    <w:p w:rsidR="003E50B8" w:rsidRPr="00FC6BFD" w:rsidRDefault="003E50B8" w:rsidP="003E50B8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3E50B8" w:rsidRPr="00FC6BFD" w:rsidRDefault="003E50B8" w:rsidP="003E50B8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3E50B8" w:rsidRPr="00FC6BFD" w:rsidRDefault="003E50B8" w:rsidP="003E50B8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3E50B8" w:rsidRPr="00FC6BFD" w:rsidRDefault="003E50B8" w:rsidP="003E50B8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3E50B8" w:rsidRPr="00FC6BFD" w:rsidRDefault="003E50B8" w:rsidP="003E50B8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3E50B8" w:rsidRPr="00896C03" w:rsidRDefault="003E50B8" w:rsidP="003E50B8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proofErr w:type="spellStart"/>
      <w:r>
        <w:rPr>
          <w:rFonts w:cs="Times New Roman"/>
          <w:b w:val="0"/>
          <w:sz w:val="24"/>
          <w:szCs w:val="24"/>
        </w:rPr>
        <w:t>И</w:t>
      </w:r>
      <w:r w:rsidRPr="00896C03">
        <w:rPr>
          <w:rFonts w:cs="Times New Roman"/>
          <w:b w:val="0"/>
          <w:sz w:val="24"/>
          <w:szCs w:val="24"/>
        </w:rPr>
        <w:t>.о</w:t>
      </w:r>
      <w:proofErr w:type="spellEnd"/>
      <w:r w:rsidRPr="00896C03">
        <w:rPr>
          <w:rFonts w:cs="Times New Roman"/>
          <w:b w:val="0"/>
          <w:sz w:val="24"/>
          <w:szCs w:val="24"/>
        </w:rPr>
        <w:t>. заведующего кафедрой</w:t>
      </w:r>
    </w:p>
    <w:p w:rsidR="003E50B8" w:rsidRPr="00FC6BFD" w:rsidRDefault="003E50B8" w:rsidP="003E50B8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  <w:u w:val="single"/>
        </w:rPr>
      </w:pPr>
      <w:r w:rsidRPr="00896C03">
        <w:rPr>
          <w:rFonts w:cs="Times New Roman"/>
          <w:b w:val="0"/>
          <w:sz w:val="24"/>
          <w:szCs w:val="24"/>
        </w:rPr>
        <w:t xml:space="preserve">к.м.н., доцент                                                                                              </w:t>
      </w:r>
      <w:r>
        <w:rPr>
          <w:rFonts w:cs="Times New Roman"/>
          <w:b w:val="0"/>
          <w:sz w:val="24"/>
          <w:szCs w:val="24"/>
        </w:rPr>
        <w:t xml:space="preserve">Э.А. </w:t>
      </w:r>
      <w:proofErr w:type="spellStart"/>
      <w:r>
        <w:rPr>
          <w:rFonts w:cs="Times New Roman"/>
          <w:b w:val="0"/>
          <w:sz w:val="24"/>
          <w:szCs w:val="24"/>
        </w:rPr>
        <w:t>Порсуков</w:t>
      </w:r>
      <w:proofErr w:type="spellEnd"/>
      <w:r w:rsidRPr="00FC6BFD">
        <w:rPr>
          <w:rFonts w:cs="Times New Roman"/>
          <w:b w:val="0"/>
          <w:sz w:val="24"/>
          <w:szCs w:val="24"/>
          <w:u w:val="single"/>
        </w:rPr>
        <w:t xml:space="preserve">       </w:t>
      </w:r>
      <w:r w:rsidRPr="00FC6BFD">
        <w:rPr>
          <w:rFonts w:cs="Times New Roman"/>
          <w:sz w:val="24"/>
          <w:szCs w:val="24"/>
          <w:u w:val="single"/>
        </w:rPr>
        <w:t xml:space="preserve">   </w:t>
      </w:r>
    </w:p>
    <w:p w:rsidR="003E50B8" w:rsidRPr="00FC6BFD" w:rsidRDefault="003E50B8" w:rsidP="003E50B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3E50B8" w:rsidRPr="00FC6BFD" w:rsidRDefault="003E50B8" w:rsidP="003E50B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3E50B8" w:rsidRPr="00FC6BFD" w:rsidRDefault="003E50B8" w:rsidP="003E50B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3E50B8" w:rsidRPr="00FC6BFD" w:rsidRDefault="003E50B8" w:rsidP="003E50B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34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10"/>
        <w:gridCol w:w="3432"/>
        <w:gridCol w:w="3402"/>
      </w:tblGrid>
      <w:tr w:rsidR="003E50B8" w:rsidRPr="00FC6BFD" w:rsidTr="00451DB8">
        <w:tc>
          <w:tcPr>
            <w:tcW w:w="3510" w:type="dxa"/>
          </w:tcPr>
          <w:p w:rsidR="003E50B8" w:rsidRPr="00FC6BFD" w:rsidRDefault="003E50B8" w:rsidP="00451DB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3E50B8" w:rsidRPr="00FC6BFD" w:rsidRDefault="003E50B8" w:rsidP="00451DB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E50B8" w:rsidRPr="00FC6BFD" w:rsidRDefault="003E50B8" w:rsidP="00451DB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50B8" w:rsidRPr="00FC6BFD" w:rsidRDefault="003E50B8" w:rsidP="003E50B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3E50B8" w:rsidRPr="00FC6BFD" w:rsidRDefault="003E50B8" w:rsidP="003E50B8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FC6BFD">
        <w:rPr>
          <w:rFonts w:ascii="Times New Roman" w:hAnsi="Times New Roman" w:cs="Times New Roman"/>
          <w:b/>
          <w:i/>
        </w:rPr>
        <w:t>Разработчик (и) рабочей программы:</w:t>
      </w:r>
    </w:p>
    <w:p w:rsidR="003E50B8" w:rsidRDefault="003E50B8" w:rsidP="003E50B8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Порсуков</w:t>
      </w:r>
      <w:proofErr w:type="spellEnd"/>
      <w:r>
        <w:rPr>
          <w:rFonts w:ascii="Times New Roman" w:hAnsi="Times New Roman" w:cs="Times New Roman"/>
        </w:rPr>
        <w:t xml:space="preserve"> Э.А. – к.м.н., доцент,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зав. кафедрой судебной медицины.</w:t>
      </w:r>
    </w:p>
    <w:p w:rsidR="003E50B8" w:rsidRPr="00FC6BFD" w:rsidRDefault="003E50B8" w:rsidP="003E50B8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Исмаилов М.Т. – к.м.н., д</w:t>
      </w:r>
      <w:r>
        <w:rPr>
          <w:rFonts w:ascii="Times New Roman" w:hAnsi="Times New Roman" w:cs="Times New Roman"/>
        </w:rPr>
        <w:t>оцент,</w:t>
      </w:r>
      <w:r w:rsidRPr="00FC6BFD">
        <w:rPr>
          <w:rFonts w:ascii="Times New Roman" w:hAnsi="Times New Roman" w:cs="Times New Roman"/>
        </w:rPr>
        <w:t xml:space="preserve"> зав. учебной </w:t>
      </w:r>
      <w:r>
        <w:rPr>
          <w:rFonts w:ascii="Times New Roman" w:hAnsi="Times New Roman" w:cs="Times New Roman"/>
        </w:rPr>
        <w:t>части кафедры судебной медицины.</w:t>
      </w:r>
    </w:p>
    <w:p w:rsidR="003E50B8" w:rsidRDefault="003E50B8" w:rsidP="003E50B8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FC6BFD">
        <w:rPr>
          <w:rFonts w:ascii="Times New Roman" w:hAnsi="Times New Roman" w:cs="Times New Roman"/>
        </w:rPr>
        <w:t>Безверхняя</w:t>
      </w:r>
      <w:proofErr w:type="spellEnd"/>
      <w:r w:rsidRPr="00FC6BFD">
        <w:rPr>
          <w:rFonts w:ascii="Times New Roman" w:hAnsi="Times New Roman" w:cs="Times New Roman"/>
        </w:rPr>
        <w:t xml:space="preserve"> Л. Д. – ст. преподаватель кафедры судебной медицины</w:t>
      </w:r>
      <w:r>
        <w:rPr>
          <w:rFonts w:ascii="Times New Roman" w:hAnsi="Times New Roman" w:cs="Times New Roman"/>
        </w:rPr>
        <w:t>.</w:t>
      </w:r>
    </w:p>
    <w:p w:rsidR="003E50B8" w:rsidRDefault="003E50B8" w:rsidP="003E50B8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Магомедов Х.М. – ассистент кафедры судебной медицины.</w:t>
      </w:r>
    </w:p>
    <w:p w:rsidR="003E50B8" w:rsidRDefault="003E50B8" w:rsidP="003E50B8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3E50B8" w:rsidRDefault="003E50B8" w:rsidP="003E50B8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3F409D" w:rsidRPr="005459BC" w:rsidRDefault="003F409D" w:rsidP="003F409D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5459BC">
        <w:rPr>
          <w:rFonts w:ascii="Times New Roman" w:hAnsi="Times New Roman" w:cs="Times New Roman"/>
          <w:b/>
          <w:i/>
        </w:rPr>
        <w:t>Рецензенты (при наличии):</w:t>
      </w:r>
    </w:p>
    <w:p w:rsidR="003F409D" w:rsidRPr="00936257" w:rsidRDefault="003F409D" w:rsidP="003F409D">
      <w:pPr>
        <w:pStyle w:val="a3"/>
        <w:widowControl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Алкадарский</w:t>
      </w:r>
      <w:proofErr w:type="spellEnd"/>
      <w:r>
        <w:rPr>
          <w:rFonts w:ascii="Times New Roman" w:hAnsi="Times New Roman" w:cs="Times New Roman"/>
        </w:rPr>
        <w:t xml:space="preserve"> А.С. </w:t>
      </w:r>
      <w:r w:rsidRPr="0093625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к.м.н., доцент, зав. кафедрой патологической анатомии ФГБОУ ВО ДГМУ Минздрава России.</w:t>
      </w:r>
    </w:p>
    <w:p w:rsidR="003F409D" w:rsidRPr="00282503" w:rsidRDefault="003F409D" w:rsidP="003F409D">
      <w:pPr>
        <w:pStyle w:val="a3"/>
        <w:widowControl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Гусейнова С.Т. </w:t>
      </w:r>
      <w:r w:rsidRPr="00936257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д.м.н., профессор, зав. кафедрой анатомии человека ФГБОУ ВО ДГМУ Минздрава России.</w:t>
      </w:r>
    </w:p>
    <w:p w:rsidR="003E50B8" w:rsidRDefault="003E50B8" w:rsidP="003E50B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E50B8" w:rsidRPr="00FC6BFD" w:rsidRDefault="003E50B8" w:rsidP="003E50B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3E50B8" w:rsidRDefault="003E50B8" w:rsidP="003E50B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3E50B8" w:rsidRPr="00FC6BFD" w:rsidRDefault="003E50B8" w:rsidP="003E50B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3E50B8" w:rsidRPr="00FC6BFD" w:rsidRDefault="003E50B8" w:rsidP="003E50B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3E50B8" w:rsidRDefault="003E50B8" w:rsidP="003E50B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3E50B8" w:rsidRPr="00CA45A8" w:rsidRDefault="003E50B8" w:rsidP="003E50B8">
      <w:pPr>
        <w:spacing w:line="276" w:lineRule="auto"/>
        <w:ind w:firstLine="709"/>
        <w:outlineLvl w:val="0"/>
        <w:rPr>
          <w:rFonts w:ascii="Times New Roman" w:hAnsi="Times New Roman" w:cs="Times New Roman"/>
          <w:b/>
          <w:bCs/>
          <w:iCs/>
        </w:rPr>
      </w:pPr>
    </w:p>
    <w:p w:rsidR="00B1194D" w:rsidRPr="00FC6BFD" w:rsidRDefault="00B1194D" w:rsidP="00B1194D">
      <w:pPr>
        <w:spacing w:line="276" w:lineRule="auto"/>
        <w:ind w:firstLine="709"/>
        <w:outlineLvl w:val="0"/>
        <w:rPr>
          <w:rFonts w:ascii="Times New Roman" w:hAnsi="Times New Roman" w:cs="Times New Roman"/>
          <w:b/>
          <w:bCs/>
          <w:iCs/>
        </w:rPr>
      </w:pPr>
      <w:r w:rsidRPr="00FC6BFD">
        <w:rPr>
          <w:rFonts w:ascii="Times New Roman" w:hAnsi="Times New Roman" w:cs="Times New Roman"/>
          <w:b/>
          <w:bCs/>
          <w:iCs/>
          <w:lang w:val="en-US"/>
        </w:rPr>
        <w:lastRenderedPageBreak/>
        <w:t>I</w:t>
      </w:r>
      <w:r w:rsidRPr="00FC6BFD">
        <w:rPr>
          <w:rFonts w:ascii="Times New Roman" w:hAnsi="Times New Roman" w:cs="Times New Roman"/>
          <w:b/>
          <w:bCs/>
          <w:iCs/>
        </w:rPr>
        <w:t>. Цель и зад</w:t>
      </w:r>
      <w:r>
        <w:rPr>
          <w:rFonts w:ascii="Times New Roman" w:hAnsi="Times New Roman" w:cs="Times New Roman"/>
          <w:b/>
          <w:bCs/>
          <w:iCs/>
        </w:rPr>
        <w:t>ачи освоения дисциплины</w:t>
      </w:r>
    </w:p>
    <w:p w:rsidR="00B1194D" w:rsidRPr="00FC6BFD" w:rsidRDefault="00B1194D" w:rsidP="00B1194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b/>
          <w:bCs/>
          <w:iCs/>
        </w:rPr>
      </w:pPr>
    </w:p>
    <w:p w:rsidR="00B1194D" w:rsidRPr="00FC6BFD" w:rsidRDefault="00B1194D" w:rsidP="00B1194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  <w:b/>
          <w:bCs/>
          <w:iCs/>
        </w:rPr>
        <w:t>Цель:</w:t>
      </w:r>
    </w:p>
    <w:p w:rsidR="00B1194D" w:rsidRPr="00FC6BFD" w:rsidRDefault="00B1194D" w:rsidP="00B1194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Основной целью освоения учебной дисциплины «Судебная медицина» является </w:t>
      </w:r>
      <w:r w:rsidRPr="00FC6BF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формирование у обучающихся компетенций с объемом знаний, практических умений и навыков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по основам судебной медицины, а также положениям </w:t>
      </w:r>
      <w:r w:rsidRPr="00FC6BFD">
        <w:rPr>
          <w:rFonts w:ascii="Times New Roman" w:eastAsiaTheme="minorHAnsi" w:hAnsi="Times New Roman" w:cs="Times New Roman"/>
          <w:color w:val="auto"/>
          <w:lang w:eastAsia="en-US" w:bidi="ar-SA"/>
        </w:rPr>
        <w:t>ю</w:t>
      </w:r>
      <w:r w:rsidRPr="00FC6BFD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ридической ответственности медицинского персонала за профессиональные правонарушения </w:t>
      </w:r>
      <w:r w:rsidRPr="00FC6BF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необходимых для успешной профессиональной деятельности. </w:t>
      </w:r>
    </w:p>
    <w:p w:rsidR="00B1194D" w:rsidRPr="00FC6BFD" w:rsidRDefault="00B1194D" w:rsidP="00B1194D">
      <w:pPr>
        <w:ind w:left="709"/>
        <w:jc w:val="both"/>
        <w:rPr>
          <w:rFonts w:ascii="Times New Roman" w:hAnsi="Times New Roman" w:cs="Times New Roman"/>
        </w:rPr>
      </w:pPr>
    </w:p>
    <w:p w:rsidR="00B1194D" w:rsidRPr="00FC6BFD" w:rsidRDefault="00B1194D" w:rsidP="00B1194D">
      <w:pPr>
        <w:pStyle w:val="21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C6BFD">
        <w:rPr>
          <w:rFonts w:ascii="Times New Roman" w:hAnsi="Times New Roman"/>
          <w:b/>
          <w:sz w:val="24"/>
          <w:szCs w:val="24"/>
        </w:rPr>
        <w:t>Задачи:</w:t>
      </w:r>
    </w:p>
    <w:p w:rsidR="00B1194D" w:rsidRPr="00FC6BFD" w:rsidRDefault="00B1194D" w:rsidP="00B1194D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b/>
          <w:sz w:val="24"/>
          <w:szCs w:val="24"/>
        </w:rPr>
        <w:t xml:space="preserve">             - </w:t>
      </w:r>
      <w:r w:rsidRPr="00FC6BFD">
        <w:rPr>
          <w:rFonts w:ascii="Times New Roman" w:hAnsi="Times New Roman"/>
          <w:sz w:val="24"/>
          <w:szCs w:val="24"/>
        </w:rPr>
        <w:t>Ознакомление студентов с правовой регламентацией и организацией судебно-медицинской экспертизы, с принципами работы и дело производством Бюро судебно-медицинской экспертизы и его структурных подразделений;</w:t>
      </w:r>
    </w:p>
    <w:p w:rsidR="00B1194D" w:rsidRPr="00FC6BFD" w:rsidRDefault="00B1194D" w:rsidP="00B1194D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 Ознакомление студентов с мероприятиями по охране труда и технике безопасности, созданию благоприятных условий труда медицинского персонала и профилактике профессиональных заболеваний, осуществлением контроля за соблюдение и обеспечением экологической безопасности; </w:t>
      </w:r>
    </w:p>
    <w:p w:rsidR="00B1194D" w:rsidRPr="00FC6BFD" w:rsidRDefault="00B1194D" w:rsidP="00B1194D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-Освоение студентами принципов и методов экспертной диагностики и оценки течения патологических процессов при механической травме и других экстремальных состояниях;</w:t>
      </w:r>
    </w:p>
    <w:p w:rsidR="00B1194D" w:rsidRPr="00FC6BFD" w:rsidRDefault="00B1194D" w:rsidP="00B1194D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-Ознакомление студентов вопросами ответственности врача за причинение в процессе оказания медицинской помощи вреда здоровью и совершение профессиональных и профессионально-должностных правонарушений.</w:t>
      </w:r>
    </w:p>
    <w:p w:rsidR="00B1194D" w:rsidRPr="00FC6BFD" w:rsidRDefault="00B1194D" w:rsidP="00B1194D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-Обучение студентов теоретическим и практическим вопросам судебной медицины в объеме необходимом для успешного выполнения обязанностей эксперта при производстве судебно-медицинской экспертизы, а также специалиста при участии в некоторых видах процессуальных действий;</w:t>
      </w:r>
    </w:p>
    <w:p w:rsidR="00B1194D" w:rsidRPr="00FC6BFD" w:rsidRDefault="00B1194D" w:rsidP="00B1194D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-Формирование у студентов навыков изучения научной литературы и официальных статистических обзоров, подготовки рефератов, обзоров по современным научным проблемам в области судебной медицины;</w:t>
      </w:r>
    </w:p>
    <w:p w:rsidR="00B1194D" w:rsidRPr="00FC6BFD" w:rsidRDefault="00B1194D" w:rsidP="00B1194D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-Формирование у студентов навыков общения и взаимодействия с коллективом, коллегами, представителями правоохранительных органов, родственникам и близких умерших.</w:t>
      </w:r>
    </w:p>
    <w:p w:rsidR="00B1194D" w:rsidRPr="00FC6BFD" w:rsidRDefault="00B1194D" w:rsidP="00B1194D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</w:p>
    <w:p w:rsidR="00B1194D" w:rsidRPr="00FC6BFD" w:rsidRDefault="00B1194D" w:rsidP="00B1194D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spacing w:line="276" w:lineRule="auto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iCs/>
        </w:rPr>
      </w:pPr>
      <w:r w:rsidRPr="00AD25AD">
        <w:rPr>
          <w:rFonts w:ascii="Times New Roman" w:hAnsi="Times New Roman" w:cs="Times New Roman"/>
          <w:b/>
          <w:lang w:val="en-US"/>
        </w:rPr>
        <w:lastRenderedPageBreak/>
        <w:t>II</w:t>
      </w:r>
      <w:r w:rsidRPr="00AD25AD">
        <w:rPr>
          <w:rFonts w:ascii="Times New Roman" w:hAnsi="Times New Roman" w:cs="Times New Roman"/>
          <w:b/>
        </w:rPr>
        <w:t>. Планируемые результаты обучения по дисциплине</w:t>
      </w:r>
      <w:r>
        <w:rPr>
          <w:rFonts w:ascii="Times New Roman" w:hAnsi="Times New Roman" w:cs="Times New Roman"/>
          <w:b/>
        </w:rPr>
        <w:t xml:space="preserve">, </w:t>
      </w:r>
      <w:r w:rsidRPr="00FC6BFD">
        <w:rPr>
          <w:rFonts w:ascii="Times New Roman" w:hAnsi="Times New Roman" w:cs="Times New Roman"/>
          <w:b/>
          <w:bCs/>
          <w:iCs/>
        </w:rPr>
        <w:t>формируемые в процессе изучения дисциплины компетенции</w:t>
      </w:r>
      <w:r>
        <w:rPr>
          <w:rFonts w:ascii="Times New Roman" w:hAnsi="Times New Roman" w:cs="Times New Roman"/>
          <w:b/>
          <w:bCs/>
          <w:iCs/>
        </w:rPr>
        <w:t>.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B1194D" w:rsidRPr="00FC6BFD" w:rsidTr="00D34532">
        <w:tc>
          <w:tcPr>
            <w:tcW w:w="4820" w:type="dxa"/>
            <w:tcBorders>
              <w:bottom w:val="single" w:sz="4" w:space="0" w:color="auto"/>
            </w:tcBorders>
          </w:tcPr>
          <w:p w:rsidR="00B1194D" w:rsidRPr="00FC6BFD" w:rsidRDefault="00B1194D" w:rsidP="00D34532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C6BFD">
              <w:rPr>
                <w:rFonts w:ascii="Times New Roman" w:hAnsi="Times New Roman" w:cs="Times New Roman"/>
                <w:b/>
              </w:rPr>
              <w:t xml:space="preserve">Код и наименование компетенции </w:t>
            </w:r>
          </w:p>
          <w:p w:rsidR="00B1194D" w:rsidRPr="00FC6BFD" w:rsidRDefault="00B1194D" w:rsidP="00D3453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FC6BFD">
              <w:rPr>
                <w:rFonts w:ascii="Times New Roman" w:hAnsi="Times New Roman" w:cs="Times New Roman"/>
                <w:b/>
              </w:rPr>
              <w:t>(или ее части)</w:t>
            </w:r>
          </w:p>
        </w:tc>
        <w:tc>
          <w:tcPr>
            <w:tcW w:w="4678" w:type="dxa"/>
          </w:tcPr>
          <w:p w:rsidR="00B1194D" w:rsidRPr="00FC6BFD" w:rsidRDefault="00B1194D" w:rsidP="00D34532">
            <w:pPr>
              <w:jc w:val="both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  <w:b/>
              </w:rPr>
              <w:t>Код и наименование индикатора достижения   компетенции</w:t>
            </w:r>
          </w:p>
        </w:tc>
      </w:tr>
      <w:tr w:rsidR="00B1194D" w:rsidRPr="00FC6BFD" w:rsidTr="00D34532">
        <w:tc>
          <w:tcPr>
            <w:tcW w:w="9498" w:type="dxa"/>
            <w:gridSpan w:val="2"/>
          </w:tcPr>
          <w:p w:rsidR="00B1194D" w:rsidRPr="00FC6BFD" w:rsidRDefault="00B1194D" w:rsidP="00D34532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  <w:b/>
                <w:bCs/>
                <w:i/>
                <w:iCs/>
              </w:rPr>
              <w:t>Общепрофессиональные компетенции (ОПК)</w:t>
            </w:r>
          </w:p>
        </w:tc>
      </w:tr>
      <w:tr w:rsidR="00B1194D" w:rsidRPr="00FC6BFD" w:rsidTr="00D34532">
        <w:tc>
          <w:tcPr>
            <w:tcW w:w="9498" w:type="dxa"/>
            <w:gridSpan w:val="2"/>
          </w:tcPr>
          <w:p w:rsidR="00B1194D" w:rsidRPr="00A431FC" w:rsidRDefault="00B1194D" w:rsidP="00D34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FC">
              <w:rPr>
                <w:rFonts w:ascii="Times New Roman" w:hAnsi="Times New Roman" w:cs="Times New Roman"/>
                <w:b/>
                <w:bCs/>
              </w:rPr>
              <w:t>ОПК-9</w:t>
            </w:r>
            <w:r w:rsidRPr="00A431FC">
              <w:rPr>
                <w:rFonts w:ascii="Times New Roman" w:eastAsia="Constantia" w:hAnsi="Times New Roman" w:cs="Times New Roman"/>
                <w:b/>
              </w:rPr>
              <w:t xml:space="preserve"> – </w:t>
            </w:r>
            <w:r w:rsidRPr="00FC6BFD">
              <w:rPr>
                <w:rFonts w:ascii="Times New Roman" w:eastAsia="Constantia" w:hAnsi="Times New Roman" w:cs="Times New Roman"/>
                <w:b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задач.</w:t>
            </w:r>
          </w:p>
        </w:tc>
      </w:tr>
      <w:tr w:rsidR="00B1194D" w:rsidRPr="00FC6BFD" w:rsidTr="00D34532">
        <w:tc>
          <w:tcPr>
            <w:tcW w:w="9498" w:type="dxa"/>
            <w:gridSpan w:val="2"/>
          </w:tcPr>
          <w:p w:rsidR="00B1194D" w:rsidRPr="00A431FC" w:rsidRDefault="00B1194D" w:rsidP="00D34532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A431FC">
              <w:rPr>
                <w:rFonts w:ascii="Times New Roman" w:hAnsi="Times New Roman" w:cs="Times New Roman"/>
                <w:b/>
                <w:color w:val="000000" w:themeColor="text1"/>
              </w:rPr>
              <w:t>ИД-1</w:t>
            </w:r>
            <w:r w:rsidRPr="00A431F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ОПК-9</w:t>
            </w:r>
            <w:r w:rsidRPr="00A431FC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Способен о</w:t>
            </w:r>
            <w:r w:rsidRPr="00AD25AD">
              <w:rPr>
                <w:rFonts w:ascii="Times New Roman" w:hAnsi="Times New Roman" w:cs="Times New Roman"/>
                <w:b/>
                <w:color w:val="auto"/>
                <w:lang w:eastAsia="en-US"/>
              </w:rPr>
              <w:t>цениват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ь</w:t>
            </w:r>
            <w:r w:rsidRPr="00AD25AD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морфофункциональные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и физиологические состояния в организме человека для решения профессиональных задач</w:t>
            </w:r>
            <w:r w:rsidRPr="00AD25AD">
              <w:rPr>
                <w:rFonts w:ascii="Times New Roman" w:hAnsi="Times New Roman" w:cs="Times New Roman"/>
                <w:b/>
                <w:color w:val="auto"/>
                <w:lang w:eastAsia="en-US"/>
              </w:rPr>
              <w:t>.</w:t>
            </w:r>
          </w:p>
        </w:tc>
      </w:tr>
      <w:tr w:rsidR="00B1194D" w:rsidRPr="00FC6BFD" w:rsidTr="00D34532">
        <w:tc>
          <w:tcPr>
            <w:tcW w:w="9498" w:type="dxa"/>
            <w:gridSpan w:val="2"/>
          </w:tcPr>
          <w:p w:rsidR="00B1194D" w:rsidRPr="00FC6BFD" w:rsidRDefault="00B1194D" w:rsidP="00D34532">
            <w:pPr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знать:</w:t>
            </w:r>
          </w:p>
          <w:p w:rsidR="00B1194D" w:rsidRPr="00FC6BFD" w:rsidRDefault="00B1194D" w:rsidP="00D34532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-классификации, морфологические проявления и механизмы образования повреждений от действия различных внешних повреждающих факторов;</w:t>
            </w:r>
          </w:p>
          <w:p w:rsidR="00B1194D" w:rsidRPr="000B134C" w:rsidRDefault="00B1194D" w:rsidP="00D34532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 особенности производства судебно-медицинской экспертизы при действии различных факторов внешней среды</w:t>
            </w:r>
          </w:p>
          <w:p w:rsidR="00B1194D" w:rsidRPr="00FC6BFD" w:rsidRDefault="00B1194D" w:rsidP="00D3453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уметь: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B1194D" w:rsidRPr="00FC6BFD" w:rsidRDefault="00B1194D" w:rsidP="00D3453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-выявлять и оценивать морфологические признаки повреждений при действии факторов внешней среды и заболеваний;</w:t>
            </w:r>
          </w:p>
          <w:p w:rsidR="00B1194D" w:rsidRPr="00FC6BFD" w:rsidRDefault="00B1194D" w:rsidP="00D34532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давность образования повреждений;</w:t>
            </w:r>
          </w:p>
          <w:p w:rsidR="00B1194D" w:rsidRPr="00FC6BFD" w:rsidRDefault="00B1194D" w:rsidP="00D34532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дифференцировать прижизненные повреждения от посмертных;</w:t>
            </w:r>
          </w:p>
          <w:p w:rsidR="00B1194D" w:rsidRPr="00FC6BFD" w:rsidRDefault="00B1194D" w:rsidP="00D34532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танатогенез, основную и непосредственную причину смерти;</w:t>
            </w:r>
          </w:p>
          <w:p w:rsidR="00B1194D" w:rsidRPr="000B134C" w:rsidRDefault="00B1194D" w:rsidP="00D34532">
            <w:pPr>
              <w:widowControl/>
              <w:shd w:val="clear" w:color="auto" w:fill="FFFFFF"/>
              <w:tabs>
                <w:tab w:val="left" w:pos="57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выявлять признаки самоповреждения и устанавливать болезненное состояние, вызванное искусственным путем</w:t>
            </w:r>
          </w:p>
          <w:p w:rsidR="00B1194D" w:rsidRPr="00FC6BFD" w:rsidRDefault="00B1194D" w:rsidP="00D3453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владеть:</w:t>
            </w:r>
          </w:p>
          <w:p w:rsidR="00B1194D" w:rsidRPr="00FC6BFD" w:rsidRDefault="00B1194D" w:rsidP="00D3453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навыками описания патоморфологических изменений при действии различных повреждающих факторов;</w:t>
            </w:r>
          </w:p>
          <w:p w:rsidR="00B1194D" w:rsidRPr="00FC6BFD" w:rsidRDefault="00B1194D" w:rsidP="00D34532">
            <w:pPr>
              <w:jc w:val="both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принципами судебно-медицинской оценки повреждений, причинённых различными видами повреждающих факторов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</w:p>
        </w:tc>
      </w:tr>
      <w:tr w:rsidR="00B1194D" w:rsidRPr="00FC6BFD" w:rsidTr="00D34532">
        <w:tc>
          <w:tcPr>
            <w:tcW w:w="9498" w:type="dxa"/>
            <w:gridSpan w:val="2"/>
          </w:tcPr>
          <w:p w:rsidR="00B1194D" w:rsidRPr="000B134C" w:rsidRDefault="00B1194D" w:rsidP="00D34532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ИД-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  <w:r w:rsidRPr="000B134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ОПК-</w:t>
            </w: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9</w:t>
            </w: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- Способен о</w:t>
            </w:r>
            <w:r w:rsidRPr="00AD25AD">
              <w:rPr>
                <w:rFonts w:ascii="Times New Roman" w:hAnsi="Times New Roman" w:cs="Times New Roman"/>
                <w:b/>
                <w:color w:val="auto"/>
                <w:lang w:eastAsia="en-US"/>
              </w:rPr>
              <w:t>цениват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ь</w:t>
            </w:r>
            <w:r w:rsidRPr="00AD25AD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патологически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е</w:t>
            </w:r>
            <w:r w:rsidRPr="00AD25AD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процессы</w:t>
            </w:r>
            <w:r w:rsidRPr="00AD25AD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в организме человека для решения профессиональных задач</w:t>
            </w: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>.</w:t>
            </w:r>
          </w:p>
        </w:tc>
      </w:tr>
      <w:tr w:rsidR="00B1194D" w:rsidRPr="00FC6BFD" w:rsidTr="00D34532">
        <w:tc>
          <w:tcPr>
            <w:tcW w:w="9498" w:type="dxa"/>
            <w:gridSpan w:val="2"/>
          </w:tcPr>
          <w:p w:rsidR="00B1194D" w:rsidRPr="00FC6BFD" w:rsidRDefault="00B1194D" w:rsidP="00D34532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знать: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B1194D" w:rsidRPr="00FC6BFD" w:rsidRDefault="00B1194D" w:rsidP="00D34532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-классификации, морфологические проявления и механизмы образования повреждений от действия различных внешних повреждающих факторов;</w:t>
            </w:r>
          </w:p>
          <w:p w:rsidR="00B1194D" w:rsidRPr="000B134C" w:rsidRDefault="00B1194D" w:rsidP="00D34532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 особенности производства судебно-медицинской экспертизы при действии различных факторов внешней среды</w:t>
            </w:r>
          </w:p>
          <w:p w:rsidR="00B1194D" w:rsidRPr="00FC6BFD" w:rsidRDefault="00B1194D" w:rsidP="00D3453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уметь: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B1194D" w:rsidRPr="00FC6BFD" w:rsidRDefault="00B1194D" w:rsidP="00D3453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-выявлять и оценивать морфологические признаки повреждений при действии факторов внешней среды и заболеваний;</w:t>
            </w:r>
          </w:p>
          <w:p w:rsidR="00B1194D" w:rsidRPr="00FC6BFD" w:rsidRDefault="00B1194D" w:rsidP="00D34532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давность образования повреждений;</w:t>
            </w:r>
          </w:p>
          <w:p w:rsidR="00B1194D" w:rsidRPr="00FC6BFD" w:rsidRDefault="00B1194D" w:rsidP="00D34532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дифференцировать прижизненные повреждения от посмертных;</w:t>
            </w:r>
          </w:p>
          <w:p w:rsidR="00B1194D" w:rsidRPr="00FC6BFD" w:rsidRDefault="00B1194D" w:rsidP="00D34532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танатогенез, основную и непосредственную причину смерти;</w:t>
            </w:r>
          </w:p>
          <w:p w:rsidR="00B1194D" w:rsidRPr="000B134C" w:rsidRDefault="00B1194D" w:rsidP="00D34532">
            <w:pPr>
              <w:widowControl/>
              <w:shd w:val="clear" w:color="auto" w:fill="FFFFFF"/>
              <w:tabs>
                <w:tab w:val="left" w:pos="57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выявлять признаки самоповреждения и устанавливать болезненное состояние, вызванное искусственным путем</w:t>
            </w:r>
          </w:p>
          <w:p w:rsidR="00B1194D" w:rsidRPr="00FC6BFD" w:rsidRDefault="00B1194D" w:rsidP="00D3453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владеть: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- навыками описания патоморфологических изменений при действии различных повреждающих факторов;</w:t>
            </w:r>
          </w:p>
          <w:p w:rsidR="00B1194D" w:rsidRPr="00FC6BFD" w:rsidRDefault="00B1194D" w:rsidP="00D34532">
            <w:pPr>
              <w:jc w:val="both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принципами судебно-медицинской оценки повреждений, причинённых различными видами повреждающих факторов</w:t>
            </w:r>
          </w:p>
        </w:tc>
      </w:tr>
    </w:tbl>
    <w:p w:rsidR="00B1194D" w:rsidRDefault="00B1194D" w:rsidP="00B1194D">
      <w:pPr>
        <w:spacing w:line="276" w:lineRule="auto"/>
        <w:ind w:right="-284"/>
        <w:jc w:val="center"/>
        <w:rPr>
          <w:rFonts w:ascii="Times New Roman" w:hAnsi="Times New Roman" w:cs="Times New Roman"/>
          <w:b/>
        </w:rPr>
      </w:pPr>
    </w:p>
    <w:p w:rsidR="003E50B8" w:rsidRDefault="003E50B8" w:rsidP="00B1194D">
      <w:pPr>
        <w:spacing w:line="276" w:lineRule="auto"/>
        <w:ind w:right="-284"/>
        <w:jc w:val="center"/>
        <w:rPr>
          <w:rFonts w:ascii="Times New Roman" w:hAnsi="Times New Roman" w:cs="Times New Roman"/>
          <w:b/>
        </w:rPr>
      </w:pPr>
    </w:p>
    <w:p w:rsidR="003E50B8" w:rsidRDefault="003E50B8" w:rsidP="00B1194D">
      <w:pPr>
        <w:spacing w:line="276" w:lineRule="auto"/>
        <w:ind w:right="-284"/>
        <w:jc w:val="center"/>
        <w:rPr>
          <w:rFonts w:ascii="Times New Roman" w:hAnsi="Times New Roman" w:cs="Times New Roman"/>
          <w:b/>
        </w:rPr>
      </w:pPr>
    </w:p>
    <w:p w:rsidR="003E50B8" w:rsidRPr="00FC6BFD" w:rsidRDefault="003E50B8" w:rsidP="00B1194D">
      <w:pPr>
        <w:spacing w:line="276" w:lineRule="auto"/>
        <w:ind w:right="-284"/>
        <w:jc w:val="center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  <w:r w:rsidRPr="00FC6BFD">
        <w:rPr>
          <w:rFonts w:ascii="Times New Roman" w:hAnsi="Times New Roman" w:cs="Times New Roman"/>
          <w:b/>
          <w:lang w:val="en-US"/>
        </w:rPr>
        <w:lastRenderedPageBreak/>
        <w:t>III</w:t>
      </w:r>
      <w:r w:rsidRPr="00FC6BFD">
        <w:rPr>
          <w:rFonts w:ascii="Times New Roman" w:hAnsi="Times New Roman" w:cs="Times New Roman"/>
          <w:b/>
        </w:rPr>
        <w:t>. Место дисциплины в структуре образовательной программы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>Необходимость изучения учебной дисциплины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Pr="003E50B8">
        <w:rPr>
          <w:rFonts w:ascii="Times New Roman" w:hAnsi="Times New Roman" w:cs="Times New Roman"/>
          <w:b/>
          <w:u w:val="single"/>
        </w:rPr>
        <w:t>Б1.О.</w:t>
      </w:r>
      <w:r w:rsidR="003E50B8" w:rsidRPr="003E50B8">
        <w:rPr>
          <w:rFonts w:ascii="Times New Roman" w:hAnsi="Times New Roman" w:cs="Times New Roman"/>
          <w:b/>
          <w:u w:val="single"/>
        </w:rPr>
        <w:t>49</w:t>
      </w:r>
      <w:r w:rsidRPr="003E50B8">
        <w:rPr>
          <w:rFonts w:ascii="Times New Roman" w:hAnsi="Times New Roman" w:cs="Times New Roman"/>
          <w:b/>
          <w:u w:val="single"/>
        </w:rPr>
        <w:t xml:space="preserve"> </w:t>
      </w:r>
      <w:r w:rsidRPr="003E50B8">
        <w:rPr>
          <w:rFonts w:ascii="Times New Roman" w:eastAsia="Calibri" w:hAnsi="Times New Roman" w:cs="Times New Roman"/>
          <w:b/>
          <w:color w:val="auto"/>
          <w:u w:val="single"/>
          <w:lang w:bidi="ar-SA"/>
        </w:rPr>
        <w:t>«Судебная медицина»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 в рамках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обязательной части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основной профессиональной образовательной программы по специальности </w:t>
      </w:r>
      <w:r w:rsidRPr="003E50B8">
        <w:rPr>
          <w:rFonts w:ascii="Times New Roman" w:eastAsia="Calibri" w:hAnsi="Times New Roman" w:cs="Times New Roman"/>
          <w:b/>
          <w:color w:val="auto"/>
          <w:u w:val="single"/>
          <w:lang w:bidi="ar-SA"/>
        </w:rPr>
        <w:t>31.05.03 Стоматология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, обусловлена формированием способности и готовности врача в случае привлечения его к участию в судопроизводстве, осуществить содействие работникам правоохранительных органов в рамках решаемых вопросов, определяемых соответствующими  следственными действиями;  изучением условий ответственности врачей за профессиональные и профессионально - должностные правонарушения; проведением оценки медицинского документа, как источника информации и доказательства в уголовном и гражданском судопроизводстве.</w:t>
      </w:r>
    </w:p>
    <w:p w:rsidR="00B1194D" w:rsidRPr="00FC6BFD" w:rsidRDefault="00B1194D" w:rsidP="00B1194D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>Эффективное освоение учебной дисциплины «Судебная медицина» возможно на базе знаний, умений и навыков, ранее полученных обучающимися при изучении учебных дисциплин:</w:t>
      </w:r>
    </w:p>
    <w:p w:rsidR="00B1194D" w:rsidRPr="00FC6BFD" w:rsidRDefault="00B1194D" w:rsidP="00B1194D">
      <w:p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Физика, математика: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основные законы физики, физические явления и закономерности, лежащие в основе процессов, протекающих в организме человека; физические свойства технического и атмосферного электричества.</w:t>
      </w:r>
    </w:p>
    <w:p w:rsidR="00B1194D" w:rsidRPr="00FC6BFD" w:rsidRDefault="00B1194D" w:rsidP="00B1194D">
      <w:p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Биология: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энтомология, медицинская генетика.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right="22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Химия: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химические свойства кислот и щелочей, тяжелых металлов, щелочноземельных металлов.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right="22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Анатомия: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строение тела человека, подразделение его на анатомические области, принципы функционирования тканей, органов и их систем.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Гистология, эмбриология, цитология: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нормальное строение органов и тканей.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Нормальная физиология: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физиология сердечно-сосудистой системы, крови. Свертывающая система крови. Группы крови, типы и другие изосерологические системы, определение видовой и групповой принадлежности крови. Физиология дыхания. Различные виды гипоксий. Физиология центральной нервной системы.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>Умения: оценивать основные физиологические параметры организма человека.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Философия: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диалектический метод познания, теории возникновения и развития в биологии и медицине. Умения: выявлять естественнонаучную сущность проблем, возникающих в ходе профессиональной деятельности врача.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История: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зарождение и развитие медицины в России.  Роль известных ученых академии в развитии медицины.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Правоведение: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медицинское право в России, этика и деонтология. 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i/>
          <w:color w:val="auto"/>
          <w:lang w:bidi="ar-SA"/>
        </w:rPr>
        <w:t xml:space="preserve">Биологическая химия: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биохимические процессы, обеспечивающие поддержание жизнедеятельности организма человека. 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Фармакология: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токсические и побочные свойства фармакологических веществ, механизм их действия на организм человека, понятие о ядах и противоядиях. 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Микробиология с вирусологией и иммунологией: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микробы и вирусы. Забор материала для бактериологического исследования.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Патологическая анатомия: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патологические изменения в организме при различных заболеваниях. Умение: забор материала для гистологического исследования.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Патологическая физиология: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патогенез заболеваний и смерти от воздействия р</w:t>
      </w:r>
      <w:r w:rsidR="003E50B8">
        <w:rPr>
          <w:rFonts w:ascii="Times New Roman" w:eastAsia="Calibri" w:hAnsi="Times New Roman" w:cs="Times New Roman"/>
          <w:color w:val="auto"/>
          <w:lang w:bidi="ar-SA"/>
        </w:rPr>
        <w:t>азличных повреждающих факторов.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Лучевая диагностика: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рентгенографические исследования в медицине.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Оперативная хирургия и топографическая анатомия: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взаиморасположение органов и тканей, сосудов и нервов.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Общая хирургия: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механические повреждения, механизм их образования, диагностика, исходы повреждений.</w:t>
      </w:r>
      <w:r w:rsidR="003E50B8">
        <w:rPr>
          <w:rFonts w:ascii="Times New Roman" w:eastAsia="Calibri" w:hAnsi="Times New Roman" w:cs="Times New Roman"/>
          <w:color w:val="auto"/>
          <w:lang w:bidi="ar-SA"/>
        </w:rPr>
        <w:t xml:space="preserve"> Техника оперативного лечения.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Акушерство и гинекология: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половая зрелость, признаки девственности, признаки беременности, родов, аборта (больничного и криминального), повреждения и патология развития плода, установление факта и сроков беременности, бывших родов и беременности,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lastRenderedPageBreak/>
        <w:t xml:space="preserve">причины смерти плода во время беременности и родов, и вскоре после них. Причины смерти женщин при различных сроках беременности. 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Травматология и ортопедия: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переломы костей скелета человека, травматический шок.</w:t>
      </w:r>
    </w:p>
    <w:p w:rsidR="00B1194D" w:rsidRPr="000C2B16" w:rsidRDefault="00B1194D" w:rsidP="00B1194D">
      <w:pPr>
        <w:pStyle w:val="a3"/>
        <w:spacing w:line="276" w:lineRule="auto"/>
        <w:ind w:left="0" w:firstLine="709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pStyle w:val="a3"/>
        <w:spacing w:line="276" w:lineRule="auto"/>
        <w:ind w:left="0" w:firstLine="709"/>
        <w:rPr>
          <w:rFonts w:ascii="Times New Roman" w:hAnsi="Times New Roman" w:cs="Times New Roman"/>
          <w:b/>
        </w:rPr>
      </w:pPr>
      <w:r w:rsidRPr="00FC6BFD">
        <w:rPr>
          <w:rFonts w:ascii="Times New Roman" w:hAnsi="Times New Roman" w:cs="Times New Roman"/>
          <w:b/>
          <w:lang w:val="en-US"/>
        </w:rPr>
        <w:t>IV</w:t>
      </w:r>
      <w:r w:rsidRPr="00FC6BFD">
        <w:rPr>
          <w:rFonts w:ascii="Times New Roman" w:hAnsi="Times New Roman" w:cs="Times New Roman"/>
          <w:b/>
        </w:rPr>
        <w:t xml:space="preserve">. Общая трудоемкость дисциплины составляет </w:t>
      </w:r>
      <w:r w:rsidRPr="00FC6BFD">
        <w:rPr>
          <w:rFonts w:ascii="Times New Roman" w:hAnsi="Times New Roman" w:cs="Times New Roman"/>
        </w:rPr>
        <w:t>2</w:t>
      </w:r>
      <w:r w:rsidRPr="00FC6BFD">
        <w:rPr>
          <w:rFonts w:ascii="Times New Roman" w:hAnsi="Times New Roman" w:cs="Times New Roman"/>
          <w:b/>
        </w:rPr>
        <w:t xml:space="preserve"> зачетных единиц.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5"/>
        <w:gridCol w:w="1770"/>
      </w:tblGrid>
      <w:tr w:rsidR="00B1194D" w:rsidRPr="00FC6BFD" w:rsidTr="00D34532">
        <w:trPr>
          <w:trHeight w:val="276"/>
        </w:trPr>
        <w:tc>
          <w:tcPr>
            <w:tcW w:w="4053" w:type="pct"/>
            <w:vMerge w:val="restart"/>
            <w:hideMark/>
          </w:tcPr>
          <w:p w:rsidR="00B1194D" w:rsidRPr="00FC6BFD" w:rsidRDefault="00B1194D" w:rsidP="00D34532">
            <w:pPr>
              <w:pStyle w:val="a8"/>
              <w:jc w:val="center"/>
              <w:rPr>
                <w:color w:val="000000"/>
              </w:rPr>
            </w:pPr>
            <w:r w:rsidRPr="00FC6BFD">
              <w:rPr>
                <w:color w:val="000000"/>
              </w:rPr>
              <w:t>Вид учебной работы</w:t>
            </w:r>
          </w:p>
        </w:tc>
        <w:tc>
          <w:tcPr>
            <w:tcW w:w="947" w:type="pct"/>
            <w:vMerge w:val="restart"/>
            <w:hideMark/>
          </w:tcPr>
          <w:p w:rsidR="00B1194D" w:rsidRPr="00FC6BFD" w:rsidRDefault="00B1194D" w:rsidP="00D34532">
            <w:pPr>
              <w:pStyle w:val="a8"/>
              <w:jc w:val="center"/>
              <w:rPr>
                <w:color w:val="000000"/>
              </w:rPr>
            </w:pPr>
            <w:r w:rsidRPr="00FC6BFD">
              <w:rPr>
                <w:color w:val="000000"/>
              </w:rPr>
              <w:t>Всего часов</w:t>
            </w:r>
          </w:p>
        </w:tc>
      </w:tr>
      <w:tr w:rsidR="00B1194D" w:rsidRPr="00FC6BFD" w:rsidTr="00D34532">
        <w:trPr>
          <w:trHeight w:val="458"/>
        </w:trPr>
        <w:tc>
          <w:tcPr>
            <w:tcW w:w="4053" w:type="pct"/>
            <w:vMerge/>
            <w:vAlign w:val="center"/>
            <w:hideMark/>
          </w:tcPr>
          <w:p w:rsidR="00B1194D" w:rsidRPr="00FC6BFD" w:rsidRDefault="00B1194D" w:rsidP="00D34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B1194D" w:rsidRPr="00FC6BFD" w:rsidRDefault="00B1194D" w:rsidP="00D34532">
            <w:pPr>
              <w:rPr>
                <w:rFonts w:ascii="Times New Roman" w:hAnsi="Times New Roman" w:cs="Times New Roman"/>
              </w:rPr>
            </w:pPr>
          </w:p>
        </w:tc>
      </w:tr>
      <w:tr w:rsidR="00B1194D" w:rsidRPr="00FC6BFD" w:rsidTr="00D34532">
        <w:trPr>
          <w:trHeight w:val="249"/>
        </w:trPr>
        <w:tc>
          <w:tcPr>
            <w:tcW w:w="4053" w:type="pct"/>
            <w:shd w:val="clear" w:color="auto" w:fill="E0E0E0"/>
            <w:hideMark/>
          </w:tcPr>
          <w:p w:rsidR="00B1194D" w:rsidRPr="00FC6BFD" w:rsidRDefault="00B1194D" w:rsidP="00D34532">
            <w:pPr>
              <w:pStyle w:val="a8"/>
              <w:rPr>
                <w:color w:val="000000"/>
              </w:rPr>
            </w:pPr>
            <w:r w:rsidRPr="00FC6BFD">
              <w:rPr>
                <w:b/>
                <w:color w:val="000000"/>
              </w:rPr>
              <w:t>Контактная работа обучающихся с преподавателем</w:t>
            </w:r>
          </w:p>
        </w:tc>
        <w:tc>
          <w:tcPr>
            <w:tcW w:w="947" w:type="pct"/>
            <w:shd w:val="clear" w:color="auto" w:fill="E0E0E0"/>
          </w:tcPr>
          <w:p w:rsidR="00B1194D" w:rsidRPr="000B134C" w:rsidRDefault="00B1194D" w:rsidP="00D34532">
            <w:pPr>
              <w:pStyle w:val="a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Pr="000B134C">
              <w:rPr>
                <w:b/>
                <w:color w:val="000000"/>
              </w:rPr>
              <w:t>6</w:t>
            </w:r>
          </w:p>
        </w:tc>
      </w:tr>
      <w:tr w:rsidR="00B1194D" w:rsidRPr="00FC6BFD" w:rsidTr="00D34532">
        <w:trPr>
          <w:trHeight w:val="249"/>
        </w:trPr>
        <w:tc>
          <w:tcPr>
            <w:tcW w:w="4053" w:type="pct"/>
            <w:shd w:val="clear" w:color="auto" w:fill="E0E0E0"/>
          </w:tcPr>
          <w:p w:rsidR="00B1194D" w:rsidRPr="00FC6BFD" w:rsidRDefault="00B1194D" w:rsidP="00D34532">
            <w:pPr>
              <w:pStyle w:val="a8"/>
              <w:rPr>
                <w:b/>
                <w:color w:val="000000"/>
              </w:rPr>
            </w:pPr>
            <w:r w:rsidRPr="00FC6BFD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947" w:type="pct"/>
            <w:shd w:val="clear" w:color="auto" w:fill="E0E0E0"/>
          </w:tcPr>
          <w:p w:rsidR="00B1194D" w:rsidRPr="000B134C" w:rsidRDefault="00B1194D" w:rsidP="00D34532">
            <w:pPr>
              <w:pStyle w:val="a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Pr="000B134C">
              <w:rPr>
                <w:b/>
                <w:color w:val="000000"/>
              </w:rPr>
              <w:t>6</w:t>
            </w:r>
          </w:p>
        </w:tc>
      </w:tr>
      <w:tr w:rsidR="00B1194D" w:rsidRPr="00FC6BFD" w:rsidTr="00D34532">
        <w:trPr>
          <w:trHeight w:val="263"/>
        </w:trPr>
        <w:tc>
          <w:tcPr>
            <w:tcW w:w="5000" w:type="pct"/>
            <w:gridSpan w:val="2"/>
            <w:hideMark/>
          </w:tcPr>
          <w:p w:rsidR="00B1194D" w:rsidRPr="000B134C" w:rsidRDefault="00B1194D" w:rsidP="00D34532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В том числе:</w:t>
            </w:r>
          </w:p>
        </w:tc>
      </w:tr>
      <w:tr w:rsidR="00B1194D" w:rsidRPr="00FC6BFD" w:rsidTr="00D34532">
        <w:trPr>
          <w:trHeight w:val="249"/>
        </w:trPr>
        <w:tc>
          <w:tcPr>
            <w:tcW w:w="4053" w:type="pct"/>
            <w:hideMark/>
          </w:tcPr>
          <w:p w:rsidR="00B1194D" w:rsidRPr="00FC6BFD" w:rsidRDefault="00B1194D" w:rsidP="00D34532">
            <w:pPr>
              <w:pStyle w:val="a8"/>
              <w:rPr>
                <w:color w:val="000000"/>
              </w:rPr>
            </w:pPr>
            <w:r w:rsidRPr="00FC6BFD">
              <w:rPr>
                <w:color w:val="000000"/>
              </w:rPr>
              <w:t>Лекции (Л)</w:t>
            </w:r>
          </w:p>
        </w:tc>
        <w:tc>
          <w:tcPr>
            <w:tcW w:w="947" w:type="pct"/>
          </w:tcPr>
          <w:p w:rsidR="00B1194D" w:rsidRPr="000B134C" w:rsidRDefault="00B1194D" w:rsidP="00D34532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4</w:t>
            </w:r>
          </w:p>
        </w:tc>
      </w:tr>
      <w:tr w:rsidR="00B1194D" w:rsidRPr="00FC6BFD" w:rsidTr="00D34532">
        <w:trPr>
          <w:trHeight w:val="263"/>
        </w:trPr>
        <w:tc>
          <w:tcPr>
            <w:tcW w:w="4053" w:type="pct"/>
            <w:hideMark/>
          </w:tcPr>
          <w:p w:rsidR="00B1194D" w:rsidRPr="00FC6BFD" w:rsidRDefault="00B1194D" w:rsidP="00D34532">
            <w:pPr>
              <w:pStyle w:val="a8"/>
              <w:rPr>
                <w:color w:val="000000"/>
              </w:rPr>
            </w:pPr>
            <w:r w:rsidRPr="00FC6BFD">
              <w:rPr>
                <w:color w:val="000000"/>
              </w:rPr>
              <w:t>Практические занятия (ПЗ)</w:t>
            </w:r>
          </w:p>
        </w:tc>
        <w:tc>
          <w:tcPr>
            <w:tcW w:w="947" w:type="pct"/>
          </w:tcPr>
          <w:p w:rsidR="00B1194D" w:rsidRPr="000B134C" w:rsidRDefault="00B1194D" w:rsidP="00D34532">
            <w:pPr>
              <w:pStyle w:val="a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B1194D" w:rsidRPr="00FC6BFD" w:rsidTr="00D34532">
        <w:trPr>
          <w:trHeight w:val="249"/>
        </w:trPr>
        <w:tc>
          <w:tcPr>
            <w:tcW w:w="4053" w:type="pct"/>
          </w:tcPr>
          <w:p w:rsidR="00B1194D" w:rsidRPr="00FC6BFD" w:rsidRDefault="00B1194D" w:rsidP="00D34532">
            <w:pPr>
              <w:pStyle w:val="a8"/>
              <w:rPr>
                <w:color w:val="000000"/>
              </w:rPr>
            </w:pPr>
            <w:r w:rsidRPr="00FC6BFD">
              <w:rPr>
                <w:color w:val="000000"/>
              </w:rPr>
              <w:t>Лабораторные занятия (ЛЗ)</w:t>
            </w:r>
          </w:p>
        </w:tc>
        <w:tc>
          <w:tcPr>
            <w:tcW w:w="947" w:type="pct"/>
          </w:tcPr>
          <w:p w:rsidR="00B1194D" w:rsidRPr="000B134C" w:rsidRDefault="00B1194D" w:rsidP="00D34532">
            <w:pPr>
              <w:pStyle w:val="a8"/>
              <w:jc w:val="center"/>
              <w:rPr>
                <w:b/>
                <w:color w:val="000000"/>
              </w:rPr>
            </w:pPr>
          </w:p>
        </w:tc>
      </w:tr>
      <w:tr w:rsidR="00B1194D" w:rsidRPr="00FC6BFD" w:rsidTr="00D34532">
        <w:trPr>
          <w:trHeight w:val="263"/>
        </w:trPr>
        <w:tc>
          <w:tcPr>
            <w:tcW w:w="4053" w:type="pct"/>
            <w:shd w:val="clear" w:color="auto" w:fill="E0E0E0"/>
            <w:hideMark/>
          </w:tcPr>
          <w:p w:rsidR="00B1194D" w:rsidRPr="00FC6BFD" w:rsidRDefault="00B1194D" w:rsidP="00D34532">
            <w:pPr>
              <w:pStyle w:val="a8"/>
              <w:rPr>
                <w:b/>
                <w:color w:val="000000"/>
              </w:rPr>
            </w:pPr>
            <w:r w:rsidRPr="00FC6BFD">
              <w:rPr>
                <w:b/>
                <w:color w:val="000000"/>
              </w:rPr>
              <w:t>Самостоятельная работа обучающегося (СРО)</w:t>
            </w:r>
          </w:p>
        </w:tc>
        <w:tc>
          <w:tcPr>
            <w:tcW w:w="947" w:type="pct"/>
            <w:shd w:val="clear" w:color="auto" w:fill="E0E0E0"/>
          </w:tcPr>
          <w:p w:rsidR="00B1194D" w:rsidRPr="000B134C" w:rsidRDefault="00B1194D" w:rsidP="00D34532">
            <w:pPr>
              <w:pStyle w:val="a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</w:tr>
      <w:tr w:rsidR="00B1194D" w:rsidRPr="00FC6BFD" w:rsidTr="00D34532">
        <w:trPr>
          <w:trHeight w:val="249"/>
        </w:trPr>
        <w:tc>
          <w:tcPr>
            <w:tcW w:w="4053" w:type="pct"/>
            <w:shd w:val="clear" w:color="auto" w:fill="E7E6E6"/>
            <w:hideMark/>
          </w:tcPr>
          <w:p w:rsidR="00B1194D" w:rsidRPr="00FC6BFD" w:rsidRDefault="00B1194D" w:rsidP="00D34532">
            <w:pPr>
              <w:pStyle w:val="a8"/>
              <w:rPr>
                <w:color w:val="000000"/>
              </w:rPr>
            </w:pPr>
            <w:r w:rsidRPr="00FC6BFD">
              <w:rPr>
                <w:color w:val="000000"/>
              </w:rPr>
              <w:t>Вид промежуточной аттестации (зачет)</w:t>
            </w:r>
          </w:p>
        </w:tc>
        <w:tc>
          <w:tcPr>
            <w:tcW w:w="947" w:type="pct"/>
          </w:tcPr>
          <w:p w:rsidR="00B1194D" w:rsidRPr="000B134C" w:rsidRDefault="00B1194D" w:rsidP="00D34532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2</w:t>
            </w:r>
          </w:p>
        </w:tc>
      </w:tr>
      <w:tr w:rsidR="00B1194D" w:rsidRPr="00FC6BFD" w:rsidTr="00D34532">
        <w:trPr>
          <w:trHeight w:val="433"/>
        </w:trPr>
        <w:tc>
          <w:tcPr>
            <w:tcW w:w="4053" w:type="pct"/>
            <w:shd w:val="clear" w:color="auto" w:fill="E0E0E0"/>
            <w:hideMark/>
          </w:tcPr>
          <w:p w:rsidR="00B1194D" w:rsidRPr="00FC6BFD" w:rsidRDefault="00B1194D" w:rsidP="00D34532">
            <w:pPr>
              <w:pStyle w:val="a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Общая </w:t>
            </w:r>
            <w:r w:rsidRPr="00FC6BFD">
              <w:rPr>
                <w:b/>
                <w:color w:val="000000"/>
              </w:rPr>
              <w:t>трудоемкость:</w:t>
            </w:r>
          </w:p>
        </w:tc>
        <w:tc>
          <w:tcPr>
            <w:tcW w:w="947" w:type="pct"/>
            <w:shd w:val="clear" w:color="auto" w:fill="E0E0E0"/>
          </w:tcPr>
          <w:p w:rsidR="00B1194D" w:rsidRPr="000B134C" w:rsidRDefault="00B1194D" w:rsidP="00D34532">
            <w:pPr>
              <w:pStyle w:val="a8"/>
              <w:jc w:val="center"/>
              <w:rPr>
                <w:b/>
                <w:color w:val="000000"/>
              </w:rPr>
            </w:pPr>
          </w:p>
        </w:tc>
      </w:tr>
      <w:tr w:rsidR="00B1194D" w:rsidRPr="00FC6BFD" w:rsidTr="00D34532">
        <w:trPr>
          <w:trHeight w:val="357"/>
        </w:trPr>
        <w:tc>
          <w:tcPr>
            <w:tcW w:w="4053" w:type="pct"/>
            <w:shd w:val="clear" w:color="auto" w:fill="FFFFFF"/>
            <w:vAlign w:val="center"/>
            <w:hideMark/>
          </w:tcPr>
          <w:p w:rsidR="00B1194D" w:rsidRPr="00FC6BFD" w:rsidRDefault="00B1194D" w:rsidP="00D34532">
            <w:pPr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</w:rPr>
              <w:t>Часов</w:t>
            </w:r>
          </w:p>
          <w:p w:rsidR="00B1194D" w:rsidRPr="00FC6BFD" w:rsidRDefault="00B1194D" w:rsidP="00D34532">
            <w:pPr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</w:rPr>
              <w:t>зачетных   единиц</w:t>
            </w:r>
          </w:p>
        </w:tc>
        <w:tc>
          <w:tcPr>
            <w:tcW w:w="947" w:type="pct"/>
          </w:tcPr>
          <w:p w:rsidR="00B1194D" w:rsidRPr="000B134C" w:rsidRDefault="00B1194D" w:rsidP="00D34532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72</w:t>
            </w:r>
          </w:p>
          <w:p w:rsidR="00B1194D" w:rsidRPr="000B134C" w:rsidRDefault="00B1194D" w:rsidP="00D34532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 xml:space="preserve">2 </w:t>
            </w:r>
            <w:proofErr w:type="spellStart"/>
            <w:r w:rsidRPr="000B134C">
              <w:rPr>
                <w:b/>
                <w:color w:val="000000"/>
              </w:rPr>
              <w:t>з.е</w:t>
            </w:r>
            <w:proofErr w:type="spellEnd"/>
            <w:r w:rsidRPr="000B134C">
              <w:rPr>
                <w:b/>
                <w:color w:val="000000"/>
              </w:rPr>
              <w:t>.</w:t>
            </w:r>
          </w:p>
        </w:tc>
      </w:tr>
    </w:tbl>
    <w:p w:rsidR="00B53EEE" w:rsidRPr="00FC6BFD" w:rsidRDefault="00B53EEE" w:rsidP="00B53EEE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53EEE" w:rsidRDefault="00B53EEE" w:rsidP="00810698">
      <w:pPr>
        <w:pStyle w:val="a3"/>
        <w:spacing w:line="276" w:lineRule="auto"/>
        <w:ind w:left="0" w:firstLine="709"/>
        <w:rPr>
          <w:rFonts w:ascii="Times New Roman" w:hAnsi="Times New Roman" w:cs="Times New Roman"/>
          <w:b/>
        </w:rPr>
      </w:pPr>
      <w:r w:rsidRPr="00390B9D">
        <w:rPr>
          <w:rFonts w:ascii="Times New Roman" w:hAnsi="Times New Roman" w:cs="Times New Roman"/>
          <w:b/>
          <w:lang w:val="en-US"/>
        </w:rPr>
        <w:t>V</w:t>
      </w:r>
      <w:r w:rsidRPr="00390B9D">
        <w:rPr>
          <w:rFonts w:ascii="Times New Roman" w:hAnsi="Times New Roman" w:cs="Times New Roman"/>
          <w:b/>
        </w:rPr>
        <w:t>.</w:t>
      </w:r>
      <w:r w:rsidRPr="00390B9D">
        <w:rPr>
          <w:rFonts w:ascii="Times New Roman" w:hAnsi="Times New Roman" w:cs="Times New Roman"/>
          <w:b/>
          <w:bCs/>
        </w:rPr>
        <w:t xml:space="preserve"> </w:t>
      </w:r>
      <w:r w:rsidRPr="00390B9D">
        <w:rPr>
          <w:rFonts w:ascii="Times New Roman" w:hAnsi="Times New Roman" w:cs="Times New Roman"/>
          <w:b/>
        </w:rPr>
        <w:t>Разделы дисциплины (модуля) и компетенции, которые формируются при их изучении: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8422"/>
      </w:tblGrid>
      <w:tr w:rsidR="00B53EEE" w:rsidRPr="00390B9D" w:rsidTr="00B53EE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EE" w:rsidRPr="00390B9D" w:rsidRDefault="00B53EEE" w:rsidP="00AE7147">
            <w:pPr>
              <w:jc w:val="center"/>
              <w:rPr>
                <w:rFonts w:ascii="Times New Roman" w:hAnsi="Times New Roman" w:cs="Times New Roman"/>
              </w:rPr>
            </w:pPr>
            <w:r w:rsidRPr="00390B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E" w:rsidRPr="00390B9D" w:rsidRDefault="00B53EEE" w:rsidP="00AE7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B9D">
              <w:rPr>
                <w:rFonts w:ascii="Times New Roman" w:hAnsi="Times New Roman" w:cs="Times New Roman"/>
                <w:b/>
              </w:rPr>
              <w:t>Повреждения от различных видов внешнего воздействия.</w:t>
            </w:r>
          </w:p>
          <w:p w:rsidR="00B53EEE" w:rsidRPr="000B134C" w:rsidRDefault="00B53EEE" w:rsidP="00AE71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53EEE" w:rsidRPr="00390B9D" w:rsidTr="00B53EE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E" w:rsidRPr="00390B9D" w:rsidRDefault="00B53EEE" w:rsidP="00AE7147">
            <w:pPr>
              <w:jc w:val="center"/>
              <w:rPr>
                <w:rFonts w:ascii="Times New Roman" w:hAnsi="Times New Roman" w:cs="Times New Roman"/>
              </w:rPr>
            </w:pPr>
            <w:r w:rsidRPr="00390B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E" w:rsidRPr="00390B9D" w:rsidRDefault="00B53EEE" w:rsidP="00AE7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B9D">
              <w:rPr>
                <w:rFonts w:ascii="Times New Roman" w:hAnsi="Times New Roman" w:cs="Times New Roman"/>
                <w:b/>
              </w:rPr>
              <w:t>Судебно-медицинская экспертиза (исследование) трупа и живых лиц.</w:t>
            </w:r>
          </w:p>
          <w:p w:rsidR="00B53EEE" w:rsidRPr="000B134C" w:rsidRDefault="00B53EEE" w:rsidP="00AE71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67241" w:rsidRDefault="00067241"/>
    <w:p w:rsidR="00B53EEE" w:rsidRDefault="00B53EEE" w:rsidP="003E50B8">
      <w:pPr>
        <w:ind w:firstLine="709"/>
        <w:rPr>
          <w:rFonts w:ascii="Times New Roman" w:hAnsi="Times New Roman" w:cs="Times New Roman"/>
          <w:b/>
          <w:iCs/>
          <w:spacing w:val="-7"/>
        </w:rPr>
      </w:pPr>
      <w:r w:rsidRPr="00B53EEE">
        <w:rPr>
          <w:rFonts w:ascii="Times New Roman" w:hAnsi="Times New Roman" w:cs="Times New Roman"/>
          <w:b/>
          <w:lang w:val="en-US"/>
        </w:rPr>
        <w:t>VI</w:t>
      </w:r>
      <w:r w:rsidRPr="00B53EEE">
        <w:rPr>
          <w:rFonts w:ascii="Times New Roman" w:hAnsi="Times New Roman" w:cs="Times New Roman"/>
          <w:b/>
        </w:rPr>
        <w:t xml:space="preserve">. </w:t>
      </w:r>
      <w:r w:rsidR="003E50B8">
        <w:rPr>
          <w:rFonts w:ascii="Times New Roman" w:hAnsi="Times New Roman" w:cs="Times New Roman"/>
          <w:b/>
          <w:iCs/>
          <w:spacing w:val="-7"/>
        </w:rPr>
        <w:t xml:space="preserve">Форма промежуточной аттестации: </w:t>
      </w:r>
      <w:r w:rsidR="00810698">
        <w:rPr>
          <w:rFonts w:ascii="Times New Roman" w:hAnsi="Times New Roman" w:cs="Times New Roman"/>
          <w:b/>
          <w:iCs/>
          <w:spacing w:val="-7"/>
        </w:rPr>
        <w:t xml:space="preserve">Зачет в </w:t>
      </w:r>
      <w:r w:rsidR="00B1194D">
        <w:rPr>
          <w:rFonts w:ascii="Times New Roman" w:hAnsi="Times New Roman" w:cs="Times New Roman"/>
          <w:b/>
          <w:iCs/>
          <w:spacing w:val="-7"/>
        </w:rPr>
        <w:t>8</w:t>
      </w:r>
      <w:r w:rsidR="00810698">
        <w:rPr>
          <w:rFonts w:ascii="Times New Roman" w:hAnsi="Times New Roman" w:cs="Times New Roman"/>
          <w:b/>
          <w:iCs/>
          <w:spacing w:val="-7"/>
        </w:rPr>
        <w:t>-ом</w:t>
      </w:r>
      <w:r>
        <w:rPr>
          <w:rFonts w:ascii="Times New Roman" w:hAnsi="Times New Roman" w:cs="Times New Roman"/>
          <w:b/>
          <w:iCs/>
          <w:spacing w:val="-7"/>
        </w:rPr>
        <w:t xml:space="preserve"> семестр</w:t>
      </w:r>
      <w:r w:rsidR="00810698">
        <w:rPr>
          <w:rFonts w:ascii="Times New Roman" w:hAnsi="Times New Roman" w:cs="Times New Roman"/>
          <w:b/>
          <w:iCs/>
          <w:spacing w:val="-7"/>
        </w:rPr>
        <w:t>е</w:t>
      </w:r>
      <w:r>
        <w:rPr>
          <w:rFonts w:ascii="Times New Roman" w:hAnsi="Times New Roman" w:cs="Times New Roman"/>
          <w:b/>
          <w:iCs/>
          <w:spacing w:val="-7"/>
        </w:rPr>
        <w:t>.</w:t>
      </w:r>
    </w:p>
    <w:p w:rsidR="00B53EEE" w:rsidRDefault="00B53EEE">
      <w:pPr>
        <w:rPr>
          <w:rFonts w:ascii="Times New Roman" w:hAnsi="Times New Roman" w:cs="Times New Roman"/>
          <w:b/>
          <w:iCs/>
          <w:spacing w:val="-7"/>
        </w:rPr>
      </w:pPr>
    </w:p>
    <w:p w:rsidR="00B53EEE" w:rsidRPr="00B53EEE" w:rsidRDefault="00B53EEE" w:rsidP="003E50B8">
      <w:pPr>
        <w:ind w:firstLine="709"/>
        <w:rPr>
          <w:rFonts w:ascii="Times New Roman" w:hAnsi="Times New Roman" w:cs="Times New Roman"/>
        </w:rPr>
      </w:pPr>
      <w:r w:rsidRPr="00B53EEE">
        <w:rPr>
          <w:rFonts w:ascii="Times New Roman" w:hAnsi="Times New Roman" w:cs="Times New Roman"/>
          <w:b/>
          <w:bCs/>
          <w:spacing w:val="-7"/>
        </w:rPr>
        <w:t xml:space="preserve">Кафедра </w:t>
      </w:r>
      <w:r>
        <w:rPr>
          <w:rFonts w:ascii="Times New Roman" w:hAnsi="Times New Roman" w:cs="Times New Roman"/>
          <w:b/>
          <w:bCs/>
          <w:spacing w:val="-7"/>
        </w:rPr>
        <w:t>–</w:t>
      </w:r>
      <w:r w:rsidRPr="00B53EEE">
        <w:rPr>
          <w:rFonts w:ascii="Times New Roman" w:hAnsi="Times New Roman" w:cs="Times New Roman"/>
          <w:b/>
          <w:bCs/>
          <w:spacing w:val="-7"/>
        </w:rPr>
        <w:t xml:space="preserve"> разработчик</w:t>
      </w:r>
      <w:r>
        <w:rPr>
          <w:rFonts w:ascii="Times New Roman" w:hAnsi="Times New Roman" w:cs="Times New Roman"/>
          <w:b/>
          <w:bCs/>
          <w:spacing w:val="-7"/>
        </w:rPr>
        <w:t>: «Судебная медицина».</w:t>
      </w:r>
    </w:p>
    <w:sectPr w:rsidR="00B53EEE" w:rsidRPr="00B53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6E6EA1"/>
    <w:multiLevelType w:val="multilevel"/>
    <w:tmpl w:val="64F689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2" w15:restartNumberingAfterBreak="0">
    <w:nsid w:val="744559ED"/>
    <w:multiLevelType w:val="hybridMultilevel"/>
    <w:tmpl w:val="4204D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4C"/>
    <w:rsid w:val="00033DEE"/>
    <w:rsid w:val="000358A5"/>
    <w:rsid w:val="00067241"/>
    <w:rsid w:val="000C2B16"/>
    <w:rsid w:val="002E16E5"/>
    <w:rsid w:val="003E50B8"/>
    <w:rsid w:val="003F409D"/>
    <w:rsid w:val="007547DC"/>
    <w:rsid w:val="00810698"/>
    <w:rsid w:val="008C2D4C"/>
    <w:rsid w:val="00B1194D"/>
    <w:rsid w:val="00B53EEE"/>
    <w:rsid w:val="00BB1791"/>
    <w:rsid w:val="00D9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9A3E6-DFAA-41BD-B2E3-BCFD312E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3EE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3EEE"/>
    <w:pPr>
      <w:ind w:left="720"/>
      <w:contextualSpacing/>
    </w:pPr>
  </w:style>
  <w:style w:type="table" w:styleId="a4">
    <w:name w:val="Table Grid"/>
    <w:basedOn w:val="a1"/>
    <w:qFormat/>
    <w:rsid w:val="00B53EE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53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nhideWhenUsed/>
    <w:qFormat/>
    <w:rsid w:val="00B53EEE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6">
    <w:name w:val="Основной текст Знак"/>
    <w:basedOn w:val="a0"/>
    <w:link w:val="a5"/>
    <w:rsid w:val="00B53EEE"/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сновной текст4"/>
    <w:basedOn w:val="a"/>
    <w:link w:val="a7"/>
    <w:rsid w:val="00B53EEE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paragraph" w:customStyle="1" w:styleId="21">
    <w:name w:val="Заголовок 21"/>
    <w:rsid w:val="00B53EEE"/>
    <w:pPr>
      <w:widowControl w:val="0"/>
      <w:snapToGrid w:val="0"/>
      <w:spacing w:after="0" w:line="240" w:lineRule="auto"/>
      <w:ind w:left="270" w:hanging="270"/>
    </w:pPr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a8">
    <w:name w:val="Для таблиц"/>
    <w:basedOn w:val="a"/>
    <w:rsid w:val="00B53E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7">
    <w:name w:val="Основной текст_"/>
    <w:link w:val="4"/>
    <w:locked/>
    <w:rsid w:val="00BB1791"/>
    <w:rPr>
      <w:rFonts w:ascii="Times New Roman" w:eastAsia="Times New Roman" w:hAnsi="Times New Roman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EasyNoteTE</cp:lastModifiedBy>
  <cp:revision>9</cp:revision>
  <dcterms:created xsi:type="dcterms:W3CDTF">2022-12-21T09:23:00Z</dcterms:created>
  <dcterms:modified xsi:type="dcterms:W3CDTF">2024-06-11T11:44:00Z</dcterms:modified>
</cp:coreProperties>
</file>