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1F3A45" w:rsidP="001F3A45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9037F" w:rsidRPr="00F63091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F63091" w:rsidRDefault="001F3A45" w:rsidP="001F3A45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9037F" w:rsidRPr="00F63091">
        <w:rPr>
          <w:rFonts w:ascii="Times New Roman" w:hAnsi="Times New Roman"/>
          <w:b/>
          <w:sz w:val="24"/>
          <w:szCs w:val="24"/>
        </w:rPr>
        <w:t>рабоч</w:t>
      </w:r>
      <w:r w:rsidR="0079037F"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1F3A45" w:rsidRPr="001F3A45" w:rsidRDefault="001F3A45" w:rsidP="001F3A45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</w:t>
      </w:r>
      <w:r w:rsidRPr="001F3A45">
        <w:rPr>
          <w:b/>
        </w:rPr>
        <w:t>ИСТОРИЯ РОССИИ</w:t>
      </w:r>
    </w:p>
    <w:p w:rsidR="001F3A45" w:rsidRPr="001F3A45" w:rsidRDefault="001F3A45" w:rsidP="001F3A45">
      <w:pPr>
        <w:spacing w:line="276" w:lineRule="auto"/>
        <w:jc w:val="center"/>
        <w:rPr>
          <w:b/>
        </w:rPr>
      </w:pPr>
    </w:p>
    <w:p w:rsidR="00EA6921" w:rsidRPr="00EA6921" w:rsidRDefault="00EA6921" w:rsidP="00EA6921">
      <w:pPr>
        <w:spacing w:line="276" w:lineRule="auto"/>
        <w:rPr>
          <w:b/>
          <w:u w:val="single"/>
        </w:rPr>
      </w:pPr>
      <w:r w:rsidRPr="00EA6921">
        <w:t xml:space="preserve">Индекс дисциплины </w:t>
      </w:r>
      <w:r w:rsidRPr="00EA6921">
        <w:rPr>
          <w:b/>
          <w:u w:val="single"/>
        </w:rPr>
        <w:t>Б1.</w:t>
      </w:r>
      <w:r w:rsidR="00FD25BF">
        <w:rPr>
          <w:b/>
          <w:u w:val="single"/>
          <w:lang w:val="en-US"/>
        </w:rPr>
        <w:t>O</w:t>
      </w:r>
      <w:r w:rsidRPr="00EA6921">
        <w:rPr>
          <w:b/>
          <w:u w:val="single"/>
        </w:rPr>
        <w:t>.</w:t>
      </w:r>
      <w:r w:rsidR="00FD25BF">
        <w:rPr>
          <w:b/>
          <w:u w:val="single"/>
        </w:rPr>
        <w:t>12</w:t>
      </w:r>
    </w:p>
    <w:p w:rsidR="00EA6921" w:rsidRPr="00EA6921" w:rsidRDefault="00EA6921" w:rsidP="00EA6921">
      <w:pPr>
        <w:spacing w:line="276" w:lineRule="auto"/>
      </w:pPr>
      <w:r w:rsidRPr="00EA6921">
        <w:t xml:space="preserve">Специальность   </w:t>
      </w:r>
      <w:r w:rsidRPr="00EA6921">
        <w:rPr>
          <w:b/>
          <w:u w:val="single"/>
        </w:rPr>
        <w:t xml:space="preserve">32.05.01 </w:t>
      </w:r>
      <w:r w:rsidRPr="00EA6921">
        <w:rPr>
          <w:b/>
          <w:u w:val="single"/>
          <w:lang w:bidi="ru-RU"/>
        </w:rPr>
        <w:t>Медико-профилактическое дело</w:t>
      </w:r>
    </w:p>
    <w:p w:rsidR="00EA6921" w:rsidRPr="00EA6921" w:rsidRDefault="00EA6921" w:rsidP="00EA6921">
      <w:pPr>
        <w:jc w:val="both"/>
      </w:pPr>
      <w:r w:rsidRPr="00EA6921">
        <w:t>Уровень   высшего образования</w:t>
      </w:r>
      <w:r w:rsidRPr="00EA6921">
        <w:rPr>
          <w:b/>
        </w:rPr>
        <w:t xml:space="preserve">   </w:t>
      </w:r>
      <w:r w:rsidRPr="00EA6921">
        <w:rPr>
          <w:b/>
          <w:u w:val="single"/>
        </w:rPr>
        <w:t>специалитет</w:t>
      </w:r>
      <w:r w:rsidRPr="00EA6921">
        <w:rPr>
          <w:b/>
        </w:rPr>
        <w:t xml:space="preserve"> </w:t>
      </w:r>
    </w:p>
    <w:p w:rsidR="00EA6921" w:rsidRPr="00EA6921" w:rsidRDefault="00EA6921" w:rsidP="00EA6921">
      <w:pPr>
        <w:spacing w:line="276" w:lineRule="auto"/>
        <w:rPr>
          <w:b/>
          <w:u w:val="single"/>
        </w:rPr>
      </w:pPr>
      <w:r w:rsidRPr="00EA6921">
        <w:t xml:space="preserve">Квалификация выпускника </w:t>
      </w:r>
      <w:r w:rsidRPr="00EA6921">
        <w:rPr>
          <w:b/>
          <w:u w:val="single"/>
        </w:rPr>
        <w:t>врач   по общей гигиене, по эпидемиологии</w:t>
      </w:r>
    </w:p>
    <w:p w:rsidR="00EA6921" w:rsidRPr="00EA6921" w:rsidRDefault="00EA6921" w:rsidP="00EA6921">
      <w:pPr>
        <w:jc w:val="both"/>
        <w:rPr>
          <w:b/>
          <w:u w:val="single"/>
        </w:rPr>
      </w:pPr>
      <w:r w:rsidRPr="00EA6921">
        <w:t xml:space="preserve">Факультет </w:t>
      </w:r>
      <w:r w:rsidRPr="00EA6921">
        <w:rPr>
          <w:b/>
          <w:u w:val="single"/>
          <w:lang w:bidi="ru-RU"/>
        </w:rPr>
        <w:t>м</w:t>
      </w:r>
      <w:r w:rsidRPr="00EA6921">
        <w:rPr>
          <w:b/>
          <w:u w:val="single"/>
        </w:rPr>
        <w:t>едико-профилактический</w:t>
      </w:r>
    </w:p>
    <w:p w:rsidR="00EA6921" w:rsidRPr="00EA6921" w:rsidRDefault="00EA6921" w:rsidP="00EA6921">
      <w:pPr>
        <w:spacing w:line="276" w:lineRule="auto"/>
      </w:pPr>
      <w:r w:rsidRPr="00EA6921">
        <w:t>Кафедра</w:t>
      </w:r>
      <w:r w:rsidRPr="00EA6921">
        <w:rPr>
          <w:b/>
        </w:rPr>
        <w:t xml:space="preserve"> </w:t>
      </w:r>
      <w:r w:rsidRPr="00EA6921">
        <w:rPr>
          <w:b/>
          <w:u w:val="single"/>
        </w:rPr>
        <w:t>Философии и истории</w:t>
      </w:r>
    </w:p>
    <w:p w:rsidR="00EA6921" w:rsidRPr="00EA6921" w:rsidRDefault="00EA6921" w:rsidP="00EA6921">
      <w:pPr>
        <w:spacing w:line="276" w:lineRule="auto"/>
        <w:rPr>
          <w:b/>
          <w:u w:val="single"/>
        </w:rPr>
      </w:pPr>
      <w:r w:rsidRPr="00EA6921">
        <w:t xml:space="preserve">Форма обучения   </w:t>
      </w:r>
      <w:r w:rsidRPr="00EA6921">
        <w:rPr>
          <w:b/>
          <w:u w:val="single"/>
        </w:rPr>
        <w:t>очная</w:t>
      </w:r>
    </w:p>
    <w:p w:rsidR="00EA6921" w:rsidRPr="00FD25BF" w:rsidRDefault="00EA6921" w:rsidP="00EA6921">
      <w:pPr>
        <w:spacing w:line="276" w:lineRule="auto"/>
        <w:rPr>
          <w:b/>
        </w:rPr>
      </w:pPr>
      <w:r w:rsidRPr="00EA6921">
        <w:t xml:space="preserve">Курс   </w:t>
      </w:r>
      <w:r w:rsidRPr="00EA6921">
        <w:rPr>
          <w:b/>
          <w:lang w:val="en-US"/>
        </w:rPr>
        <w:t>I</w:t>
      </w:r>
      <w:r w:rsidR="00FD25BF" w:rsidRPr="00C4026D">
        <w:rPr>
          <w:b/>
        </w:rPr>
        <w:t>,</w:t>
      </w:r>
      <w:r w:rsidR="00FD25BF">
        <w:rPr>
          <w:b/>
        </w:rPr>
        <w:t>2</w:t>
      </w:r>
    </w:p>
    <w:p w:rsidR="00EA6921" w:rsidRPr="00EA6921" w:rsidRDefault="00EA6921" w:rsidP="00EA6921">
      <w:pPr>
        <w:spacing w:line="276" w:lineRule="auto"/>
      </w:pPr>
      <w:r w:rsidRPr="00EA6921">
        <w:t xml:space="preserve">Семестр   </w:t>
      </w:r>
      <w:r w:rsidRPr="00EA6921">
        <w:rPr>
          <w:b/>
        </w:rPr>
        <w:t>2,3</w:t>
      </w:r>
    </w:p>
    <w:p w:rsidR="00EA6921" w:rsidRPr="00EA6921" w:rsidRDefault="00EA6921" w:rsidP="00EA6921">
      <w:pPr>
        <w:spacing w:line="276" w:lineRule="auto"/>
        <w:rPr>
          <w:b/>
        </w:rPr>
      </w:pPr>
      <w:r w:rsidRPr="00EA6921">
        <w:t xml:space="preserve">Всего трудоёмкость (в зачётных единицах/часах) </w:t>
      </w:r>
      <w:r w:rsidRPr="00EA6921">
        <w:rPr>
          <w:b/>
        </w:rPr>
        <w:t>4 з.е. /144часа</w:t>
      </w:r>
    </w:p>
    <w:p w:rsidR="00EA6921" w:rsidRPr="00EA6921" w:rsidRDefault="00EA6921" w:rsidP="00EA6921">
      <w:pPr>
        <w:spacing w:line="276" w:lineRule="auto"/>
      </w:pPr>
      <w:r w:rsidRPr="00EA6921">
        <w:t xml:space="preserve">Лекции   </w:t>
      </w:r>
      <w:r w:rsidR="00FD25BF" w:rsidRPr="00C4026D">
        <w:rPr>
          <w:b/>
        </w:rPr>
        <w:t>56</w:t>
      </w:r>
      <w:r w:rsidRPr="00EA6921">
        <w:rPr>
          <w:b/>
        </w:rPr>
        <w:tab/>
      </w:r>
      <w:r w:rsidRPr="00EA6921">
        <w:t>(часов)</w:t>
      </w:r>
    </w:p>
    <w:p w:rsidR="00EA6921" w:rsidRPr="00EA6921" w:rsidRDefault="00EA6921" w:rsidP="00EA6921">
      <w:pPr>
        <w:spacing w:line="276" w:lineRule="auto"/>
      </w:pPr>
      <w:r w:rsidRPr="00EA6921">
        <w:t xml:space="preserve">Практические занятия   </w:t>
      </w:r>
      <w:r w:rsidRPr="00EA6921">
        <w:rPr>
          <w:b/>
        </w:rPr>
        <w:t>68</w:t>
      </w:r>
      <w:r w:rsidRPr="00EA6921">
        <w:rPr>
          <w:b/>
        </w:rPr>
        <w:tab/>
      </w:r>
      <w:r w:rsidRPr="00EA6921">
        <w:t>(часов)</w:t>
      </w:r>
    </w:p>
    <w:p w:rsidR="00EA6921" w:rsidRPr="00EA6921" w:rsidRDefault="00EA6921" w:rsidP="00EA6921">
      <w:pPr>
        <w:spacing w:line="276" w:lineRule="auto"/>
      </w:pPr>
      <w:r w:rsidRPr="00EA6921">
        <w:t xml:space="preserve">Самостоятельная работа   </w:t>
      </w:r>
      <w:r w:rsidRPr="00EA6921">
        <w:rPr>
          <w:b/>
        </w:rPr>
        <w:t>2</w:t>
      </w:r>
      <w:r w:rsidR="00FD25BF" w:rsidRPr="00FD25BF">
        <w:rPr>
          <w:b/>
        </w:rPr>
        <w:t>0</w:t>
      </w:r>
      <w:r w:rsidRPr="00EA6921">
        <w:rPr>
          <w:b/>
        </w:rPr>
        <w:t xml:space="preserve"> </w:t>
      </w:r>
      <w:r w:rsidRPr="00EA6921">
        <w:t>(часов)</w:t>
      </w:r>
    </w:p>
    <w:p w:rsidR="00EA6921" w:rsidRPr="00FD25BF" w:rsidRDefault="00EA6921" w:rsidP="00FD2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EA6921">
        <w:t xml:space="preserve">Форма контроля: </w:t>
      </w:r>
      <w:r w:rsidR="00FD25BF">
        <w:rPr>
          <w:b/>
          <w:color w:val="000000"/>
        </w:rPr>
        <w:t>з</w:t>
      </w:r>
      <w:r w:rsidR="00FD25BF" w:rsidRPr="00FD25BF">
        <w:rPr>
          <w:b/>
          <w:color w:val="000000"/>
        </w:rPr>
        <w:t xml:space="preserve">ачёт </w:t>
      </w:r>
      <w:r w:rsidR="00FD25BF">
        <w:rPr>
          <w:b/>
          <w:color w:val="000000"/>
        </w:rPr>
        <w:t xml:space="preserve">с оценкой </w:t>
      </w:r>
      <w:r w:rsidRPr="00EA6921">
        <w:rPr>
          <w:b/>
          <w:color w:val="000000"/>
        </w:rPr>
        <w:t>во 3 семестре</w:t>
      </w:r>
    </w:p>
    <w:p w:rsidR="00EA6921" w:rsidRPr="00EA6921" w:rsidRDefault="00EA6921" w:rsidP="00EA6921">
      <w:pPr>
        <w:spacing w:line="360" w:lineRule="auto"/>
        <w:jc w:val="both"/>
      </w:pPr>
    </w:p>
    <w:p w:rsidR="001F3A45" w:rsidRPr="001F3A45" w:rsidRDefault="001F3A45" w:rsidP="001F3A45">
      <w:pPr>
        <w:spacing w:line="360" w:lineRule="auto"/>
        <w:jc w:val="center"/>
      </w:pPr>
    </w:p>
    <w:p w:rsidR="001F3A45" w:rsidRPr="001F3A45" w:rsidRDefault="001F3A45" w:rsidP="001F3A45">
      <w:pPr>
        <w:spacing w:line="360" w:lineRule="auto"/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  <w:r w:rsidRPr="001F3A45">
        <w:rPr>
          <w:b/>
        </w:rPr>
        <w:t>Махачкала 202</w:t>
      </w:r>
      <w:r w:rsidR="00FD25BF">
        <w:rPr>
          <w:b/>
        </w:rPr>
        <w:t>4</w:t>
      </w:r>
      <w:r w:rsidRPr="001F3A45">
        <w:rPr>
          <w:b/>
        </w:rPr>
        <w:t xml:space="preserve"> г.</w:t>
      </w:r>
    </w:p>
    <w:p w:rsidR="0079037F" w:rsidRPr="00461A03" w:rsidRDefault="0079037F" w:rsidP="0079037F">
      <w:pPr>
        <w:sectPr w:rsidR="0079037F" w:rsidRPr="00461A03" w:rsidSect="009A6777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6A3908" w:rsidRPr="006A3908" w:rsidRDefault="006A3908" w:rsidP="0080653F">
      <w:pPr>
        <w:widowControl w:val="0"/>
        <w:tabs>
          <w:tab w:val="left" w:pos="709"/>
        </w:tabs>
        <w:rPr>
          <w:b/>
          <w:caps/>
          <w:sz w:val="28"/>
          <w:szCs w:val="28"/>
        </w:rPr>
      </w:pPr>
      <w:r w:rsidRPr="006A3908">
        <w:rPr>
          <w:b/>
          <w:caps/>
        </w:rPr>
        <w:lastRenderedPageBreak/>
        <w:t>1.Ц</w:t>
      </w:r>
      <w:r w:rsidRPr="006A3908">
        <w:rPr>
          <w:b/>
          <w:bCs/>
          <w:caps/>
        </w:rPr>
        <w:t>ели и задачи освоения дисциплины</w:t>
      </w:r>
      <w:r w:rsidRPr="006A3908">
        <w:rPr>
          <w:b/>
          <w:bCs/>
        </w:rPr>
        <w:t xml:space="preserve"> </w:t>
      </w:r>
      <w:r w:rsidRPr="006A3908">
        <w:rPr>
          <w:b/>
        </w:rPr>
        <w:t>«</w:t>
      </w:r>
      <w:r>
        <w:rPr>
          <w:b/>
          <w:sz w:val="28"/>
          <w:szCs w:val="28"/>
        </w:rPr>
        <w:t>ИСТОРИЯ</w:t>
      </w:r>
      <w:r w:rsidRPr="006A3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РОССИИ</w:t>
      </w:r>
      <w:r w:rsidRPr="006A3908">
        <w:rPr>
          <w:b/>
          <w:sz w:val="28"/>
          <w:szCs w:val="28"/>
        </w:rPr>
        <w:t>»</w:t>
      </w:r>
    </w:p>
    <w:p w:rsidR="006A3908" w:rsidRPr="006A3908" w:rsidRDefault="006A3908" w:rsidP="006A3908">
      <w:pPr>
        <w:jc w:val="center"/>
        <w:rPr>
          <w:caps/>
        </w:rPr>
      </w:pPr>
    </w:p>
    <w:p w:rsidR="006A3908" w:rsidRPr="006A3908" w:rsidRDefault="006A3908" w:rsidP="006A3908">
      <w:pPr>
        <w:shd w:val="clear" w:color="auto" w:fill="FFFFFF"/>
        <w:spacing w:line="276" w:lineRule="auto"/>
        <w:jc w:val="both"/>
      </w:pPr>
      <w:r w:rsidRPr="006A3908">
        <w:rPr>
          <w:b/>
          <w:bCs/>
          <w:caps/>
        </w:rPr>
        <w:t xml:space="preserve">     </w:t>
      </w:r>
      <w:r w:rsidRPr="006A3908">
        <w:t xml:space="preserve">Целями освоения учебной дисциплины «История России» являются: </w:t>
      </w:r>
    </w:p>
    <w:p w:rsidR="006A3908" w:rsidRPr="006A3908" w:rsidRDefault="006A3908" w:rsidP="006A3908">
      <w:pPr>
        <w:shd w:val="clear" w:color="auto" w:fill="FFFFFF"/>
        <w:spacing w:line="276" w:lineRule="auto"/>
        <w:jc w:val="both"/>
      </w:pPr>
      <w:r w:rsidRPr="006A3908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 России.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A3908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6A3908" w:rsidRPr="006A3908" w:rsidRDefault="006A3908" w:rsidP="006A3908">
      <w:pPr>
        <w:widowControl w:val="0"/>
        <w:suppressAutoHyphens/>
        <w:autoSpaceDN w:val="0"/>
        <w:jc w:val="both"/>
      </w:pPr>
    </w:p>
    <w:p w:rsidR="006A3908" w:rsidRPr="006A3908" w:rsidRDefault="006A3908" w:rsidP="006A3908">
      <w:pPr>
        <w:widowControl w:val="0"/>
        <w:suppressAutoHyphens/>
        <w:autoSpaceDN w:val="0"/>
        <w:jc w:val="both"/>
        <w:rPr>
          <w:rFonts w:eastAsia="Calibri"/>
          <w:kern w:val="3"/>
          <w:lang w:eastAsia="ja-JP" w:bidi="fa-IR"/>
        </w:rPr>
      </w:pPr>
      <w:r w:rsidRPr="006A3908">
        <w:rPr>
          <w:rFonts w:eastAsia="Calibri"/>
          <w:kern w:val="3"/>
          <w:lang w:eastAsia="ja-JP" w:bidi="fa-IR"/>
        </w:rPr>
        <w:t>Задачи дисциплины:</w:t>
      </w:r>
    </w:p>
    <w:p w:rsidR="006A3908" w:rsidRPr="006A3908" w:rsidRDefault="006A3908" w:rsidP="006A3908">
      <w:pPr>
        <w:contextualSpacing/>
        <w:jc w:val="both"/>
      </w:pPr>
      <w:r w:rsidRPr="006A3908">
        <w:rPr>
          <w:i/>
          <w:iCs/>
        </w:rPr>
        <w:t xml:space="preserve">- </w:t>
      </w:r>
      <w:r w:rsidRPr="006A3908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6A3908" w:rsidRPr="006A3908" w:rsidRDefault="006A3908" w:rsidP="006A3908">
      <w:pPr>
        <w:contextualSpacing/>
        <w:jc w:val="both"/>
      </w:pPr>
      <w:r w:rsidRPr="006A3908">
        <w:t>- углубление и систематизация исторических знаний;</w:t>
      </w:r>
    </w:p>
    <w:p w:rsidR="006A3908" w:rsidRPr="006A3908" w:rsidRDefault="006A3908" w:rsidP="006A3908">
      <w:pPr>
        <w:contextualSpacing/>
        <w:jc w:val="both"/>
      </w:pPr>
      <w:r w:rsidRPr="006A3908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6A3908" w:rsidRPr="006A3908" w:rsidRDefault="006A3908" w:rsidP="006A3908">
      <w:pPr>
        <w:contextualSpacing/>
        <w:jc w:val="both"/>
      </w:pPr>
      <w:r w:rsidRPr="006A3908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6A3908" w:rsidRPr="006A3908" w:rsidRDefault="006A3908" w:rsidP="006A3908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676611" w:rsidRPr="00676611" w:rsidRDefault="00676611" w:rsidP="00676611">
      <w:pPr>
        <w:contextualSpacing/>
        <w:rPr>
          <w:i/>
        </w:rPr>
      </w:pPr>
      <w:r w:rsidRPr="00676611">
        <w:rPr>
          <w:b/>
          <w:lang w:val="en-US"/>
        </w:rPr>
        <w:t>II</w:t>
      </w:r>
      <w:r w:rsidRPr="00676611">
        <w:rPr>
          <w:b/>
        </w:rPr>
        <w:t xml:space="preserve">. ПЛАНИРУЕМЫЕ РЕЗУЛЬТАТЫ ОБУЧЕНИЯ ПО ДИСЦИПЛИНЕ </w:t>
      </w:r>
    </w:p>
    <w:p w:rsidR="00676611" w:rsidRPr="00676611" w:rsidRDefault="00676611" w:rsidP="00676611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676611" w:rsidRPr="00676611" w:rsidRDefault="00676611" w:rsidP="00676611">
      <w:pPr>
        <w:widowControl w:val="0"/>
        <w:ind w:right="100"/>
        <w:jc w:val="both"/>
        <w:rPr>
          <w:b/>
          <w:bCs/>
          <w:i/>
          <w:lang w:eastAsia="en-US"/>
        </w:rPr>
      </w:pPr>
      <w:r w:rsidRPr="00676611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676611">
        <w:rPr>
          <w:b/>
          <w:bCs/>
          <w:i/>
          <w:lang w:eastAsia="en-US"/>
        </w:rPr>
        <w:t>ФГОС 3++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8371"/>
      </w:tblGrid>
      <w:tr w:rsidR="00EA6921" w:rsidRPr="00EA6921" w:rsidTr="00EA6921">
        <w:tc>
          <w:tcPr>
            <w:tcW w:w="1589" w:type="dxa"/>
          </w:tcPr>
          <w:p w:rsidR="00EA6921" w:rsidRPr="00EA6921" w:rsidRDefault="00EA6921" w:rsidP="00EA69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692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016" w:type="dxa"/>
          </w:tcPr>
          <w:p w:rsidR="00EA6921" w:rsidRPr="00EA6921" w:rsidRDefault="00EA6921" w:rsidP="00EA692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6921" w:rsidRPr="00EA6921" w:rsidTr="00EA6921">
        <w:tc>
          <w:tcPr>
            <w:tcW w:w="1589" w:type="dxa"/>
          </w:tcPr>
          <w:p w:rsidR="00EA6921" w:rsidRPr="00EA6921" w:rsidRDefault="00EA6921" w:rsidP="00EA6921">
            <w:pPr>
              <w:jc w:val="center"/>
              <w:rPr>
                <w:rFonts w:eastAsia="Calibri"/>
                <w:b/>
                <w:lang w:eastAsia="en-US"/>
              </w:rPr>
            </w:pPr>
            <w:r w:rsidRPr="00EA69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016" w:type="dxa"/>
          </w:tcPr>
          <w:p w:rsidR="00EA6921" w:rsidRPr="00EA6921" w:rsidRDefault="00EA6921" w:rsidP="00EA6921">
            <w:pPr>
              <w:jc w:val="center"/>
              <w:rPr>
                <w:rFonts w:eastAsia="Calibri"/>
                <w:b/>
                <w:lang w:eastAsia="en-US"/>
              </w:rPr>
            </w:pPr>
            <w:r w:rsidRPr="00EA6921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EA6921" w:rsidRPr="00EA6921" w:rsidTr="00EA6921">
        <w:tc>
          <w:tcPr>
            <w:tcW w:w="1589" w:type="dxa"/>
            <w:vMerge w:val="restart"/>
          </w:tcPr>
          <w:p w:rsidR="00EA6921" w:rsidRPr="00EA6921" w:rsidRDefault="00EA6921" w:rsidP="00EA6921">
            <w:pPr>
              <w:jc w:val="center"/>
              <w:rPr>
                <w:rFonts w:eastAsia="Calibri"/>
                <w:b/>
                <w:lang w:eastAsia="en-US"/>
              </w:rPr>
            </w:pPr>
            <w:r w:rsidRPr="00EA6921">
              <w:rPr>
                <w:rFonts w:eastAsia="Calibri"/>
                <w:b/>
                <w:lang w:eastAsia="en-US"/>
              </w:rPr>
              <w:t>Универсальные компетенции</w:t>
            </w:r>
          </w:p>
          <w:p w:rsidR="00EA6921" w:rsidRPr="00EA6921" w:rsidRDefault="00EA6921" w:rsidP="00EA69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shd w:val="clear" w:color="auto" w:fill="FFFFFF"/>
              <w:jc w:val="both"/>
            </w:pPr>
            <w:r w:rsidRPr="00EA6921">
              <w:rPr>
                <w:rFonts w:eastAsia="Calibri"/>
                <w:b/>
                <w:lang w:eastAsia="en-US"/>
              </w:rPr>
              <w:t xml:space="preserve">УК-1: </w:t>
            </w:r>
            <w:r w:rsidRPr="00EA6921">
              <w:rPr>
                <w:bCs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A6921">
              <w:t>;</w:t>
            </w:r>
          </w:p>
          <w:p w:rsidR="00EA6921" w:rsidRPr="00EA6921" w:rsidRDefault="00EA6921" w:rsidP="00EA6921">
            <w:pPr>
              <w:jc w:val="center"/>
              <w:rPr>
                <w:rFonts w:eastAsia="Calibri"/>
                <w:b/>
                <w:lang w:eastAsia="en-US"/>
              </w:rPr>
            </w:pPr>
            <w:r w:rsidRPr="00EA6921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EA6921" w:rsidRPr="00EA6921" w:rsidTr="00EA6921">
        <w:trPr>
          <w:trHeight w:val="191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lang w:eastAsia="en-US"/>
              </w:rPr>
            </w:pPr>
            <w:r w:rsidRPr="00EA6921">
              <w:rPr>
                <w:b/>
              </w:rPr>
              <w:t>ИД-1</w:t>
            </w:r>
            <w:r w:rsidRPr="00EA6921">
              <w:t xml:space="preserve"> </w:t>
            </w:r>
            <w:r w:rsidRPr="00EA6921">
              <w:rPr>
                <w:b/>
              </w:rPr>
              <w:t>ук-1</w:t>
            </w:r>
            <w:r w:rsidRPr="00EA6921">
              <w:t>: Анализирует проблемную ситуацию как систему, выявляя её составляющие и связи между ними.</w:t>
            </w:r>
          </w:p>
        </w:tc>
      </w:tr>
      <w:tr w:rsidR="00EA6921" w:rsidRPr="00EA6921" w:rsidTr="00EA6921">
        <w:trPr>
          <w:trHeight w:val="189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lang w:eastAsia="en-US"/>
              </w:rPr>
            </w:pPr>
            <w:r w:rsidRPr="00EA6921">
              <w:rPr>
                <w:b/>
              </w:rPr>
              <w:t xml:space="preserve">ИД-2 ук-1 </w:t>
            </w:r>
            <w:r w:rsidRPr="00EA6921">
              <w:t>Определяет пробелы в информации, необходимой для   решения проблемной ситуации, и проектирует процессы по их устранению</w:t>
            </w:r>
          </w:p>
        </w:tc>
      </w:tr>
      <w:tr w:rsidR="00EA6921" w:rsidRPr="00EA6921" w:rsidTr="00EA6921">
        <w:trPr>
          <w:trHeight w:val="189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eastAsia="Calibri"/>
                <w:b/>
                <w:lang w:eastAsia="en-US"/>
              </w:rPr>
            </w:pPr>
            <w:r w:rsidRPr="00EA6921">
              <w:rPr>
                <w:b/>
              </w:rPr>
              <w:t xml:space="preserve">ИД-3 ук-1 </w:t>
            </w:r>
            <w:r w:rsidRPr="00EA6921">
              <w:t>Критически оценивает надежность источников информации, работает с противоречивой информацией из разных источников.</w:t>
            </w:r>
          </w:p>
        </w:tc>
      </w:tr>
      <w:tr w:rsidR="00EA6921" w:rsidRPr="00EA6921" w:rsidTr="00EA6921">
        <w:trPr>
          <w:trHeight w:val="189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rPr>
                <w:rFonts w:eastAsia="Calibri"/>
                <w:b/>
                <w:lang w:eastAsia="en-US"/>
              </w:rPr>
            </w:pPr>
            <w:r w:rsidRPr="00EA6921">
              <w:rPr>
                <w:rFonts w:eastAsia="Calibri"/>
                <w:b/>
                <w:lang w:eastAsia="en-US"/>
              </w:rPr>
              <w:t xml:space="preserve">УК-5: </w:t>
            </w:r>
            <w:r w:rsidRPr="00EA6921">
              <w:rPr>
                <w:b/>
                <w:bCs/>
              </w:rPr>
              <w:t>способен анализировать и учитывать разнообразие культур в процессе межкультурного взаимодействия</w:t>
            </w:r>
            <w:r w:rsidRPr="00EA6921">
              <w:rPr>
                <w:rFonts w:eastAsia="Calibri"/>
                <w:b/>
                <w:bCs/>
                <w:lang w:eastAsia="en-US"/>
              </w:rPr>
              <w:t>.</w:t>
            </w:r>
            <w:r w:rsidRPr="00EA692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EA6921" w:rsidRPr="00EA6921" w:rsidTr="00EA6921">
        <w:trPr>
          <w:trHeight w:val="189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EA6921">
              <w:rPr>
                <w:b/>
              </w:rPr>
              <w:t xml:space="preserve">  ИД - 1 ук-5: </w:t>
            </w:r>
            <w:r w:rsidRPr="00EA6921">
              <w:t xml:space="preserve">Демонстрирует толерантное восприятие социальных и культурных различий, уважительное и бережное отношение к историческому наследию и культурным традициям. </w:t>
            </w:r>
          </w:p>
          <w:p w:rsidR="00EA6921" w:rsidRPr="00EA6921" w:rsidRDefault="00EA6921" w:rsidP="00EA6921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EA6921">
              <w:rPr>
                <w:b/>
              </w:rPr>
              <w:t xml:space="preserve"> </w:t>
            </w:r>
          </w:p>
        </w:tc>
      </w:tr>
      <w:tr w:rsidR="00EA6921" w:rsidRPr="00EA6921" w:rsidTr="00EA6921">
        <w:trPr>
          <w:trHeight w:val="189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  <w:lang w:eastAsia="en-US"/>
              </w:rPr>
            </w:pPr>
            <w:r w:rsidRPr="00EA6921">
              <w:rPr>
                <w:b/>
              </w:rPr>
              <w:t xml:space="preserve"> </w:t>
            </w:r>
            <w:r w:rsidRPr="00EA6921">
              <w:t xml:space="preserve"> </w:t>
            </w:r>
            <w:r w:rsidRPr="00EA6921">
              <w:rPr>
                <w:b/>
              </w:rPr>
              <w:t xml:space="preserve">ИД-2 –ук-5: </w:t>
            </w:r>
            <w:r w:rsidRPr="00EA6921">
              <w:t>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EA6921" w:rsidRPr="00EA6921" w:rsidTr="00EA6921">
        <w:trPr>
          <w:trHeight w:val="189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  <w:r w:rsidRPr="00EA6921">
              <w:rPr>
                <w:rFonts w:eastAsia="Calibri"/>
                <w:b/>
                <w:lang w:eastAsia="en-US"/>
              </w:rPr>
              <w:t xml:space="preserve"> ИД-3 ук-5: </w:t>
            </w:r>
            <w:r w:rsidRPr="00EA6921">
              <w:rPr>
                <w:rFonts w:eastAsia="Calibri"/>
                <w:lang w:eastAsia="en-US"/>
              </w:rPr>
              <w:t xml:space="preserve"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 </w:t>
            </w:r>
            <w:r w:rsidRPr="00EA692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EA6921" w:rsidRPr="00EA6921" w:rsidTr="00EA6921">
        <w:trPr>
          <w:trHeight w:val="855"/>
        </w:trPr>
        <w:tc>
          <w:tcPr>
            <w:tcW w:w="1589" w:type="dxa"/>
            <w:vMerge w:val="restart"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EA6921">
              <w:rPr>
                <w:rFonts w:eastAsia="Calibri"/>
                <w:b/>
                <w:lang w:eastAsia="en-US"/>
              </w:rPr>
              <w:t xml:space="preserve"> УК-6</w:t>
            </w:r>
            <w:r w:rsidRPr="00EA6921">
              <w:rPr>
                <w:bCs/>
              </w:rPr>
              <w:t xml:space="preserve"> </w:t>
            </w:r>
            <w:r w:rsidRPr="00EA6921">
              <w:rPr>
                <w:b/>
                <w:bCs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A6921">
              <w:rPr>
                <w:b/>
              </w:rPr>
              <w:t>;</w:t>
            </w:r>
          </w:p>
        </w:tc>
      </w:tr>
      <w:tr w:rsidR="00EA6921" w:rsidRPr="00EA6921" w:rsidTr="00EA6921">
        <w:trPr>
          <w:trHeight w:val="932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keepNext/>
              <w:keepLines/>
              <w:widowControl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EA6921">
              <w:rPr>
                <w:b/>
                <w:color w:val="000000"/>
                <w:lang w:eastAsia="en-US"/>
              </w:rPr>
              <w:t xml:space="preserve">ИД-1 ук-6: </w:t>
            </w:r>
            <w:r w:rsidRPr="00EA6921">
              <w:rPr>
                <w:color w:val="000000"/>
                <w:lang w:eastAsia="en-US"/>
              </w:rPr>
              <w:t xml:space="preserve">Выбирает наиболее эффективные пути и способы совершенствования профессиональной деятельности на основе самооценки </w:t>
            </w:r>
          </w:p>
        </w:tc>
      </w:tr>
      <w:tr w:rsidR="00EA6921" w:rsidRPr="00EA6921" w:rsidTr="00EA6921">
        <w:trPr>
          <w:trHeight w:val="847"/>
        </w:trPr>
        <w:tc>
          <w:tcPr>
            <w:tcW w:w="1589" w:type="dxa"/>
            <w:vMerge/>
          </w:tcPr>
          <w:p w:rsidR="00EA6921" w:rsidRPr="00EA6921" w:rsidRDefault="00EA6921" w:rsidP="00EA692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EA6921" w:rsidRPr="00EA6921" w:rsidRDefault="00EA6921" w:rsidP="00EA6921">
            <w:pPr>
              <w:keepNext/>
              <w:keepLines/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EA6921">
              <w:rPr>
                <w:b/>
              </w:rPr>
              <w:t xml:space="preserve"> </w:t>
            </w:r>
            <w:r w:rsidRPr="00EA6921">
              <w:rPr>
                <w:b/>
                <w:color w:val="000000"/>
                <w:lang w:eastAsia="en-US"/>
              </w:rPr>
              <w:t xml:space="preserve">ИД-2 ук-6: </w:t>
            </w:r>
            <w:r w:rsidRPr="00EA6921">
              <w:rPr>
                <w:color w:val="000000"/>
                <w:lang w:eastAsia="en-US"/>
              </w:rPr>
              <w:t>Определяет приоритеты и планирует собственную деятельность, контролирует и анализирует её результаты.</w:t>
            </w:r>
          </w:p>
        </w:tc>
      </w:tr>
    </w:tbl>
    <w:p w:rsidR="00676611" w:rsidRPr="00676611" w:rsidRDefault="00676611" w:rsidP="00676611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676611" w:rsidRPr="00676611" w:rsidRDefault="00676611" w:rsidP="00676611">
      <w:pPr>
        <w:widowControl w:val="0"/>
        <w:ind w:left="720"/>
        <w:jc w:val="center"/>
        <w:rPr>
          <w:b/>
          <w:bCs/>
          <w:caps/>
        </w:rPr>
      </w:pPr>
    </w:p>
    <w:p w:rsidR="00EA6921" w:rsidRPr="00EA6921" w:rsidRDefault="00EA6921" w:rsidP="00EA6921">
      <w:pPr>
        <w:widowControl w:val="0"/>
        <w:numPr>
          <w:ilvl w:val="0"/>
          <w:numId w:val="50"/>
        </w:numPr>
        <w:autoSpaceDE w:val="0"/>
        <w:autoSpaceDN w:val="0"/>
        <w:spacing w:after="160" w:line="259" w:lineRule="auto"/>
        <w:contextualSpacing/>
        <w:jc w:val="both"/>
        <w:rPr>
          <w:b/>
        </w:rPr>
      </w:pPr>
      <w:r w:rsidRPr="00EA6921">
        <w:rPr>
          <w:b/>
        </w:rPr>
        <w:t>МЕСТО УЧЕБНОЙ ДИСЦИПЛИНЫ В СТРУКТУРЕ ОБРАЗОВАТЕЛЬНОЙ</w:t>
      </w:r>
      <w:r w:rsidRPr="00EA6921">
        <w:rPr>
          <w:b/>
          <w:spacing w:val="-36"/>
        </w:rPr>
        <w:t xml:space="preserve">   </w:t>
      </w:r>
      <w:r w:rsidRPr="00EA6921">
        <w:rPr>
          <w:b/>
        </w:rPr>
        <w:t xml:space="preserve">ПРОГРАММЫ </w:t>
      </w:r>
    </w:p>
    <w:p w:rsidR="00EA6921" w:rsidRPr="00EA6921" w:rsidRDefault="0080653F" w:rsidP="0080653F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  <w:r>
        <w:rPr>
          <w:b/>
        </w:rPr>
        <w:t xml:space="preserve">       </w:t>
      </w:r>
      <w:r w:rsidR="00EA6921" w:rsidRPr="00EA6921">
        <w:rPr>
          <w:rFonts w:cstheme="minorBidi"/>
          <w:bCs/>
          <w:lang w:eastAsia="en-US"/>
        </w:rPr>
        <w:t>Дисциплина «История России» относится к обязательной части Блока 1 учебного плана по специальности 32.05.01 – «</w:t>
      </w:r>
      <w:r w:rsidR="00EA6921" w:rsidRPr="00EA6921">
        <w:rPr>
          <w:rFonts w:cstheme="minorBidi"/>
          <w:bCs/>
          <w:lang w:eastAsia="en-US" w:bidi="ru-RU"/>
        </w:rPr>
        <w:t>Медико-профилактическое дело</w:t>
      </w:r>
      <w:r w:rsidR="00EA6921" w:rsidRPr="00EA6921">
        <w:rPr>
          <w:rFonts w:cstheme="minorBidi"/>
          <w:bCs/>
          <w:lang w:eastAsia="en-US"/>
        </w:rPr>
        <w:t>». Материал дисциплины опирается на ранее приобретенные студентами знания и навыки по Правоведению. Гражданская позиция, Экономике.</w:t>
      </w:r>
    </w:p>
    <w:p w:rsidR="00EA6921" w:rsidRPr="00EA6921" w:rsidRDefault="00EA6921" w:rsidP="00EA6921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/>
        </w:rPr>
      </w:pPr>
    </w:p>
    <w:p w:rsidR="00676611" w:rsidRPr="0080653F" w:rsidRDefault="00EA6921" w:rsidP="0080653F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/>
          <w:bCs/>
          <w:lang w:eastAsia="en-US"/>
        </w:rPr>
      </w:pPr>
      <w:r w:rsidRPr="00EA6921">
        <w:rPr>
          <w:b/>
        </w:rPr>
        <w:t xml:space="preserve">3.1.Для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EA6921">
        <w:rPr>
          <w:rFonts w:cstheme="minorBidi"/>
          <w:b/>
          <w:bCs/>
          <w:lang w:eastAsia="en-US"/>
        </w:rPr>
        <w:t>Правоведение. Гражданская позиция, Экономика.</w:t>
      </w:r>
    </w:p>
    <w:p w:rsidR="00676611" w:rsidRPr="00676611" w:rsidRDefault="00676611" w:rsidP="00676611">
      <w:pPr>
        <w:spacing w:line="278" w:lineRule="auto"/>
        <w:jc w:val="center"/>
        <w:rPr>
          <w:b/>
          <w:i/>
        </w:rPr>
      </w:pP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126"/>
        <w:gridCol w:w="2977"/>
        <w:gridCol w:w="2410"/>
      </w:tblGrid>
      <w:tr w:rsidR="00676611" w:rsidRPr="00676611" w:rsidTr="00EA6921">
        <w:trPr>
          <w:trHeight w:val="802"/>
        </w:trPr>
        <w:tc>
          <w:tcPr>
            <w:tcW w:w="1276" w:type="dxa"/>
          </w:tcPr>
          <w:p w:rsidR="00676611" w:rsidRPr="00676611" w:rsidRDefault="00676611" w:rsidP="00676611">
            <w:pPr>
              <w:rPr>
                <w:b/>
                <w:lang w:bidi="ru-RU"/>
              </w:rPr>
            </w:pPr>
            <w:r w:rsidRPr="00676611">
              <w:rPr>
                <w:b/>
                <w:lang w:bidi="ru-RU"/>
              </w:rPr>
              <w:t>Название предшест-вующей</w:t>
            </w:r>
          </w:p>
          <w:p w:rsidR="00676611" w:rsidRPr="00676611" w:rsidRDefault="00676611" w:rsidP="00676611">
            <w:pPr>
              <w:rPr>
                <w:b/>
                <w:lang w:bidi="ru-RU"/>
              </w:rPr>
            </w:pPr>
            <w:r w:rsidRPr="00676611">
              <w:rPr>
                <w:b/>
                <w:lang w:bidi="ru-RU"/>
              </w:rPr>
              <w:t>дисциплины</w:t>
            </w:r>
          </w:p>
        </w:tc>
        <w:tc>
          <w:tcPr>
            <w:tcW w:w="1276" w:type="dxa"/>
          </w:tcPr>
          <w:p w:rsidR="00676611" w:rsidRPr="00676611" w:rsidRDefault="00676611" w:rsidP="00676611">
            <w:pPr>
              <w:ind w:left="110"/>
              <w:rPr>
                <w:b/>
                <w:lang w:bidi="ru-RU"/>
              </w:rPr>
            </w:pPr>
            <w:r w:rsidRPr="00676611">
              <w:rPr>
                <w:b/>
                <w:lang w:bidi="ru-RU"/>
              </w:rPr>
              <w:t>Номер/ индекс компетенции</w:t>
            </w:r>
          </w:p>
        </w:tc>
        <w:tc>
          <w:tcPr>
            <w:tcW w:w="2126" w:type="dxa"/>
          </w:tcPr>
          <w:p w:rsidR="00676611" w:rsidRPr="00676611" w:rsidRDefault="00676611" w:rsidP="00676611">
            <w:pPr>
              <w:rPr>
                <w:lang w:bidi="ru-RU"/>
              </w:rPr>
            </w:pPr>
          </w:p>
        </w:tc>
        <w:tc>
          <w:tcPr>
            <w:tcW w:w="2977" w:type="dxa"/>
          </w:tcPr>
          <w:p w:rsidR="00676611" w:rsidRPr="00676611" w:rsidRDefault="00676611" w:rsidP="00676611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676611" w:rsidRPr="00676611" w:rsidRDefault="00676611" w:rsidP="00676611">
            <w:pPr>
              <w:rPr>
                <w:lang w:bidi="ru-RU"/>
              </w:rPr>
            </w:pPr>
          </w:p>
        </w:tc>
      </w:tr>
      <w:tr w:rsidR="00676611" w:rsidRPr="00676611" w:rsidTr="00EA6921">
        <w:trPr>
          <w:trHeight w:val="685"/>
        </w:trPr>
        <w:tc>
          <w:tcPr>
            <w:tcW w:w="1276" w:type="dxa"/>
            <w:tcBorders>
              <w:bottom w:val="nil"/>
            </w:tcBorders>
          </w:tcPr>
          <w:p w:rsidR="00676611" w:rsidRPr="00676611" w:rsidRDefault="00676611" w:rsidP="00676611">
            <w:pPr>
              <w:ind w:left="110" w:right="409"/>
              <w:rPr>
                <w:sz w:val="22"/>
                <w:szCs w:val="22"/>
                <w:lang w:val="ru-RU" w:bidi="ru-RU"/>
              </w:rPr>
            </w:pPr>
            <w:r w:rsidRPr="00676611">
              <w:rPr>
                <w:sz w:val="22"/>
                <w:szCs w:val="22"/>
                <w:lang w:val="ru-RU" w:bidi="ru-RU"/>
              </w:rPr>
              <w:t>1. История и культура народов Дагестана</w:t>
            </w:r>
          </w:p>
        </w:tc>
        <w:tc>
          <w:tcPr>
            <w:tcW w:w="1276" w:type="dxa"/>
            <w:tcBorders>
              <w:bottom w:val="nil"/>
            </w:tcBorders>
          </w:tcPr>
          <w:p w:rsidR="00676611" w:rsidRPr="00676611" w:rsidRDefault="00676611" w:rsidP="00676611">
            <w:pPr>
              <w:ind w:left="110"/>
              <w:rPr>
                <w:sz w:val="22"/>
                <w:szCs w:val="22"/>
                <w:lang w:bidi="ru-RU"/>
              </w:rPr>
            </w:pPr>
            <w:r w:rsidRPr="00676611">
              <w:rPr>
                <w:sz w:val="22"/>
                <w:szCs w:val="22"/>
                <w:lang w:bidi="ru-RU"/>
              </w:rPr>
              <w:t>УК – 5</w:t>
            </w:r>
          </w:p>
        </w:tc>
        <w:tc>
          <w:tcPr>
            <w:tcW w:w="2126" w:type="dxa"/>
            <w:tcBorders>
              <w:bottom w:val="nil"/>
            </w:tcBorders>
          </w:tcPr>
          <w:p w:rsidR="00676611" w:rsidRPr="00676611" w:rsidRDefault="00676611" w:rsidP="00676611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676611">
              <w:rPr>
                <w:b/>
                <w:sz w:val="22"/>
                <w:szCs w:val="22"/>
                <w:lang w:val="ru-RU" w:bidi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77" w:type="dxa"/>
            <w:tcBorders>
              <w:bottom w:val="nil"/>
            </w:tcBorders>
          </w:tcPr>
          <w:p w:rsidR="00676611" w:rsidRPr="00676611" w:rsidRDefault="00676611" w:rsidP="00676611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676611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676611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676611" w:rsidRPr="00676611" w:rsidRDefault="00676611" w:rsidP="00676611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676611">
              <w:rPr>
                <w:sz w:val="22"/>
                <w:szCs w:val="22"/>
                <w:lang w:val="ru-RU" w:bidi="ru-RU"/>
              </w:rPr>
              <w:t>Выстраивает социальное профессиональное взаимодействие с учётом особенностей основных форм научного и религиозного сознания, деловой культуры представителей других этносов и  конфессий,   различных социальных групп</w:t>
            </w: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676611" w:rsidRPr="00676611" w:rsidRDefault="00676611" w:rsidP="00676611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676611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676611" w:rsidRPr="00676611" w:rsidTr="00EA6921">
        <w:trPr>
          <w:trHeight w:val="86"/>
        </w:trPr>
        <w:tc>
          <w:tcPr>
            <w:tcW w:w="1276" w:type="dxa"/>
            <w:tcBorders>
              <w:top w:val="nil"/>
              <w:bottom w:val="nil"/>
            </w:tcBorders>
          </w:tcPr>
          <w:p w:rsidR="00676611" w:rsidRPr="00676611" w:rsidRDefault="00676611" w:rsidP="00676611">
            <w:pPr>
              <w:rPr>
                <w:lang w:val="ru-RU" w:bidi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6611" w:rsidRPr="00676611" w:rsidRDefault="00676611" w:rsidP="00676611">
            <w:pPr>
              <w:rPr>
                <w:lang w:val="ru-RU"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6611" w:rsidRPr="00676611" w:rsidRDefault="00676611" w:rsidP="00676611">
            <w:pPr>
              <w:ind w:left="109"/>
              <w:rPr>
                <w:lang w:val="ru-RU" w:bidi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76611" w:rsidRPr="00676611" w:rsidRDefault="00676611" w:rsidP="00676611">
            <w:pPr>
              <w:rPr>
                <w:lang w:val="ru-RU" w:bidi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676611" w:rsidRPr="00676611" w:rsidRDefault="00676611" w:rsidP="00676611">
            <w:pPr>
              <w:rPr>
                <w:lang w:val="ru-RU" w:bidi="ru-RU"/>
              </w:rPr>
            </w:pPr>
          </w:p>
        </w:tc>
      </w:tr>
      <w:tr w:rsidR="00676611" w:rsidRPr="00676611" w:rsidTr="00EA6921">
        <w:trPr>
          <w:trHeight w:val="236"/>
        </w:trPr>
        <w:tc>
          <w:tcPr>
            <w:tcW w:w="1276" w:type="dxa"/>
            <w:tcBorders>
              <w:bottom w:val="single" w:sz="4" w:space="0" w:color="auto"/>
            </w:tcBorders>
          </w:tcPr>
          <w:p w:rsidR="00676611" w:rsidRPr="00676611" w:rsidRDefault="00676611" w:rsidP="00676611">
            <w:pPr>
              <w:ind w:left="110"/>
              <w:rPr>
                <w:lang w:bidi="ru-RU"/>
              </w:rPr>
            </w:pPr>
            <w:r w:rsidRPr="00676611">
              <w:rPr>
                <w:lang w:bidi="ru-RU"/>
              </w:rPr>
              <w:t>2.</w:t>
            </w:r>
          </w:p>
          <w:p w:rsidR="00676611" w:rsidRPr="00676611" w:rsidRDefault="00676611" w:rsidP="00676611">
            <w:pPr>
              <w:ind w:left="110"/>
              <w:rPr>
                <w:lang w:bidi="ru-RU"/>
              </w:rPr>
            </w:pPr>
            <w:r w:rsidRPr="00676611">
              <w:rPr>
                <w:lang w:bidi="ru-RU"/>
              </w:rPr>
              <w:t>Религиоведение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6611" w:rsidRPr="00676611" w:rsidRDefault="00676611" w:rsidP="00676611">
            <w:pPr>
              <w:ind w:left="110"/>
              <w:rPr>
                <w:lang w:bidi="ru-RU"/>
              </w:rPr>
            </w:pPr>
            <w:r w:rsidRPr="00676611">
              <w:rPr>
                <w:lang w:bidi="ru-RU"/>
              </w:rPr>
              <w:t>УК-5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6611" w:rsidRPr="00676611" w:rsidRDefault="00676611" w:rsidP="00676611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676611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676611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676611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676611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676611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676611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676611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676611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676611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6611" w:rsidRPr="00676611" w:rsidRDefault="00676611" w:rsidP="00676611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676611">
              <w:rPr>
                <w:b/>
                <w:sz w:val="22"/>
                <w:szCs w:val="22"/>
                <w:lang w:val="ru-RU" w:bidi="ru-RU"/>
              </w:rPr>
              <w:t>ИД-2УК-5</w:t>
            </w:r>
            <w:r w:rsidRPr="00676611">
              <w:rPr>
                <w:sz w:val="22"/>
                <w:szCs w:val="22"/>
                <w:lang w:val="ru-RU" w:bidi="ru-RU"/>
              </w:rPr>
              <w:t>:</w:t>
            </w:r>
          </w:p>
          <w:p w:rsidR="00676611" w:rsidRPr="00676611" w:rsidRDefault="00676611" w:rsidP="00676611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676611">
              <w:rPr>
                <w:sz w:val="22"/>
                <w:szCs w:val="22"/>
                <w:lang w:val="ru-RU" w:bidi="ru-RU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использования при социальном и профессиональном взаимодействии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6" w:space="0" w:color="000000"/>
            </w:tcBorders>
          </w:tcPr>
          <w:p w:rsidR="00676611" w:rsidRPr="00676611" w:rsidRDefault="00676611" w:rsidP="00676611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676611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676611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676611" w:rsidRPr="00676611" w:rsidRDefault="00676611" w:rsidP="00676611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676611">
              <w:rPr>
                <w:sz w:val="22"/>
                <w:szCs w:val="22"/>
                <w:lang w:val="ru-RU" w:bidi="ru-RU"/>
              </w:rPr>
              <w:t xml:space="preserve">Выстраивает социальное профессиональное взаимодействие с учётом особенностей основных форм научного и религиозного сознания, деловой культуры </w:t>
            </w:r>
            <w:r w:rsidRPr="00676611">
              <w:rPr>
                <w:sz w:val="22"/>
                <w:szCs w:val="22"/>
                <w:lang w:val="ru-RU" w:bidi="ru-RU"/>
              </w:rPr>
              <w:lastRenderedPageBreak/>
              <w:t>представителей других этносов и   конфессий,  различных  социальных групп</w:t>
            </w:r>
          </w:p>
        </w:tc>
      </w:tr>
    </w:tbl>
    <w:p w:rsidR="006A3908" w:rsidRPr="006A3908" w:rsidRDefault="006A3908" w:rsidP="006A3908">
      <w:pPr>
        <w:ind w:left="709"/>
        <w:rPr>
          <w:b/>
        </w:rPr>
      </w:pPr>
    </w:p>
    <w:p w:rsidR="00676611" w:rsidRPr="00676611" w:rsidRDefault="00676611" w:rsidP="00676611">
      <w:pPr>
        <w:contextualSpacing/>
        <w:rPr>
          <w:i/>
          <w:color w:val="FF0000"/>
        </w:rPr>
      </w:pPr>
      <w:r w:rsidRPr="00676611">
        <w:rPr>
          <w:b/>
          <w:lang w:val="en-US"/>
        </w:rPr>
        <w:t>IV</w:t>
      </w:r>
      <w:r w:rsidRPr="00676611">
        <w:rPr>
          <w:b/>
        </w:rPr>
        <w:t>. ОБЪЕМ ДИСЦИПЛИНЫ И ВИДЫ УЧЕБНОЙ РАБОТЫ</w:t>
      </w:r>
    </w:p>
    <w:p w:rsidR="00EA6921" w:rsidRPr="00EA6921" w:rsidRDefault="00EA6921" w:rsidP="00EA6921">
      <w:pPr>
        <w:shd w:val="clear" w:color="auto" w:fill="FFFFFF"/>
        <w:spacing w:line="276" w:lineRule="auto"/>
        <w:jc w:val="both"/>
        <w:rPr>
          <w:b/>
        </w:rPr>
      </w:pPr>
      <w:r w:rsidRPr="00EA6921">
        <w:rPr>
          <w:b/>
        </w:rPr>
        <w:t xml:space="preserve">Общая трудоемкость дисциплины составляет </w:t>
      </w:r>
      <w:r>
        <w:rPr>
          <w:b/>
        </w:rPr>
        <w:t>4</w:t>
      </w:r>
      <w:r w:rsidRPr="00EA6921">
        <w:rPr>
          <w:b/>
        </w:rPr>
        <w:t xml:space="preserve"> зачетные единицы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1238"/>
        <w:gridCol w:w="685"/>
        <w:gridCol w:w="1065"/>
        <w:gridCol w:w="609"/>
        <w:gridCol w:w="624"/>
      </w:tblGrid>
      <w:tr w:rsidR="00EA6921" w:rsidRPr="00EA6921" w:rsidTr="00EA6921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Семестры</w:t>
            </w:r>
          </w:p>
        </w:tc>
      </w:tr>
      <w:tr w:rsidR="00EA6921" w:rsidRPr="00EA6921" w:rsidTr="00EA6921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№ 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№3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EA6921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A6921">
              <w:rPr>
                <w:b/>
                <w:color w:val="000000"/>
                <w:lang w:eastAsia="en-US"/>
              </w:rPr>
              <w:t>116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A6921">
              <w:rPr>
                <w:b/>
                <w:color w:val="000000"/>
                <w:lang w:eastAsia="en-US"/>
              </w:rPr>
              <w:t xml:space="preserve"> 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</w:t>
            </w:r>
            <w:r w:rsidRPr="00EA6921">
              <w:rPr>
                <w:b/>
                <w:color w:val="000000"/>
                <w:lang w:eastAsia="en-US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В том числе:</w:t>
            </w:r>
          </w:p>
        </w:tc>
      </w:tr>
      <w:tr w:rsidR="00EA6921" w:rsidRPr="00EA6921" w:rsidTr="00EA6921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FD25BF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    </w:t>
            </w:r>
            <w:r w:rsidR="00FD25BF">
              <w:rPr>
                <w:color w:val="000000"/>
                <w:lang w:eastAsia="en-US"/>
              </w:rPr>
              <w:t>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FD25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2</w:t>
            </w:r>
            <w:r w:rsidR="00FD25BF">
              <w:rPr>
                <w:color w:val="000000"/>
                <w:lang w:eastAsia="en-US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FD25BF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2</w:t>
            </w:r>
            <w:r w:rsidR="00FD25BF">
              <w:rPr>
                <w:color w:val="00000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68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34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EA6921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FD25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2</w:t>
            </w:r>
            <w:r w:rsidR="00FD25BF">
              <w:rPr>
                <w:color w:val="000000"/>
                <w:lang w:eastAsia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FD25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1</w:t>
            </w:r>
            <w:r w:rsidR="00FD25BF">
              <w:rPr>
                <w:color w:val="000000"/>
                <w:lang w:eastAsia="en-US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FD25BF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1</w:t>
            </w:r>
            <w:r w:rsidR="00FD25BF">
              <w:rPr>
                <w:color w:val="000000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В том числе:</w:t>
            </w:r>
          </w:p>
        </w:tc>
      </w:tr>
      <w:tr w:rsidR="00EA6921" w:rsidRPr="00EA6921" w:rsidTr="00EA6921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EA6921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FD25BF" w:rsidP="00EA692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зачёт с оценкой</w:t>
            </w:r>
          </w:p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FD25BF" w:rsidP="00EA692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FD25BF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зачёт с оценкой</w:t>
            </w:r>
          </w:p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6921" w:rsidRPr="00EA6921" w:rsidRDefault="00EA6921" w:rsidP="00EA692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EA6921">
              <w:rPr>
                <w:b/>
                <w:color w:val="000000"/>
                <w:lang w:eastAsia="en-US"/>
              </w:rPr>
              <w:t xml:space="preserve">Общая трудоемкость: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921" w:rsidRPr="00EA6921" w:rsidTr="00EA6921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144</w:t>
            </w:r>
          </w:p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72</w:t>
            </w:r>
          </w:p>
          <w:p w:rsidR="00EA6921" w:rsidRPr="00EA6921" w:rsidRDefault="00EA6921" w:rsidP="00EA69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72</w:t>
            </w:r>
          </w:p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  <w:r w:rsidRPr="00EA6921">
              <w:rPr>
                <w:color w:val="000000"/>
                <w:lang w:eastAsia="en-US"/>
              </w:rPr>
              <w:t xml:space="preserve">    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1" w:rsidRPr="00EA6921" w:rsidRDefault="00EA6921" w:rsidP="00EA692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80653F" w:rsidRDefault="0080653F" w:rsidP="00676611">
      <w:pPr>
        <w:widowControl w:val="0"/>
        <w:tabs>
          <w:tab w:val="left" w:pos="0"/>
        </w:tabs>
        <w:spacing w:line="413" w:lineRule="exact"/>
        <w:rPr>
          <w:b/>
          <w:lang w:val="en-US"/>
        </w:rPr>
      </w:pPr>
    </w:p>
    <w:p w:rsidR="00676611" w:rsidRPr="00676611" w:rsidRDefault="00676611" w:rsidP="00676611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676611">
        <w:rPr>
          <w:b/>
          <w:lang w:val="en-US"/>
        </w:rPr>
        <w:t>V</w:t>
      </w:r>
      <w:r w:rsidRPr="00676611">
        <w:rPr>
          <w:b/>
        </w:rPr>
        <w:t>.</w:t>
      </w:r>
      <w:r w:rsidRPr="00676611">
        <w:rPr>
          <w:b/>
          <w:bCs/>
          <w:color w:val="000000"/>
        </w:rPr>
        <w:t xml:space="preserve"> СОДЕРЖАНИЕ РАБОЧЕЙ ПРОГРАММЫ ДИСЦИПЛИНЫ</w:t>
      </w:r>
    </w:p>
    <w:p w:rsidR="0080653F" w:rsidRPr="001F3A45" w:rsidRDefault="0080653F" w:rsidP="0080653F">
      <w:pPr>
        <w:widowControl w:val="0"/>
        <w:tabs>
          <w:tab w:val="left" w:pos="1778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</w:t>
      </w:r>
      <w:r w:rsidRPr="001F3A45">
        <w:rPr>
          <w:b/>
        </w:rPr>
        <w:t>5.1</w:t>
      </w:r>
      <w:r w:rsidRPr="001F3A45">
        <w:t xml:space="preserve">. </w:t>
      </w:r>
      <w:r w:rsidRPr="001F3A45">
        <w:rPr>
          <w:b/>
        </w:rPr>
        <w:t>Разделы дисциплины</w:t>
      </w:r>
    </w:p>
    <w:p w:rsidR="0080653F" w:rsidRDefault="0080653F" w:rsidP="0080653F"/>
    <w:p w:rsidR="0080653F" w:rsidRPr="00BD76D5" w:rsidRDefault="0080653F" w:rsidP="0080653F">
      <w:r>
        <w:t>1.</w:t>
      </w:r>
      <w:r w:rsidRPr="00BD76D5">
        <w:t>Народы и государства</w:t>
      </w:r>
    </w:p>
    <w:p w:rsidR="0080653F" w:rsidRDefault="0080653F" w:rsidP="0080653F">
      <w:pPr>
        <w:spacing w:line="276" w:lineRule="auto"/>
        <w:contextualSpacing/>
      </w:pPr>
      <w:r w:rsidRPr="00BD76D5">
        <w:t xml:space="preserve">На территории современной России в древности. Русь в IX — XVI вв.  </w:t>
      </w:r>
    </w:p>
    <w:p w:rsidR="0080653F" w:rsidRDefault="0080653F" w:rsidP="0080653F">
      <w:pPr>
        <w:spacing w:line="276" w:lineRule="auto"/>
        <w:contextualSpacing/>
      </w:pPr>
      <w:r>
        <w:t>2.</w:t>
      </w:r>
      <w:r w:rsidRPr="00236D44">
        <w:t>Россия в XVII -XVIII вв.</w:t>
      </w:r>
    </w:p>
    <w:p w:rsidR="0080653F" w:rsidRDefault="0080653F" w:rsidP="0080653F">
      <w:pPr>
        <w:spacing w:line="276" w:lineRule="auto"/>
        <w:contextualSpacing/>
      </w:pPr>
      <w:r>
        <w:t>3.</w:t>
      </w:r>
      <w:r w:rsidRPr="00236D44">
        <w:t>Российская империя в XIX — начале XX в.</w:t>
      </w:r>
    </w:p>
    <w:p w:rsidR="0080653F" w:rsidRDefault="0080653F" w:rsidP="0080653F">
      <w:pPr>
        <w:spacing w:line="276" w:lineRule="auto"/>
        <w:contextualSpacing/>
      </w:pPr>
      <w:r>
        <w:t>4.</w:t>
      </w:r>
      <w:r w:rsidRPr="00236D44">
        <w:t>Россия и СССР в Советскую эпоху (1917–1991)</w:t>
      </w:r>
    </w:p>
    <w:p w:rsidR="0080653F" w:rsidRDefault="0080653F" w:rsidP="0080653F">
      <w:pPr>
        <w:spacing w:line="276" w:lineRule="auto"/>
        <w:contextualSpacing/>
        <w:rPr>
          <w:b/>
        </w:rPr>
      </w:pPr>
      <w:r>
        <w:t>5.</w:t>
      </w:r>
      <w:r w:rsidRPr="00BD76D5">
        <w:rPr>
          <w:color w:val="000000"/>
        </w:rPr>
        <w:t xml:space="preserve"> </w:t>
      </w:r>
      <w:r w:rsidRPr="001F60DA">
        <w:rPr>
          <w:color w:val="000000"/>
        </w:rPr>
        <w:t xml:space="preserve">Современная Российская </w:t>
      </w:r>
      <w:r>
        <w:rPr>
          <w:color w:val="000000"/>
        </w:rPr>
        <w:t xml:space="preserve"> </w:t>
      </w:r>
      <w:r w:rsidRPr="001F60DA">
        <w:rPr>
          <w:color w:val="000000"/>
        </w:rPr>
        <w:t xml:space="preserve"> Федерация (1991–202</w:t>
      </w:r>
      <w:r>
        <w:rPr>
          <w:color w:val="000000"/>
        </w:rPr>
        <w:t>4</w:t>
      </w:r>
      <w:r w:rsidRPr="001F60DA">
        <w:rPr>
          <w:color w:val="000000"/>
        </w:rPr>
        <w:t>)</w:t>
      </w:r>
    </w:p>
    <w:p w:rsidR="00676611" w:rsidRPr="00676611" w:rsidRDefault="00676611" w:rsidP="00676611">
      <w:pPr>
        <w:widowControl w:val="0"/>
        <w:tabs>
          <w:tab w:val="left" w:pos="0"/>
        </w:tabs>
        <w:rPr>
          <w:b/>
          <w:bCs/>
          <w:lang w:eastAsia="en-US"/>
        </w:rPr>
      </w:pPr>
    </w:p>
    <w:p w:rsidR="001F3A45" w:rsidRPr="00676611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>зачёт в</w:t>
      </w:r>
      <w:r w:rsidR="00676611">
        <w:rPr>
          <w:b/>
        </w:rPr>
        <w:t>о</w:t>
      </w:r>
      <w:r w:rsidR="001F3A45" w:rsidRPr="001F3A45">
        <w:rPr>
          <w:b/>
        </w:rPr>
        <w:t xml:space="preserve"> </w:t>
      </w:r>
      <w:r w:rsidR="00676611">
        <w:rPr>
          <w:b/>
        </w:rPr>
        <w:t>2</w:t>
      </w:r>
      <w:r w:rsidR="001F3A45" w:rsidRPr="001F3A45">
        <w:rPr>
          <w:b/>
        </w:rPr>
        <w:t xml:space="preserve"> семестре</w:t>
      </w:r>
    </w:p>
    <w:p w:rsidR="001F3A45" w:rsidRPr="0080653F" w:rsidRDefault="0080653F" w:rsidP="0080653F">
      <w:pPr>
        <w:shd w:val="clear" w:color="auto" w:fill="FFFFFF"/>
        <w:jc w:val="both"/>
        <w:rPr>
          <w:bCs/>
          <w:spacing w:val="-7"/>
        </w:rPr>
      </w:pPr>
      <w:r>
        <w:rPr>
          <w:b/>
          <w:iCs/>
          <w:spacing w:val="-7"/>
        </w:rPr>
        <w:t xml:space="preserve">                               </w:t>
      </w:r>
      <w:r w:rsidR="001F3A45" w:rsidRPr="0080653F">
        <w:rPr>
          <w:b/>
        </w:rPr>
        <w:t>Форма контроля:</w:t>
      </w:r>
      <w:r w:rsidR="001F3A45" w:rsidRPr="0080653F">
        <w:t xml:space="preserve"> </w:t>
      </w:r>
      <w:r w:rsidR="00FD25BF" w:rsidRPr="0080653F">
        <w:rPr>
          <w:b/>
          <w:color w:val="000000"/>
        </w:rPr>
        <w:t>зачёт с оценкой</w:t>
      </w:r>
      <w:r w:rsidR="001F3A45" w:rsidRPr="0080653F">
        <w:rPr>
          <w:b/>
          <w:color w:val="000000"/>
        </w:rPr>
        <w:t xml:space="preserve"> в</w:t>
      </w:r>
      <w:r w:rsidR="00676611" w:rsidRPr="0080653F">
        <w:rPr>
          <w:b/>
          <w:color w:val="000000"/>
        </w:rPr>
        <w:t xml:space="preserve"> 3</w:t>
      </w:r>
      <w:r w:rsidR="001F3A45" w:rsidRPr="0080653F">
        <w:rPr>
          <w:b/>
          <w:color w:val="000000"/>
        </w:rPr>
        <w:t xml:space="preserve"> семестре</w:t>
      </w:r>
    </w:p>
    <w:p w:rsidR="0080653F" w:rsidRDefault="0080653F" w:rsidP="0080653F">
      <w:pPr>
        <w:shd w:val="clear" w:color="auto" w:fill="FFFFFF"/>
        <w:jc w:val="both"/>
        <w:rPr>
          <w:b/>
          <w:bCs/>
          <w:spacing w:val="-7"/>
        </w:rPr>
      </w:pPr>
    </w:p>
    <w:p w:rsidR="0079037F" w:rsidRPr="0080653F" w:rsidRDefault="0079037F" w:rsidP="0080653F">
      <w:pPr>
        <w:shd w:val="clear" w:color="auto" w:fill="FFFFFF"/>
        <w:jc w:val="both"/>
        <w:rPr>
          <w:b/>
          <w:bCs/>
          <w:i/>
          <w:spacing w:val="-7"/>
          <w:u w:val="single"/>
        </w:rPr>
      </w:pPr>
      <w:r w:rsidRPr="0080653F">
        <w:rPr>
          <w:b/>
          <w:bCs/>
          <w:spacing w:val="-7"/>
        </w:rPr>
        <w:t xml:space="preserve">Кафедра – разработчик: </w:t>
      </w:r>
      <w:r w:rsidRPr="0080653F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>Зав. кафедрой, д.филос.н, профессор                                          Т.Э. Кафаров</w:t>
      </w:r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08" w:rsidRDefault="00A34F08">
      <w:r>
        <w:separator/>
      </w:r>
    </w:p>
  </w:endnote>
  <w:endnote w:type="continuationSeparator" w:id="0">
    <w:p w:rsidR="00A34F08" w:rsidRDefault="00A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A6921" w:rsidRDefault="00EA69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6921" w:rsidRDefault="00EA6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08" w:rsidRDefault="00A34F08">
      <w:r>
        <w:separator/>
      </w:r>
    </w:p>
  </w:footnote>
  <w:footnote w:type="continuationSeparator" w:id="0">
    <w:p w:rsidR="00A34F08" w:rsidRDefault="00A3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B32"/>
    <w:multiLevelType w:val="hybridMultilevel"/>
    <w:tmpl w:val="3572A326"/>
    <w:lvl w:ilvl="0" w:tplc="AC248BE4">
      <w:start w:val="3"/>
      <w:numFmt w:val="upperRoman"/>
      <w:lvlText w:val="%1."/>
      <w:lvlJc w:val="left"/>
      <w:pPr>
        <w:ind w:left="15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 w15:restartNumberingAfterBreak="0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 w15:restartNumberingAfterBreak="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1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8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 w15:restartNumberingAfterBreak="0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 w15:restartNumberingAfterBreak="0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5" w15:restartNumberingAfterBreak="0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4"/>
  </w:num>
  <w:num w:numId="4">
    <w:abstractNumId w:val="18"/>
  </w:num>
  <w:num w:numId="5">
    <w:abstractNumId w:val="0"/>
  </w:num>
  <w:num w:numId="6">
    <w:abstractNumId w:val="29"/>
  </w:num>
  <w:num w:numId="7">
    <w:abstractNumId w:val="39"/>
  </w:num>
  <w:num w:numId="8">
    <w:abstractNumId w:val="22"/>
  </w:num>
  <w:num w:numId="9">
    <w:abstractNumId w:val="10"/>
  </w:num>
  <w:num w:numId="10">
    <w:abstractNumId w:val="17"/>
  </w:num>
  <w:num w:numId="11">
    <w:abstractNumId w:val="4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9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1"/>
  </w:num>
  <w:num w:numId="26">
    <w:abstractNumId w:val="2"/>
    <w:lvlOverride w:ilvl="0">
      <w:startOverride w:val="1"/>
    </w:lvlOverride>
  </w:num>
  <w:num w:numId="27">
    <w:abstractNumId w:val="30"/>
  </w:num>
  <w:num w:numId="28">
    <w:abstractNumId w:val="15"/>
  </w:num>
  <w:num w:numId="29">
    <w:abstractNumId w:val="35"/>
  </w:num>
  <w:num w:numId="30">
    <w:abstractNumId w:val="47"/>
  </w:num>
  <w:num w:numId="31">
    <w:abstractNumId w:val="49"/>
  </w:num>
  <w:num w:numId="32">
    <w:abstractNumId w:val="41"/>
  </w:num>
  <w:num w:numId="33">
    <w:abstractNumId w:val="33"/>
  </w:num>
  <w:num w:numId="34">
    <w:abstractNumId w:val="25"/>
  </w:num>
  <w:num w:numId="35">
    <w:abstractNumId w:val="26"/>
  </w:num>
  <w:num w:numId="36">
    <w:abstractNumId w:val="11"/>
  </w:num>
  <w:num w:numId="37">
    <w:abstractNumId w:val="14"/>
  </w:num>
  <w:num w:numId="38">
    <w:abstractNumId w:val="16"/>
  </w:num>
  <w:num w:numId="39">
    <w:abstractNumId w:val="42"/>
  </w:num>
  <w:num w:numId="40">
    <w:abstractNumId w:val="45"/>
  </w:num>
  <w:num w:numId="41">
    <w:abstractNumId w:val="44"/>
  </w:num>
  <w:num w:numId="42">
    <w:abstractNumId w:val="32"/>
  </w:num>
  <w:num w:numId="43">
    <w:abstractNumId w:val="1"/>
  </w:num>
  <w:num w:numId="44">
    <w:abstractNumId w:val="13"/>
  </w:num>
  <w:num w:numId="45">
    <w:abstractNumId w:val="3"/>
  </w:num>
  <w:num w:numId="46">
    <w:abstractNumId w:val="38"/>
  </w:num>
  <w:num w:numId="47">
    <w:abstractNumId w:val="27"/>
  </w:num>
  <w:num w:numId="48">
    <w:abstractNumId w:val="6"/>
  </w:num>
  <w:num w:numId="49">
    <w:abstractNumId w:val="20"/>
  </w:num>
  <w:num w:numId="5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C0090"/>
    <w:rsid w:val="000E615E"/>
    <w:rsid w:val="000F0D23"/>
    <w:rsid w:val="000F6A52"/>
    <w:rsid w:val="001012BD"/>
    <w:rsid w:val="00106A17"/>
    <w:rsid w:val="00136372"/>
    <w:rsid w:val="001F3A45"/>
    <w:rsid w:val="00216D92"/>
    <w:rsid w:val="00270223"/>
    <w:rsid w:val="0029202B"/>
    <w:rsid w:val="00292728"/>
    <w:rsid w:val="002D0CFB"/>
    <w:rsid w:val="003016EC"/>
    <w:rsid w:val="0033059C"/>
    <w:rsid w:val="003C1BFC"/>
    <w:rsid w:val="003C5C9D"/>
    <w:rsid w:val="004100F3"/>
    <w:rsid w:val="0044497D"/>
    <w:rsid w:val="005B7D40"/>
    <w:rsid w:val="005C7792"/>
    <w:rsid w:val="005D2238"/>
    <w:rsid w:val="00617BEE"/>
    <w:rsid w:val="0062626E"/>
    <w:rsid w:val="00676611"/>
    <w:rsid w:val="006A34CC"/>
    <w:rsid w:val="006A3908"/>
    <w:rsid w:val="006B6565"/>
    <w:rsid w:val="006D7EF3"/>
    <w:rsid w:val="006E19A2"/>
    <w:rsid w:val="00724643"/>
    <w:rsid w:val="007501EE"/>
    <w:rsid w:val="00753C35"/>
    <w:rsid w:val="007875CA"/>
    <w:rsid w:val="0079037F"/>
    <w:rsid w:val="007A46B7"/>
    <w:rsid w:val="0080653F"/>
    <w:rsid w:val="00852D1B"/>
    <w:rsid w:val="00872AC2"/>
    <w:rsid w:val="008A29AE"/>
    <w:rsid w:val="008B0393"/>
    <w:rsid w:val="008E1A0A"/>
    <w:rsid w:val="008F4F07"/>
    <w:rsid w:val="00931CD4"/>
    <w:rsid w:val="00960810"/>
    <w:rsid w:val="009A6777"/>
    <w:rsid w:val="009D35C7"/>
    <w:rsid w:val="00A12C7C"/>
    <w:rsid w:val="00A34F08"/>
    <w:rsid w:val="00A56FF1"/>
    <w:rsid w:val="00A76584"/>
    <w:rsid w:val="00BC176D"/>
    <w:rsid w:val="00BD0656"/>
    <w:rsid w:val="00BF1330"/>
    <w:rsid w:val="00BF247D"/>
    <w:rsid w:val="00C03D48"/>
    <w:rsid w:val="00C23F1F"/>
    <w:rsid w:val="00C4026D"/>
    <w:rsid w:val="00C76575"/>
    <w:rsid w:val="00C90A49"/>
    <w:rsid w:val="00CD512A"/>
    <w:rsid w:val="00CE1BC1"/>
    <w:rsid w:val="00D20D38"/>
    <w:rsid w:val="00DE0F00"/>
    <w:rsid w:val="00E509FD"/>
    <w:rsid w:val="00E57EDF"/>
    <w:rsid w:val="00E8394F"/>
    <w:rsid w:val="00EA6921"/>
    <w:rsid w:val="00EB3E60"/>
    <w:rsid w:val="00F26168"/>
    <w:rsid w:val="00F66A2C"/>
    <w:rsid w:val="00F70781"/>
    <w:rsid w:val="00F71816"/>
    <w:rsid w:val="00F94ABE"/>
    <w:rsid w:val="00FA1CE8"/>
    <w:rsid w:val="00FC3FD2"/>
    <w:rsid w:val="00FD25BF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Заголовок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  <w:style w:type="numbering" w:customStyle="1" w:styleId="38">
    <w:name w:val="Нет списка3"/>
    <w:next w:val="a4"/>
    <w:uiPriority w:val="99"/>
    <w:semiHidden/>
    <w:unhideWhenUsed/>
    <w:rsid w:val="00676611"/>
  </w:style>
  <w:style w:type="numbering" w:customStyle="1" w:styleId="130">
    <w:name w:val="Нет списка13"/>
    <w:next w:val="a4"/>
    <w:uiPriority w:val="99"/>
    <w:semiHidden/>
    <w:rsid w:val="0067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dcterms:created xsi:type="dcterms:W3CDTF">2024-06-28T09:05:00Z</dcterms:created>
  <dcterms:modified xsi:type="dcterms:W3CDTF">2024-06-28T09:05:00Z</dcterms:modified>
</cp:coreProperties>
</file>