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 w:rsidRPr="007C5BA6">
        <w:rPr>
          <w:sz w:val="28"/>
          <w:szCs w:val="28"/>
          <w:lang w:val="en-US"/>
        </w:rPr>
        <w:t>Federal state budget educational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university</w:t>
      </w:r>
      <w:r w:rsidRPr="007C5BA6">
        <w:rPr>
          <w:sz w:val="28"/>
          <w:szCs w:val="28"/>
          <w:lang w:val="en-US"/>
        </w:rPr>
        <w:t xml:space="preserve"> of higher education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 w:rsidRPr="007C5BA6">
        <w:rPr>
          <w:sz w:val="28"/>
          <w:szCs w:val="28"/>
          <w:lang w:val="en-US"/>
        </w:rPr>
        <w:t>"Dagestan State Medical University"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 w:rsidRPr="007C5BA6">
        <w:rPr>
          <w:sz w:val="28"/>
          <w:szCs w:val="28"/>
          <w:lang w:val="en-US"/>
        </w:rPr>
        <w:t>Ministry of Health of the Russian Federation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(FSBEI</w:t>
      </w:r>
      <w:r w:rsidRPr="007C5B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</w:t>
      </w:r>
      <w:r w:rsidRPr="007C5BA6">
        <w:rPr>
          <w:sz w:val="28"/>
          <w:szCs w:val="28"/>
          <w:lang w:val="en-US"/>
        </w:rPr>
        <w:t xml:space="preserve"> DSMU of the Ministry of Health of Russia)</w:t>
      </w:r>
    </w:p>
    <w:p w:rsidR="009147C1" w:rsidRPr="00A80F49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:rsidR="009147C1" w:rsidRPr="00A80F49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:rsidR="00A80F49" w:rsidRPr="00066FD7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ABSTRACT TO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WORK PROGRAM OF DISCIPLINE</w:t>
      </w:r>
    </w:p>
    <w:p w:rsidR="009147C1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"General surgery"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Index of discipline according to the academic plan_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B1. </w:t>
      </w:r>
      <w:r w:rsidRPr="00A80F49">
        <w:rPr>
          <w:rFonts w:ascii="Times New Roman" w:hAnsi="Times New Roman" w:cs="Times New Roman"/>
          <w:b/>
          <w:bCs/>
          <w:u w:val="single"/>
        </w:rPr>
        <w:t>О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. 2</w:t>
      </w:r>
      <w:r w:rsidR="00802A22">
        <w:rPr>
          <w:rFonts w:ascii="Times New Roman" w:hAnsi="Times New Roman" w:cs="Times New Roman"/>
          <w:b/>
          <w:bCs/>
          <w:u w:val="single"/>
          <w:lang w:val="en-US"/>
        </w:rPr>
        <w:t>4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Direction (specialty) __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31.05. 01 Medicine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Higher education level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- specialty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Faculty: 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Medical_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Department: ___-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General Surgery_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Form of study: _-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_full-time_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Course: _-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2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Semester: _-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IV, V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Total labor intensity (in credits/hours) -                                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6 cred. / 216 hours  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Lectures: _________________________________                                 </w:t>
      </w:r>
      <w:r w:rsidR="00802A22">
        <w:rPr>
          <w:rFonts w:ascii="Times New Roman" w:hAnsi="Times New Roman" w:cs="Times New Roman"/>
          <w:b/>
          <w:bCs/>
          <w:u w:val="single"/>
          <w:lang w:val="en-US"/>
        </w:rPr>
        <w:t>28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hours </w:t>
      </w: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 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Practical (seminar) classes: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_____________________                        </w:t>
      </w:r>
      <w:r w:rsidR="00802A22">
        <w:rPr>
          <w:rFonts w:ascii="Times New Roman" w:hAnsi="Times New Roman" w:cs="Times New Roman"/>
          <w:b/>
          <w:bCs/>
          <w:u w:val="single"/>
          <w:lang w:val="en-US"/>
        </w:rPr>
        <w:t>88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hours 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Independent work ______                                                                       </w:t>
      </w:r>
      <w:r w:rsidR="00802A22">
        <w:rPr>
          <w:rFonts w:ascii="Times New Roman" w:hAnsi="Times New Roman" w:cs="Times New Roman"/>
          <w:b/>
          <w:bCs/>
          <w:u w:val="single"/>
          <w:lang w:val="en-US"/>
        </w:rPr>
        <w:t>64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hours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Form of control: ___exam in _V _ semester                                          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36 hours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</w:p>
    <w:p w:rsidR="009147C1" w:rsidRPr="00A80F49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</w:p>
    <w:p w:rsidR="00A80F49" w:rsidRPr="00A80F49" w:rsidRDefault="00A80F49" w:rsidP="00A80F49">
      <w:pPr>
        <w:numPr>
          <w:ilvl w:val="0"/>
          <w:numId w:val="1"/>
        </w:numPr>
        <w:spacing w:after="0" w:line="240" w:lineRule="auto"/>
        <w:ind w:left="-709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A80F4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Purpose and objectives of learning the discipline</w:t>
      </w:r>
    </w:p>
    <w:p w:rsidR="00A80F49" w:rsidRPr="00A80F49" w:rsidRDefault="00A80F49" w:rsidP="00A80F4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Purpose </w:t>
      </w: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mastering the academic discipline "General Surgery" is the formation of students'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understanding of the main areas of surgical work: compliance with the rules of asepsis and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antiseptics when performing surgical procedures, stopping bleeding and reimbursement of blood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loss; teaching students the basic principles of diagnosis and treatment of the most common surgical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diseases and the provision of first aid in case of emergency.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Tasks: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purposefully find out the patient's complaints and the history of the development of the disease,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conduct a physical examination of the surgical patient (examination, palpation, percussion,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auscultation), outline a plan for the examination of the surgical patient;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to organize surgical activities in compliance with the rules of asepsis in the premises of the surgical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hospital and polyclinic;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to determine the main surgical syndromes and diagnose the main types of purulent-septic diseases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(etiology, pathogenesis, classification, clinic, basic principles of diagnosis and treatment of the most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common surgical diseases);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teaching students to provide first aid in case of emergency conditions;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familiarizing students with the principles of organization and operation of medical and preventive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institutions of various types;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developing skills in studying scientific literature and official statistical reviews;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formation of communication skills with the patient, taking into account ethics and deontology,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depending on the revealed pathology and characterological characteristics of the patients;</w:t>
      </w:r>
    </w:p>
    <w:p w:rsidR="00A80F49" w:rsidRPr="00A80F49" w:rsidRDefault="00A80F49" w:rsidP="00A80F49">
      <w:pPr>
        <w:shd w:val="clear" w:color="auto" w:fill="FFFFFF"/>
        <w:spacing w:line="276" w:lineRule="auto"/>
        <w:ind w:left="-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the formation of the student's communication skills with the team.</w:t>
      </w:r>
      <w:r w:rsidRPr="00A80F49">
        <w:rPr>
          <w:rFonts w:ascii="Times New Roman" w:eastAsia="Times New Roman" w:hAnsi="Times New Roman" w:cs="Times New Roman"/>
          <w:sz w:val="24"/>
          <w:lang w:val="en-US"/>
        </w:rPr>
        <w:cr/>
      </w:r>
    </w:p>
    <w:p w:rsidR="00A80F49" w:rsidRPr="00A80F49" w:rsidRDefault="00A80F49" w:rsidP="00A80F49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A80F4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2. List of planned learning outcomes</w:t>
      </w:r>
    </w:p>
    <w:p w:rsidR="00A80F49" w:rsidRPr="00A80F49" w:rsidRDefault="00A80F49" w:rsidP="00A80F49">
      <w:pPr>
        <w:spacing w:line="276" w:lineRule="auto"/>
        <w:ind w:left="-426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A80F4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Competencies formed in the process of studying the discipline “General Surgery</w:t>
      </w:r>
      <w:r w:rsidRPr="00A80F4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”:</w:t>
      </w:r>
      <w:r w:rsidRPr="00A80F4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General professional competencies (GPC-4). ID-1 opk-4.</w:t>
      </w:r>
    </w:p>
    <w:p w:rsidR="00A80F49" w:rsidRPr="00A80F49" w:rsidRDefault="00A80F49" w:rsidP="00A80F49">
      <w:pPr>
        <w:pStyle w:val="a3"/>
        <w:spacing w:line="360" w:lineRule="auto"/>
        <w:ind w:left="-284" w:firstLine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b/>
          <w:sz w:val="24"/>
          <w:szCs w:val="24"/>
          <w:lang w:val="en-US"/>
        </w:rPr>
        <w:t>3. The place of the academic discipline in the structure of the educational program</w:t>
      </w:r>
    </w:p>
    <w:p w:rsidR="00A80F49" w:rsidRPr="00A80F49" w:rsidRDefault="00A80F49" w:rsidP="00A80F49">
      <w:pPr>
        <w:pStyle w:val="a3"/>
        <w:spacing w:line="360" w:lineRule="auto"/>
        <w:ind w:left="-284" w:firstLine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sz w:val="24"/>
          <w:szCs w:val="24"/>
          <w:lang w:val="en-US"/>
        </w:rPr>
        <w:t xml:space="preserve"> The discipline “General Surgery” belongs to the basic part of B1. O. 29. curriculum for specialty 05/31/01 General Medicine. The previous disciplines on which the discipline “General Surgery” is directly based are: bioethics, human anatomy, histology with embryology, normal physiology, biochemistry, physics, microbiology, pharmacology.</w:t>
      </w:r>
    </w:p>
    <w:p w:rsidR="00A80F49" w:rsidRPr="00A80F49" w:rsidRDefault="00A80F49" w:rsidP="00A80F49">
      <w:pPr>
        <w:pStyle w:val="a3"/>
        <w:spacing w:line="360" w:lineRule="auto"/>
        <w:ind w:left="-284" w:firstLine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sz w:val="24"/>
          <w:szCs w:val="24"/>
          <w:lang w:val="en-US"/>
        </w:rPr>
        <w:t xml:space="preserve">       Mastering competencies in the process of studying the discipline contributes to the formation of knowledge, skills and abilities that allow effective work to implement the tasks of professional activity.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/>
          <w:spacing w:val="-6"/>
        </w:rPr>
        <w:lastRenderedPageBreak/>
        <w:t xml:space="preserve">4. Трудоемкость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9147C1">
        <w:rPr>
          <w:rFonts w:ascii="Times New Roman" w:hAnsi="Times New Roman" w:cs="Times New Roman"/>
          <w:b/>
          <w:spacing w:val="-6"/>
        </w:rPr>
        <w:t>составляет</w:t>
      </w:r>
      <w:r w:rsidRPr="009147C1">
        <w:rPr>
          <w:rFonts w:ascii="Times New Roman" w:hAnsi="Times New Roman" w:cs="Times New Roman"/>
          <w:b/>
        </w:rPr>
        <w:t xml:space="preserve"> __6_ </w:t>
      </w:r>
      <w:r w:rsidRPr="009147C1">
        <w:rPr>
          <w:rFonts w:ascii="Times New Roman" w:hAnsi="Times New Roman" w:cs="Times New Roman"/>
          <w:b/>
          <w:spacing w:val="-6"/>
        </w:rPr>
        <w:t>зачетных единиц,</w:t>
      </w:r>
      <w:r w:rsidRPr="009147C1">
        <w:rPr>
          <w:rFonts w:ascii="Times New Roman" w:hAnsi="Times New Roman" w:cs="Times New Roman"/>
          <w:b/>
        </w:rPr>
        <w:t xml:space="preserve"> _216_ академических </w:t>
      </w:r>
      <w:r w:rsidRPr="009147C1">
        <w:rPr>
          <w:rFonts w:ascii="Times New Roman" w:hAnsi="Times New Roman" w:cs="Times New Roman"/>
          <w:b/>
          <w:spacing w:val="-10"/>
        </w:rPr>
        <w:t>часов.</w:t>
      </w:r>
    </w:p>
    <w:p w:rsidR="009147C1" w:rsidRPr="00A80F49" w:rsidRDefault="00A80F49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b/>
          <w:bCs/>
          <w:sz w:val="24"/>
          <w:szCs w:val="24"/>
          <w:lang w:val="en-US"/>
        </w:rPr>
        <w:t>4. The labor intensity of the academic discipline “general surgery” is __6_ credits, _216_ academic hours.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>Lectures: _</w:t>
      </w:r>
      <w:r w:rsidR="00802A22">
        <w:rPr>
          <w:rFonts w:ascii="Times New Roman" w:hAnsi="Times New Roman" w:cs="Times New Roman"/>
          <w:b/>
          <w:bCs/>
          <w:lang w:val="en-US"/>
        </w:rPr>
        <w:t>28</w:t>
      </w:r>
      <w:r w:rsidRPr="00A80F49">
        <w:rPr>
          <w:rFonts w:ascii="Times New Roman" w:hAnsi="Times New Roman" w:cs="Times New Roman"/>
          <w:b/>
          <w:bCs/>
          <w:lang w:val="en-US"/>
        </w:rPr>
        <w:t xml:space="preserve"> hours.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 xml:space="preserve">Practical _ </w:t>
      </w:r>
      <w:r w:rsidR="00802A22">
        <w:rPr>
          <w:rFonts w:ascii="Times New Roman" w:hAnsi="Times New Roman" w:cs="Times New Roman"/>
          <w:b/>
          <w:bCs/>
          <w:lang w:val="en-US"/>
        </w:rPr>
        <w:t>88</w:t>
      </w:r>
      <w:r w:rsidRPr="00A80F49">
        <w:rPr>
          <w:rFonts w:ascii="Times New Roman" w:hAnsi="Times New Roman" w:cs="Times New Roman"/>
          <w:b/>
          <w:bCs/>
          <w:lang w:val="en-US"/>
        </w:rPr>
        <w:t xml:space="preserve"> hours.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 xml:space="preserve">Independent work_ </w:t>
      </w:r>
      <w:r w:rsidR="00802A22">
        <w:rPr>
          <w:rFonts w:ascii="Times New Roman" w:hAnsi="Times New Roman" w:cs="Times New Roman"/>
          <w:b/>
          <w:bCs/>
          <w:lang w:val="en-US"/>
        </w:rPr>
        <w:t>64</w:t>
      </w:r>
      <w:bookmarkStart w:id="0" w:name="_GoBack"/>
      <w:bookmarkEnd w:id="0"/>
      <w:r w:rsidRPr="00A80F49">
        <w:rPr>
          <w:rFonts w:ascii="Times New Roman" w:hAnsi="Times New Roman" w:cs="Times New Roman"/>
          <w:b/>
          <w:bCs/>
          <w:lang w:val="en-US"/>
        </w:rPr>
        <w:t xml:space="preserve"> hours.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>5. The main sections of the discipline “general surgery”.</w:t>
      </w:r>
      <w:r w:rsidRPr="00A80F49">
        <w:rPr>
          <w:rFonts w:ascii="Times New Roman" w:hAnsi="Times New Roman" w:cs="Times New Roman"/>
          <w:b/>
          <w:spacing w:val="-10"/>
          <w:lang w:val="en-US"/>
        </w:rPr>
        <w:t>1. Introduction to surgery. Asepsis and antiseptics.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2. Fundamentals of anesthesiology.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 xml:space="preserve">3. Bleeding. Fundamentals of </w:t>
      </w:r>
      <w:proofErr w:type="spellStart"/>
      <w:r w:rsidRPr="00A80F49">
        <w:rPr>
          <w:rFonts w:ascii="Times New Roman" w:hAnsi="Times New Roman" w:cs="Times New Roman"/>
          <w:spacing w:val="-10"/>
          <w:lang w:val="en-US"/>
        </w:rPr>
        <w:t>transfusiology</w:t>
      </w:r>
      <w:proofErr w:type="spellEnd"/>
      <w:r w:rsidRPr="00A80F49">
        <w:rPr>
          <w:rFonts w:ascii="Times New Roman" w:hAnsi="Times New Roman" w:cs="Times New Roman"/>
          <w:spacing w:val="-10"/>
          <w:lang w:val="en-US"/>
        </w:rPr>
        <w:t>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4. Surgery, preoperative and postoperative periods.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5. Basics of traumatology. Purulent surgery.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6. Blood and lymph circulation disorders. Necrosis, ulcers, fistulas, bedsores.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7. Fundamentals of oncology.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8. Developmental defects.</w:t>
      </w:r>
    </w:p>
    <w:p w:rsid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9. Surgical parasitic diseases.</w:t>
      </w:r>
      <w:r w:rsidR="009147C1" w:rsidRPr="00A80F49">
        <w:rPr>
          <w:rFonts w:ascii="Times New Roman" w:hAnsi="Times New Roman" w:cs="Times New Roman"/>
          <w:b/>
          <w:spacing w:val="-10"/>
          <w:lang w:val="en-US"/>
        </w:rPr>
        <w:t xml:space="preserve"> </w:t>
      </w:r>
    </w:p>
    <w:p w:rsidR="009147C1" w:rsidRPr="00066FD7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  <w:lang w:val="en-US"/>
        </w:rPr>
      </w:pPr>
      <w:r w:rsidRPr="009147C1">
        <w:rPr>
          <w:rFonts w:ascii="Times New Roman" w:hAnsi="Times New Roman" w:cs="Times New Roman"/>
          <w:b/>
          <w:bCs/>
          <w:spacing w:val="-7"/>
        </w:rPr>
        <w:t>Кафедра</w:t>
      </w:r>
      <w:r w:rsidRPr="00066FD7">
        <w:rPr>
          <w:rFonts w:ascii="Times New Roman" w:hAnsi="Times New Roman" w:cs="Times New Roman"/>
          <w:b/>
          <w:bCs/>
          <w:spacing w:val="-7"/>
          <w:lang w:val="en-US"/>
        </w:rPr>
        <w:t xml:space="preserve"> - </w:t>
      </w:r>
      <w:r w:rsidRPr="009147C1">
        <w:rPr>
          <w:rFonts w:ascii="Times New Roman" w:hAnsi="Times New Roman" w:cs="Times New Roman"/>
          <w:b/>
          <w:bCs/>
          <w:spacing w:val="-7"/>
        </w:rPr>
        <w:t>разработчик</w:t>
      </w:r>
      <w:r w:rsidRPr="00066FD7">
        <w:rPr>
          <w:rFonts w:ascii="Times New Roman" w:hAnsi="Times New Roman" w:cs="Times New Roman"/>
          <w:b/>
          <w:bCs/>
          <w:spacing w:val="-7"/>
          <w:lang w:val="en-US"/>
        </w:rPr>
        <w:t xml:space="preserve">  </w:t>
      </w:r>
      <w:r w:rsidRPr="00066FD7">
        <w:rPr>
          <w:rFonts w:ascii="Times New Roman" w:hAnsi="Times New Roman" w:cs="Times New Roman"/>
          <w:bCs/>
          <w:spacing w:val="-7"/>
          <w:lang w:val="en-US"/>
        </w:rPr>
        <w:t>_</w:t>
      </w:r>
      <w:r w:rsidRPr="009147C1">
        <w:rPr>
          <w:rFonts w:ascii="Times New Roman" w:hAnsi="Times New Roman" w:cs="Times New Roman"/>
          <w:bCs/>
          <w:spacing w:val="-7"/>
        </w:rPr>
        <w:t>общей</w:t>
      </w:r>
      <w:r w:rsidRPr="00066FD7">
        <w:rPr>
          <w:rFonts w:ascii="Times New Roman" w:hAnsi="Times New Roman" w:cs="Times New Roman"/>
          <w:bCs/>
          <w:spacing w:val="-7"/>
          <w:lang w:val="en-US"/>
        </w:rPr>
        <w:t xml:space="preserve"> </w:t>
      </w:r>
      <w:r w:rsidRPr="009147C1">
        <w:rPr>
          <w:rFonts w:ascii="Times New Roman" w:hAnsi="Times New Roman" w:cs="Times New Roman"/>
          <w:bCs/>
          <w:spacing w:val="-7"/>
        </w:rPr>
        <w:t>хирургии</w:t>
      </w:r>
    </w:p>
    <w:p w:rsidR="009147C1" w:rsidRPr="00066FD7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  <w:lang w:val="en-US"/>
        </w:rPr>
      </w:pPr>
      <w:r w:rsidRPr="00066FD7">
        <w:rPr>
          <w:rFonts w:ascii="Times New Roman" w:hAnsi="Times New Roman" w:cs="Times New Roman"/>
          <w:bCs/>
          <w:spacing w:val="-7"/>
          <w:lang w:val="en-US"/>
        </w:rPr>
        <w:t xml:space="preserve">                                                                         </w:t>
      </w:r>
    </w:p>
    <w:p w:rsidR="00A80F49" w:rsidRPr="00A80F49" w:rsidRDefault="00A80F49" w:rsidP="00A80F49">
      <w:pPr>
        <w:ind w:left="709"/>
        <w:rPr>
          <w:rFonts w:ascii="Times New Roman" w:hAnsi="Times New Roman" w:cs="Times New Roman"/>
          <w:b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6. Interim certification form.</w:t>
      </w:r>
    </w:p>
    <w:p w:rsidR="00A80F49" w:rsidRPr="00A80F49" w:rsidRDefault="00A80F49" w:rsidP="00A80F49">
      <w:pPr>
        <w:rPr>
          <w:rFonts w:ascii="Times New Roman" w:hAnsi="Times New Roman" w:cs="Times New Roman"/>
          <w:lang w:val="en-US"/>
        </w:rPr>
      </w:pPr>
      <w:r w:rsidRPr="00A80F49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     </w:t>
      </w:r>
      <w:r w:rsidRPr="00A80F49">
        <w:rPr>
          <w:rFonts w:ascii="Times New Roman" w:hAnsi="Times New Roman" w:cs="Times New Roman"/>
          <w:lang w:val="en-US"/>
        </w:rPr>
        <w:t>Exam in the 5th semester.</w:t>
      </w:r>
    </w:p>
    <w:p w:rsidR="00A80F49" w:rsidRPr="00A80F49" w:rsidRDefault="00A80F49" w:rsidP="00A80F49">
      <w:pPr>
        <w:rPr>
          <w:rFonts w:ascii="Times New Roman" w:hAnsi="Times New Roman" w:cs="Times New Roman"/>
          <w:lang w:val="en-US"/>
        </w:rPr>
      </w:pPr>
    </w:p>
    <w:p w:rsidR="00341961" w:rsidRPr="009147C1" w:rsidRDefault="00A80F49" w:rsidP="00A80F49">
      <w:pPr>
        <w:rPr>
          <w:rFonts w:ascii="Times New Roman" w:hAnsi="Times New Roman" w:cs="Times New Roman"/>
        </w:rPr>
      </w:pPr>
      <w:r w:rsidRPr="00066FD7">
        <w:rPr>
          <w:rFonts w:ascii="Times New Roman" w:hAnsi="Times New Roman" w:cs="Times New Roman"/>
          <w:lang w:val="en-US"/>
        </w:rPr>
        <w:t xml:space="preserve">               </w:t>
      </w:r>
      <w:proofErr w:type="spellStart"/>
      <w:r w:rsidRPr="00A80F49">
        <w:rPr>
          <w:rFonts w:ascii="Times New Roman" w:hAnsi="Times New Roman" w:cs="Times New Roman"/>
        </w:rPr>
        <w:t>Department</w:t>
      </w:r>
      <w:proofErr w:type="spellEnd"/>
      <w:r w:rsidRPr="00A80F49">
        <w:rPr>
          <w:rFonts w:ascii="Times New Roman" w:hAnsi="Times New Roman" w:cs="Times New Roman"/>
        </w:rPr>
        <w:t xml:space="preserve"> - </w:t>
      </w:r>
      <w:proofErr w:type="spellStart"/>
      <w:r w:rsidRPr="00A80F49">
        <w:rPr>
          <w:rFonts w:ascii="Times New Roman" w:hAnsi="Times New Roman" w:cs="Times New Roman"/>
        </w:rPr>
        <w:t>developer</w:t>
      </w:r>
      <w:proofErr w:type="spellEnd"/>
      <w:r w:rsidRPr="00A80F49">
        <w:rPr>
          <w:rFonts w:ascii="Times New Roman" w:hAnsi="Times New Roman" w:cs="Times New Roman"/>
        </w:rPr>
        <w:t xml:space="preserve"> </w:t>
      </w:r>
      <w:proofErr w:type="spellStart"/>
      <w:r w:rsidRPr="00A80F49">
        <w:rPr>
          <w:rFonts w:ascii="Times New Roman" w:hAnsi="Times New Roman" w:cs="Times New Roman"/>
        </w:rPr>
        <w:t>of</w:t>
      </w:r>
      <w:proofErr w:type="spellEnd"/>
      <w:r w:rsidRPr="00A80F49">
        <w:rPr>
          <w:rFonts w:ascii="Times New Roman" w:hAnsi="Times New Roman" w:cs="Times New Roman"/>
        </w:rPr>
        <w:t xml:space="preserve"> </w:t>
      </w:r>
      <w:proofErr w:type="spellStart"/>
      <w:r w:rsidRPr="00A80F49">
        <w:rPr>
          <w:rFonts w:ascii="Times New Roman" w:hAnsi="Times New Roman" w:cs="Times New Roman"/>
        </w:rPr>
        <w:t>general</w:t>
      </w:r>
      <w:proofErr w:type="spellEnd"/>
      <w:r w:rsidRPr="00A80F49">
        <w:rPr>
          <w:rFonts w:ascii="Times New Roman" w:hAnsi="Times New Roman" w:cs="Times New Roman"/>
        </w:rPr>
        <w:t xml:space="preserve"> </w:t>
      </w:r>
      <w:proofErr w:type="spellStart"/>
      <w:r w:rsidRPr="00A80F49">
        <w:rPr>
          <w:rFonts w:ascii="Times New Roman" w:hAnsi="Times New Roman" w:cs="Times New Roman"/>
        </w:rPr>
        <w:t>surgery</w:t>
      </w:r>
      <w:proofErr w:type="spellEnd"/>
    </w:p>
    <w:sectPr w:rsidR="00341961" w:rsidRPr="009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3BF"/>
    <w:multiLevelType w:val="hybridMultilevel"/>
    <w:tmpl w:val="70B65FFA"/>
    <w:lvl w:ilvl="0" w:tplc="6F82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0"/>
    <w:rsid w:val="00066FD7"/>
    <w:rsid w:val="00341961"/>
    <w:rsid w:val="005A3200"/>
    <w:rsid w:val="00802A22"/>
    <w:rsid w:val="009147C1"/>
    <w:rsid w:val="00A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6950"/>
  <w15:chartTrackingRefBased/>
  <w15:docId w15:val="{C3F5E9CA-0684-4892-9F0B-5F7E30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80F49"/>
    <w:pPr>
      <w:spacing w:after="0" w:line="240" w:lineRule="auto"/>
      <w:ind w:left="104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4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47C1"/>
  </w:style>
  <w:style w:type="character" w:customStyle="1" w:styleId="20">
    <w:name w:val="Заголовок 2 Знак"/>
    <w:basedOn w:val="a0"/>
    <w:link w:val="2"/>
    <w:uiPriority w:val="1"/>
    <w:qFormat/>
    <w:rsid w:val="00A80F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2023-08-04T22:28:00Z</dcterms:created>
  <dcterms:modified xsi:type="dcterms:W3CDTF">2024-07-04T18:33:00Z</dcterms:modified>
</cp:coreProperties>
</file>