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970" w:rsidRPr="00623685" w:rsidRDefault="00757970" w:rsidP="0075797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36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Министерство здравоохранения Российской Федерации</w:t>
      </w:r>
    </w:p>
    <w:p w:rsidR="00757970" w:rsidRPr="00623685" w:rsidRDefault="00757970" w:rsidP="0075797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36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Федеральное государственное бюджетное образовательное учреждение</w:t>
      </w:r>
    </w:p>
    <w:p w:rsidR="00757970" w:rsidRPr="00623685" w:rsidRDefault="00757970" w:rsidP="0075797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36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высшего образования</w:t>
      </w:r>
    </w:p>
    <w:p w:rsidR="00757970" w:rsidRPr="00623685" w:rsidRDefault="00757970" w:rsidP="0075797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36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«ДАГЕСТАНСКИЙ ГОСУДАРСТВЕННЫЙ МЕДИЦИНСКИЙ УНИВЕРСИТЕТ»</w:t>
      </w:r>
    </w:p>
    <w:p w:rsidR="00757970" w:rsidRPr="00623685" w:rsidRDefault="00757970" w:rsidP="0075797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57970" w:rsidRDefault="00757970" w:rsidP="00757970">
      <w:pPr>
        <w:pStyle w:val="a5"/>
        <w:spacing w:line="276" w:lineRule="auto"/>
        <w:jc w:val="center"/>
        <w:rPr>
          <w:b/>
          <w:color w:val="000000" w:themeColor="text1"/>
        </w:rPr>
      </w:pPr>
      <w:r w:rsidRPr="00623685">
        <w:rPr>
          <w:b/>
          <w:color w:val="000000" w:themeColor="text1"/>
        </w:rPr>
        <w:t>(ФГБОУ ВО ДГМУ Минздрава России)</w:t>
      </w:r>
    </w:p>
    <w:p w:rsidR="00757970" w:rsidRDefault="00757970" w:rsidP="00757970">
      <w:pPr>
        <w:pStyle w:val="a5"/>
        <w:spacing w:line="276" w:lineRule="auto"/>
        <w:jc w:val="center"/>
        <w:rPr>
          <w:b/>
          <w:color w:val="000000" w:themeColor="text1"/>
        </w:rPr>
      </w:pPr>
    </w:p>
    <w:p w:rsidR="00757970" w:rsidRPr="00623685" w:rsidRDefault="00757970" w:rsidP="00757970">
      <w:pPr>
        <w:pStyle w:val="a5"/>
        <w:spacing w:line="276" w:lineRule="auto"/>
        <w:jc w:val="center"/>
        <w:rPr>
          <w:b/>
          <w:color w:val="000000" w:themeColor="text1"/>
        </w:rPr>
      </w:pPr>
    </w:p>
    <w:p w:rsidR="00757970" w:rsidRPr="00455CDB" w:rsidRDefault="00757970" w:rsidP="00757970">
      <w:pPr>
        <w:pStyle w:val="a3"/>
        <w:ind w:left="0" w:firstLine="709"/>
        <w:jc w:val="center"/>
        <w:rPr>
          <w:rFonts w:ascii="Times New Roman" w:hAnsi="Times New Roman"/>
          <w:b/>
        </w:rPr>
      </w:pPr>
      <w:r w:rsidRPr="00EA4826">
        <w:rPr>
          <w:rFonts w:ascii="Times New Roman" w:hAnsi="Times New Roman"/>
          <w:b/>
        </w:rPr>
        <w:t xml:space="preserve">АННОТАЦИЯ </w:t>
      </w:r>
      <w:proofErr w:type="gramStart"/>
      <w:r w:rsidRPr="00CA6346">
        <w:rPr>
          <w:rFonts w:ascii="Times New Roman" w:hAnsi="Times New Roman"/>
          <w:b/>
        </w:rPr>
        <w:t>К</w:t>
      </w:r>
      <w:proofErr w:type="gramEnd"/>
    </w:p>
    <w:p w:rsidR="00757970" w:rsidRPr="00EA4826" w:rsidRDefault="00757970" w:rsidP="00757970">
      <w:pPr>
        <w:pStyle w:val="a3"/>
        <w:ind w:left="0"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РАБОЧЕЙ ПРОГРАММЕ</w:t>
      </w:r>
      <w:r>
        <w:rPr>
          <w:rFonts w:ascii="Times New Roman" w:hAnsi="Times New Roman"/>
          <w:b/>
        </w:rPr>
        <w:t xml:space="preserve"> ДИСЦИПЛИНЫ</w:t>
      </w:r>
    </w:p>
    <w:p w:rsidR="00757970" w:rsidRPr="00EA4826" w:rsidRDefault="00757970" w:rsidP="00757970">
      <w:pPr>
        <w:pStyle w:val="a3"/>
        <w:ind w:left="0" w:firstLine="709"/>
        <w:jc w:val="center"/>
        <w:rPr>
          <w:rFonts w:ascii="Times New Roman" w:hAnsi="Times New Roman"/>
        </w:rPr>
      </w:pPr>
      <w:r w:rsidRPr="00EA4826">
        <w:rPr>
          <w:rFonts w:ascii="Times New Roman" w:hAnsi="Times New Roman"/>
        </w:rPr>
        <w:t>«</w:t>
      </w:r>
      <w:r w:rsidRPr="00B20C08">
        <w:rPr>
          <w:rFonts w:ascii="Times New Roman" w:hAnsi="Times New Roman"/>
          <w:b/>
        </w:rPr>
        <w:t>Анестезиология, реаниматология</w:t>
      </w:r>
      <w:r w:rsidRPr="00EA4826">
        <w:rPr>
          <w:rFonts w:ascii="Times New Roman" w:hAnsi="Times New Roman"/>
        </w:rPr>
        <w:t>»</w:t>
      </w:r>
    </w:p>
    <w:p w:rsidR="00757970" w:rsidRPr="00EA4826" w:rsidRDefault="00757970" w:rsidP="00757970">
      <w:pPr>
        <w:spacing w:line="276" w:lineRule="auto"/>
      </w:pPr>
      <w:r w:rsidRPr="00EA4826">
        <w:t xml:space="preserve">Индекс дисциплины по учебному плану </w:t>
      </w:r>
      <w:r>
        <w:t>Б</w:t>
      </w:r>
      <w:proofErr w:type="gramStart"/>
      <w:r>
        <w:t>1</w:t>
      </w:r>
      <w:proofErr w:type="gramEnd"/>
      <w:r>
        <w:t>.О.49</w:t>
      </w:r>
    </w:p>
    <w:p w:rsidR="00757970" w:rsidRPr="00EA4826" w:rsidRDefault="00757970" w:rsidP="00757970">
      <w:pPr>
        <w:spacing w:line="276" w:lineRule="auto"/>
      </w:pPr>
    </w:p>
    <w:p w:rsidR="00757970" w:rsidRPr="00B20C08" w:rsidRDefault="00757970" w:rsidP="00757970">
      <w:pPr>
        <w:spacing w:line="276" w:lineRule="auto"/>
        <w:rPr>
          <w:bCs/>
          <w:i/>
        </w:rPr>
      </w:pPr>
      <w:r w:rsidRPr="00B20C08">
        <w:rPr>
          <w:bCs/>
        </w:rPr>
        <w:t xml:space="preserve">Направление подготовки (специальность) </w:t>
      </w:r>
      <w:r w:rsidRPr="00B20C08">
        <w:rPr>
          <w:b/>
          <w:bCs/>
        </w:rPr>
        <w:t>3</w:t>
      </w:r>
      <w:r>
        <w:rPr>
          <w:b/>
          <w:bCs/>
        </w:rPr>
        <w:t>2</w:t>
      </w:r>
      <w:r w:rsidRPr="00B20C08">
        <w:rPr>
          <w:b/>
          <w:bCs/>
        </w:rPr>
        <w:t xml:space="preserve">.05.01 </w:t>
      </w:r>
      <w:r>
        <w:rPr>
          <w:b/>
          <w:bCs/>
        </w:rPr>
        <w:t>Медико-профилактическое</w:t>
      </w:r>
      <w:r w:rsidRPr="00B20C08">
        <w:rPr>
          <w:b/>
          <w:bCs/>
        </w:rPr>
        <w:t xml:space="preserve"> дело</w:t>
      </w:r>
    </w:p>
    <w:p w:rsidR="00757970" w:rsidRPr="00B20C08" w:rsidRDefault="00757970" w:rsidP="00757970">
      <w:pPr>
        <w:spacing w:line="276" w:lineRule="auto"/>
      </w:pPr>
      <w:r w:rsidRPr="00B20C08">
        <w:t xml:space="preserve">Уровень  высшего образования </w:t>
      </w:r>
      <w:r w:rsidRPr="00B20C08">
        <w:rPr>
          <w:b/>
        </w:rPr>
        <w:t>СПЕЦИАЛИТЕТ</w:t>
      </w:r>
    </w:p>
    <w:p w:rsidR="00757970" w:rsidRPr="00B20C08" w:rsidRDefault="00757970" w:rsidP="00757970">
      <w:pPr>
        <w:spacing w:line="276" w:lineRule="auto"/>
      </w:pPr>
      <w:r w:rsidRPr="00B20C08">
        <w:t xml:space="preserve">Квалификация выпускника </w:t>
      </w:r>
      <w:r w:rsidRPr="00B20C08">
        <w:rPr>
          <w:b/>
        </w:rPr>
        <w:t>врач</w:t>
      </w:r>
      <w:r>
        <w:rPr>
          <w:b/>
        </w:rPr>
        <w:t xml:space="preserve"> по общей гигиене и эпидемиологии</w:t>
      </w:r>
    </w:p>
    <w:p w:rsidR="00757970" w:rsidRPr="00B20C08" w:rsidRDefault="00757970" w:rsidP="00757970">
      <w:pPr>
        <w:spacing w:line="276" w:lineRule="auto"/>
      </w:pPr>
      <w:r w:rsidRPr="00B20C08">
        <w:t xml:space="preserve">Факультет </w:t>
      </w:r>
      <w:r>
        <w:rPr>
          <w:b/>
        </w:rPr>
        <w:t>медико-профилактический</w:t>
      </w:r>
    </w:p>
    <w:p w:rsidR="00757970" w:rsidRPr="00B20C08" w:rsidRDefault="00757970" w:rsidP="00757970">
      <w:pPr>
        <w:spacing w:line="276" w:lineRule="auto"/>
      </w:pPr>
      <w:r w:rsidRPr="00B20C08">
        <w:t xml:space="preserve">Кафедра </w:t>
      </w:r>
      <w:r w:rsidRPr="00B20C08">
        <w:rPr>
          <w:b/>
        </w:rPr>
        <w:t>Анестезиологии и реаниматологии с усовершенствованием врачей</w:t>
      </w:r>
    </w:p>
    <w:p w:rsidR="00757970" w:rsidRPr="00B20C08" w:rsidRDefault="00757970" w:rsidP="00757970">
      <w:pPr>
        <w:spacing w:line="276" w:lineRule="auto"/>
      </w:pPr>
      <w:r w:rsidRPr="00B20C08">
        <w:t xml:space="preserve">Форма обучения </w:t>
      </w:r>
      <w:r w:rsidRPr="00B20C08">
        <w:rPr>
          <w:b/>
        </w:rPr>
        <w:t>очная</w:t>
      </w:r>
    </w:p>
    <w:p w:rsidR="00757970" w:rsidRPr="00B20C08" w:rsidRDefault="00757970" w:rsidP="00757970">
      <w:pPr>
        <w:spacing w:line="276" w:lineRule="auto"/>
      </w:pPr>
      <w:r w:rsidRPr="00B20C08">
        <w:t xml:space="preserve">курс </w:t>
      </w:r>
      <w:r>
        <w:rPr>
          <w:b/>
        </w:rPr>
        <w:t>5</w:t>
      </w:r>
    </w:p>
    <w:p w:rsidR="00757970" w:rsidRPr="00B20C08" w:rsidRDefault="00757970" w:rsidP="00757970">
      <w:pPr>
        <w:spacing w:line="276" w:lineRule="auto"/>
      </w:pPr>
      <w:r w:rsidRPr="00B20C08">
        <w:t xml:space="preserve">семестр </w:t>
      </w:r>
      <w:r>
        <w:rPr>
          <w:b/>
        </w:rPr>
        <w:t>9</w:t>
      </w:r>
    </w:p>
    <w:p w:rsidR="00757970" w:rsidRPr="00B20C08" w:rsidRDefault="00757970" w:rsidP="00757970">
      <w:pPr>
        <w:spacing w:line="276" w:lineRule="auto"/>
      </w:pPr>
      <w:r w:rsidRPr="00B20C08">
        <w:t xml:space="preserve">Всего трудоёмкость (в зачётных единицах/часах)  </w:t>
      </w:r>
      <w:r>
        <w:rPr>
          <w:b/>
        </w:rPr>
        <w:t>2</w:t>
      </w:r>
      <w:r w:rsidRPr="00B20C08">
        <w:rPr>
          <w:b/>
        </w:rPr>
        <w:t xml:space="preserve"> </w:t>
      </w:r>
      <w:proofErr w:type="spellStart"/>
      <w:r w:rsidRPr="00B20C08">
        <w:rPr>
          <w:b/>
        </w:rPr>
        <w:t>з.е</w:t>
      </w:r>
      <w:proofErr w:type="spellEnd"/>
      <w:r w:rsidRPr="00B20C08">
        <w:rPr>
          <w:b/>
        </w:rPr>
        <w:t>./</w:t>
      </w:r>
      <w:r>
        <w:rPr>
          <w:b/>
        </w:rPr>
        <w:t>72</w:t>
      </w:r>
      <w:r w:rsidRPr="00B20C08">
        <w:rPr>
          <w:b/>
        </w:rPr>
        <w:t xml:space="preserve"> часов</w:t>
      </w:r>
    </w:p>
    <w:p w:rsidR="00757970" w:rsidRPr="00B20C08" w:rsidRDefault="00757970" w:rsidP="007579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71"/>
        </w:tabs>
        <w:spacing w:line="276" w:lineRule="auto"/>
      </w:pPr>
      <w:r w:rsidRPr="00B20C08">
        <w:t xml:space="preserve">Форма контроля </w:t>
      </w:r>
      <w:r w:rsidRPr="00B20C08">
        <w:rPr>
          <w:b/>
        </w:rPr>
        <w:t>зачет в</w:t>
      </w:r>
      <w:r w:rsidRPr="00B20C08">
        <w:t xml:space="preserve"> </w:t>
      </w:r>
      <w:r>
        <w:rPr>
          <w:b/>
        </w:rPr>
        <w:t>9</w:t>
      </w:r>
      <w:r w:rsidRPr="00B20C08">
        <w:rPr>
          <w:b/>
        </w:rPr>
        <w:t xml:space="preserve"> семестре</w:t>
      </w:r>
    </w:p>
    <w:p w:rsidR="00757970" w:rsidRPr="00EA4826" w:rsidRDefault="00757970" w:rsidP="00757970">
      <w:pPr>
        <w:spacing w:line="276" w:lineRule="auto"/>
        <w:rPr>
          <w:i/>
        </w:rPr>
      </w:pPr>
    </w:p>
    <w:p w:rsidR="00757970" w:rsidRPr="00EA4826" w:rsidRDefault="00757970" w:rsidP="00757970">
      <w:pPr>
        <w:shd w:val="clear" w:color="auto" w:fill="FFFFFF"/>
        <w:spacing w:line="276" w:lineRule="auto"/>
        <w:jc w:val="both"/>
      </w:pPr>
      <w:r w:rsidRPr="00EA4826">
        <w:rPr>
          <w:b/>
          <w:bCs/>
          <w:spacing w:val="-4"/>
        </w:rPr>
        <w:t>1. Цель и задачи освоения дисциплины (модуля)</w:t>
      </w:r>
    </w:p>
    <w:p w:rsidR="00757970" w:rsidRPr="00EA4826" w:rsidRDefault="00757970" w:rsidP="00757970">
      <w:pPr>
        <w:shd w:val="clear" w:color="auto" w:fill="FFFFFF"/>
        <w:tabs>
          <w:tab w:val="left" w:leader="underscore" w:pos="4759"/>
        </w:tabs>
        <w:spacing w:line="276" w:lineRule="auto"/>
        <w:ind w:firstLine="709"/>
        <w:jc w:val="both"/>
        <w:rPr>
          <w:spacing w:val="-9"/>
        </w:rPr>
      </w:pPr>
      <w:r w:rsidRPr="00EA4826">
        <w:rPr>
          <w:spacing w:val="-7"/>
        </w:rPr>
        <w:t xml:space="preserve">Целью освоения дисциплины </w:t>
      </w:r>
      <w:r w:rsidRPr="00EA4826">
        <w:rPr>
          <w:spacing w:val="-9"/>
        </w:rPr>
        <w:t xml:space="preserve">является </w:t>
      </w:r>
      <w:r>
        <w:t>–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студентов</w:t>
      </w:r>
      <w:r>
        <w:rPr>
          <w:spacing w:val="-3"/>
        </w:rPr>
        <w:t xml:space="preserve"> </w:t>
      </w:r>
      <w:r>
        <w:rPr>
          <w:spacing w:val="-2"/>
        </w:rPr>
        <w:t xml:space="preserve">понятия </w:t>
      </w:r>
      <w:r>
        <w:t>«реанимация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интенсивная</w:t>
      </w:r>
      <w:r>
        <w:rPr>
          <w:spacing w:val="-5"/>
        </w:rPr>
        <w:t xml:space="preserve"> </w:t>
      </w:r>
      <w:r>
        <w:t>терапия»,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механизмах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критических состояний и методах их диагностики, и коррекции; обучить студентов оказанию реанимационной помощи при остановке кровообращения; оказанию первой помощи при неотложных</w:t>
      </w:r>
      <w:r>
        <w:rPr>
          <w:spacing w:val="-3"/>
        </w:rPr>
        <w:t xml:space="preserve"> </w:t>
      </w:r>
      <w:r>
        <w:t>состояниях</w:t>
      </w:r>
      <w:r>
        <w:rPr>
          <w:spacing w:val="-3"/>
        </w:rPr>
        <w:t xml:space="preserve"> </w:t>
      </w:r>
      <w:r>
        <w:t>(различных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шока,</w:t>
      </w:r>
      <w:r>
        <w:rPr>
          <w:spacing w:val="-5"/>
        </w:rPr>
        <w:t xml:space="preserve"> </w:t>
      </w:r>
      <w:r>
        <w:t>ОДН</w:t>
      </w:r>
      <w:r>
        <w:rPr>
          <w:spacing w:val="-6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генеза).</w:t>
      </w:r>
      <w:r>
        <w:rPr>
          <w:spacing w:val="-5"/>
        </w:rPr>
        <w:t xml:space="preserve"> </w:t>
      </w:r>
      <w:r>
        <w:t>Формирование общекультурных и профессиональных компетенций, необходимых в рамках основных видов проф</w:t>
      </w:r>
      <w:r>
        <w:t>ессиональной деятельности врача</w:t>
      </w:r>
      <w:r w:rsidRPr="00EA4826">
        <w:rPr>
          <w:spacing w:val="-9"/>
        </w:rPr>
        <w:t>.</w:t>
      </w:r>
    </w:p>
    <w:p w:rsidR="00757970" w:rsidRPr="00EA4826" w:rsidRDefault="00757970" w:rsidP="00757970">
      <w:pPr>
        <w:shd w:val="clear" w:color="auto" w:fill="FFFFFF"/>
        <w:tabs>
          <w:tab w:val="left" w:leader="underscore" w:pos="4759"/>
        </w:tabs>
        <w:spacing w:line="276" w:lineRule="auto"/>
        <w:ind w:firstLine="709"/>
        <w:jc w:val="both"/>
        <w:rPr>
          <w:spacing w:val="-9"/>
        </w:rPr>
      </w:pPr>
    </w:p>
    <w:p w:rsidR="00757970" w:rsidRPr="00757970" w:rsidRDefault="00757970" w:rsidP="00757970">
      <w:pPr>
        <w:pStyle w:val="a3"/>
        <w:widowControl w:val="0"/>
        <w:tabs>
          <w:tab w:val="left" w:pos="284"/>
        </w:tabs>
        <w:autoSpaceDE w:val="0"/>
        <w:autoSpaceDN w:val="0"/>
        <w:spacing w:before="44" w:after="0"/>
        <w:ind w:left="0" w:right="-1"/>
        <w:contextualSpacing w:val="0"/>
        <w:rPr>
          <w:rFonts w:ascii="Times New Roman" w:hAnsi="Times New Roman"/>
        </w:rPr>
      </w:pPr>
      <w:r>
        <w:rPr>
          <w:rFonts w:ascii="Times New Roman" w:hAnsi="Times New Roman"/>
          <w:spacing w:val="-9"/>
        </w:rPr>
        <w:tab/>
      </w:r>
      <w:r>
        <w:rPr>
          <w:rFonts w:ascii="Times New Roman" w:hAnsi="Times New Roman"/>
          <w:spacing w:val="-9"/>
        </w:rPr>
        <w:tab/>
      </w:r>
      <w:r w:rsidRPr="00EA4826">
        <w:rPr>
          <w:rFonts w:ascii="Times New Roman" w:hAnsi="Times New Roman"/>
          <w:spacing w:val="-9"/>
        </w:rPr>
        <w:t>Задачами освоения дисциплины являются:</w:t>
      </w:r>
      <w:r w:rsidRPr="00757970">
        <w:t xml:space="preserve"> </w:t>
      </w:r>
    </w:p>
    <w:p w:rsidR="00757970" w:rsidRPr="00A632E4" w:rsidRDefault="00757970" w:rsidP="00757970">
      <w:pPr>
        <w:pStyle w:val="a3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before="44" w:after="0"/>
        <w:ind w:left="0" w:right="-1" w:firstLine="0"/>
        <w:contextualSpacing w:val="0"/>
        <w:jc w:val="both"/>
        <w:rPr>
          <w:rFonts w:ascii="Times New Roman" w:hAnsi="Times New Roman"/>
        </w:rPr>
      </w:pPr>
      <w:r w:rsidRPr="00A632E4">
        <w:rPr>
          <w:rFonts w:ascii="Times New Roman" w:hAnsi="Times New Roman"/>
        </w:rPr>
        <w:t>Дать</w:t>
      </w:r>
      <w:r w:rsidRPr="00A632E4">
        <w:rPr>
          <w:rFonts w:ascii="Times New Roman" w:hAnsi="Times New Roman"/>
          <w:spacing w:val="-5"/>
        </w:rPr>
        <w:t xml:space="preserve"> </w:t>
      </w:r>
      <w:r w:rsidRPr="00A632E4">
        <w:rPr>
          <w:rFonts w:ascii="Times New Roman" w:hAnsi="Times New Roman"/>
        </w:rPr>
        <w:t>представление</w:t>
      </w:r>
      <w:r w:rsidRPr="00A632E4">
        <w:rPr>
          <w:rFonts w:ascii="Times New Roman" w:hAnsi="Times New Roman"/>
          <w:spacing w:val="-6"/>
        </w:rPr>
        <w:t xml:space="preserve"> </w:t>
      </w:r>
      <w:r w:rsidRPr="00A632E4">
        <w:rPr>
          <w:rFonts w:ascii="Times New Roman" w:hAnsi="Times New Roman"/>
        </w:rPr>
        <w:t>о</w:t>
      </w:r>
      <w:r w:rsidRPr="00A632E4">
        <w:rPr>
          <w:rFonts w:ascii="Times New Roman" w:hAnsi="Times New Roman"/>
          <w:spacing w:val="-5"/>
        </w:rPr>
        <w:t xml:space="preserve"> </w:t>
      </w:r>
      <w:r w:rsidRPr="00A632E4">
        <w:rPr>
          <w:rFonts w:ascii="Times New Roman" w:hAnsi="Times New Roman"/>
        </w:rPr>
        <w:t>возможностях</w:t>
      </w:r>
      <w:r w:rsidRPr="00A632E4">
        <w:rPr>
          <w:rFonts w:ascii="Times New Roman" w:hAnsi="Times New Roman"/>
          <w:spacing w:val="-4"/>
        </w:rPr>
        <w:t xml:space="preserve"> </w:t>
      </w:r>
      <w:r w:rsidRPr="00A632E4">
        <w:rPr>
          <w:rFonts w:ascii="Times New Roman" w:hAnsi="Times New Roman"/>
        </w:rPr>
        <w:t>современной</w:t>
      </w:r>
      <w:r w:rsidRPr="00A632E4">
        <w:rPr>
          <w:rFonts w:ascii="Times New Roman" w:hAnsi="Times New Roman"/>
          <w:spacing w:val="-5"/>
        </w:rPr>
        <w:t xml:space="preserve"> </w:t>
      </w:r>
      <w:r w:rsidRPr="00A632E4">
        <w:rPr>
          <w:rFonts w:ascii="Times New Roman" w:hAnsi="Times New Roman"/>
        </w:rPr>
        <w:t>реанимации</w:t>
      </w:r>
      <w:r w:rsidRPr="00A632E4">
        <w:rPr>
          <w:rFonts w:ascii="Times New Roman" w:hAnsi="Times New Roman"/>
          <w:spacing w:val="-5"/>
        </w:rPr>
        <w:t xml:space="preserve"> </w:t>
      </w:r>
      <w:r w:rsidRPr="00A632E4">
        <w:rPr>
          <w:rFonts w:ascii="Times New Roman" w:hAnsi="Times New Roman"/>
        </w:rPr>
        <w:t>и</w:t>
      </w:r>
      <w:r w:rsidRPr="00A632E4">
        <w:rPr>
          <w:rFonts w:ascii="Times New Roman" w:hAnsi="Times New Roman"/>
          <w:spacing w:val="-7"/>
        </w:rPr>
        <w:t xml:space="preserve"> </w:t>
      </w:r>
      <w:r w:rsidRPr="00A632E4">
        <w:rPr>
          <w:rFonts w:ascii="Times New Roman" w:hAnsi="Times New Roman"/>
        </w:rPr>
        <w:t>интенсивной терапии. Дать необходимый объем теоретических знаний о механизмах развития критических состояний.</w:t>
      </w:r>
    </w:p>
    <w:p w:rsidR="00757970" w:rsidRPr="00A632E4" w:rsidRDefault="00757970" w:rsidP="00757970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350"/>
        </w:tabs>
        <w:autoSpaceDE w:val="0"/>
        <w:autoSpaceDN w:val="0"/>
        <w:spacing w:after="0" w:line="274" w:lineRule="exact"/>
        <w:ind w:left="0" w:right="-1" w:firstLine="0"/>
        <w:contextualSpacing w:val="0"/>
        <w:jc w:val="both"/>
        <w:rPr>
          <w:rFonts w:ascii="Times New Roman" w:hAnsi="Times New Roman"/>
        </w:rPr>
      </w:pPr>
      <w:r w:rsidRPr="00A632E4">
        <w:rPr>
          <w:rFonts w:ascii="Times New Roman" w:hAnsi="Times New Roman"/>
        </w:rPr>
        <w:t>Диагностика</w:t>
      </w:r>
      <w:r w:rsidRPr="00A632E4">
        <w:rPr>
          <w:rFonts w:ascii="Times New Roman" w:hAnsi="Times New Roman"/>
          <w:spacing w:val="-6"/>
        </w:rPr>
        <w:t xml:space="preserve"> </w:t>
      </w:r>
      <w:r w:rsidRPr="00A632E4">
        <w:rPr>
          <w:rFonts w:ascii="Times New Roman" w:hAnsi="Times New Roman"/>
        </w:rPr>
        <w:t>неотложных</w:t>
      </w:r>
      <w:r w:rsidRPr="00A632E4">
        <w:rPr>
          <w:rFonts w:ascii="Times New Roman" w:hAnsi="Times New Roman"/>
          <w:spacing w:val="-3"/>
        </w:rPr>
        <w:t xml:space="preserve"> </w:t>
      </w:r>
      <w:r w:rsidRPr="00A632E4">
        <w:rPr>
          <w:rFonts w:ascii="Times New Roman" w:hAnsi="Times New Roman"/>
          <w:spacing w:val="-2"/>
        </w:rPr>
        <w:t>состояний.</w:t>
      </w:r>
    </w:p>
    <w:p w:rsidR="00757970" w:rsidRDefault="00757970" w:rsidP="00757970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349"/>
        </w:tabs>
        <w:autoSpaceDE w:val="0"/>
        <w:autoSpaceDN w:val="0"/>
        <w:spacing w:before="43" w:after="0"/>
        <w:ind w:left="0" w:right="-1" w:firstLine="0"/>
        <w:contextualSpacing w:val="0"/>
        <w:jc w:val="both"/>
        <w:rPr>
          <w:rFonts w:ascii="Times New Roman" w:hAnsi="Times New Roman"/>
        </w:rPr>
      </w:pPr>
      <w:r w:rsidRPr="00A632E4">
        <w:rPr>
          <w:rFonts w:ascii="Times New Roman" w:hAnsi="Times New Roman"/>
        </w:rPr>
        <w:t>Научить</w:t>
      </w:r>
      <w:r w:rsidRPr="00A632E4">
        <w:rPr>
          <w:rFonts w:ascii="Times New Roman" w:hAnsi="Times New Roman"/>
          <w:spacing w:val="-5"/>
        </w:rPr>
        <w:t xml:space="preserve"> </w:t>
      </w:r>
      <w:r w:rsidRPr="00A632E4">
        <w:rPr>
          <w:rFonts w:ascii="Times New Roman" w:hAnsi="Times New Roman"/>
        </w:rPr>
        <w:t>проведению</w:t>
      </w:r>
      <w:r w:rsidRPr="00A632E4">
        <w:rPr>
          <w:rFonts w:ascii="Times New Roman" w:hAnsi="Times New Roman"/>
          <w:spacing w:val="-8"/>
        </w:rPr>
        <w:t xml:space="preserve"> </w:t>
      </w:r>
      <w:r w:rsidRPr="00A632E4">
        <w:rPr>
          <w:rFonts w:ascii="Times New Roman" w:hAnsi="Times New Roman"/>
        </w:rPr>
        <w:t>полного</w:t>
      </w:r>
      <w:r w:rsidRPr="00A632E4">
        <w:rPr>
          <w:rFonts w:ascii="Times New Roman" w:hAnsi="Times New Roman"/>
          <w:spacing w:val="-6"/>
        </w:rPr>
        <w:t xml:space="preserve"> </w:t>
      </w:r>
      <w:r w:rsidRPr="00A632E4">
        <w:rPr>
          <w:rFonts w:ascii="Times New Roman" w:hAnsi="Times New Roman"/>
        </w:rPr>
        <w:t>комплекса</w:t>
      </w:r>
      <w:r w:rsidRPr="00A632E4">
        <w:rPr>
          <w:rFonts w:ascii="Times New Roman" w:hAnsi="Times New Roman"/>
          <w:spacing w:val="-7"/>
        </w:rPr>
        <w:t xml:space="preserve"> </w:t>
      </w:r>
      <w:r w:rsidRPr="00A632E4">
        <w:rPr>
          <w:rFonts w:ascii="Times New Roman" w:hAnsi="Times New Roman"/>
        </w:rPr>
        <w:t>реанимационных</w:t>
      </w:r>
      <w:r w:rsidRPr="00A632E4">
        <w:rPr>
          <w:rFonts w:ascii="Times New Roman" w:hAnsi="Times New Roman"/>
          <w:spacing w:val="-4"/>
        </w:rPr>
        <w:t xml:space="preserve"> </w:t>
      </w:r>
      <w:r w:rsidRPr="00A632E4">
        <w:rPr>
          <w:rFonts w:ascii="Times New Roman" w:hAnsi="Times New Roman"/>
        </w:rPr>
        <w:t>мероприятий</w:t>
      </w:r>
      <w:r w:rsidRPr="00A632E4">
        <w:rPr>
          <w:rFonts w:ascii="Times New Roman" w:hAnsi="Times New Roman"/>
          <w:spacing w:val="-8"/>
        </w:rPr>
        <w:t xml:space="preserve"> </w:t>
      </w:r>
      <w:r w:rsidRPr="00A632E4">
        <w:rPr>
          <w:rFonts w:ascii="Times New Roman" w:hAnsi="Times New Roman"/>
        </w:rPr>
        <w:t>при остановке кровообращения.</w:t>
      </w:r>
    </w:p>
    <w:p w:rsidR="00757970" w:rsidRPr="00EA4826" w:rsidRDefault="00757970" w:rsidP="00757970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349"/>
        </w:tabs>
        <w:autoSpaceDE w:val="0"/>
        <w:autoSpaceDN w:val="0"/>
        <w:spacing w:before="43" w:after="0"/>
        <w:ind w:left="0" w:right="-1" w:firstLine="0"/>
        <w:contextualSpacing w:val="0"/>
        <w:jc w:val="both"/>
        <w:rPr>
          <w:rFonts w:ascii="Times New Roman" w:hAnsi="Times New Roman"/>
        </w:rPr>
      </w:pPr>
      <w:r w:rsidRPr="00A632E4">
        <w:rPr>
          <w:rFonts w:ascii="Times New Roman" w:hAnsi="Times New Roman"/>
        </w:rPr>
        <w:t>Ознакомить</w:t>
      </w:r>
      <w:r w:rsidRPr="00757970">
        <w:rPr>
          <w:rFonts w:ascii="Times New Roman" w:hAnsi="Times New Roman"/>
          <w:spacing w:val="-6"/>
        </w:rPr>
        <w:t xml:space="preserve"> </w:t>
      </w:r>
      <w:r w:rsidRPr="00A632E4">
        <w:rPr>
          <w:rFonts w:ascii="Times New Roman" w:hAnsi="Times New Roman"/>
        </w:rPr>
        <w:t>с</w:t>
      </w:r>
      <w:r w:rsidRPr="00757970">
        <w:rPr>
          <w:rFonts w:ascii="Times New Roman" w:hAnsi="Times New Roman"/>
          <w:spacing w:val="-7"/>
        </w:rPr>
        <w:t xml:space="preserve"> </w:t>
      </w:r>
      <w:r w:rsidRPr="00A632E4">
        <w:rPr>
          <w:rFonts w:ascii="Times New Roman" w:hAnsi="Times New Roman"/>
        </w:rPr>
        <w:t>принципами</w:t>
      </w:r>
      <w:r w:rsidRPr="00757970">
        <w:rPr>
          <w:rFonts w:ascii="Times New Roman" w:hAnsi="Times New Roman"/>
          <w:spacing w:val="-6"/>
        </w:rPr>
        <w:t xml:space="preserve"> </w:t>
      </w:r>
      <w:r w:rsidRPr="00A632E4">
        <w:rPr>
          <w:rFonts w:ascii="Times New Roman" w:hAnsi="Times New Roman"/>
        </w:rPr>
        <w:t>современных</w:t>
      </w:r>
      <w:r w:rsidRPr="00757970">
        <w:rPr>
          <w:rFonts w:ascii="Times New Roman" w:hAnsi="Times New Roman"/>
          <w:spacing w:val="-5"/>
        </w:rPr>
        <w:t xml:space="preserve"> </w:t>
      </w:r>
      <w:r w:rsidRPr="00A632E4">
        <w:rPr>
          <w:rFonts w:ascii="Times New Roman" w:hAnsi="Times New Roman"/>
        </w:rPr>
        <w:t>методов</w:t>
      </w:r>
      <w:r w:rsidRPr="00757970">
        <w:rPr>
          <w:rFonts w:ascii="Times New Roman" w:hAnsi="Times New Roman"/>
          <w:spacing w:val="-7"/>
        </w:rPr>
        <w:t xml:space="preserve"> </w:t>
      </w:r>
      <w:r w:rsidRPr="00A632E4">
        <w:rPr>
          <w:rFonts w:ascii="Times New Roman" w:hAnsi="Times New Roman"/>
        </w:rPr>
        <w:t>интенсивного</w:t>
      </w:r>
      <w:r w:rsidRPr="00757970">
        <w:rPr>
          <w:rFonts w:ascii="Times New Roman" w:hAnsi="Times New Roman"/>
          <w:spacing w:val="-6"/>
        </w:rPr>
        <w:t xml:space="preserve"> </w:t>
      </w:r>
      <w:r w:rsidRPr="00A632E4">
        <w:rPr>
          <w:rFonts w:ascii="Times New Roman" w:hAnsi="Times New Roman"/>
        </w:rPr>
        <w:t>лечения</w:t>
      </w:r>
      <w:r w:rsidRPr="00757970">
        <w:rPr>
          <w:rFonts w:ascii="Times New Roman" w:hAnsi="Times New Roman"/>
          <w:spacing w:val="-6"/>
        </w:rPr>
        <w:t xml:space="preserve"> </w:t>
      </w:r>
      <w:r w:rsidRPr="00A632E4">
        <w:rPr>
          <w:rFonts w:ascii="Times New Roman" w:hAnsi="Times New Roman"/>
        </w:rPr>
        <w:t xml:space="preserve">больных в критических состояниях, обусловленных острой </w:t>
      </w:r>
      <w:proofErr w:type="gramStart"/>
      <w:r w:rsidRPr="00A632E4">
        <w:rPr>
          <w:rFonts w:ascii="Times New Roman" w:hAnsi="Times New Roman"/>
        </w:rPr>
        <w:t>сердечно-сосудистой</w:t>
      </w:r>
      <w:proofErr w:type="gramEnd"/>
      <w:r w:rsidRPr="00A632E4">
        <w:rPr>
          <w:rFonts w:ascii="Times New Roman" w:hAnsi="Times New Roman"/>
        </w:rPr>
        <w:t xml:space="preserve"> недостаточностью, дыхательной недостаточностью, кровопотерей, хирургическими </w:t>
      </w:r>
      <w:r w:rsidRPr="00757970">
        <w:rPr>
          <w:rFonts w:ascii="Times New Roman" w:hAnsi="Times New Roman"/>
          <w:spacing w:val="-2"/>
        </w:rPr>
        <w:t>вмешательствами</w:t>
      </w:r>
      <w:r>
        <w:rPr>
          <w:rFonts w:ascii="Times New Roman" w:hAnsi="Times New Roman"/>
          <w:spacing w:val="-2"/>
        </w:rPr>
        <w:t>.</w:t>
      </w:r>
    </w:p>
    <w:p w:rsidR="00757970" w:rsidRPr="00EA4826" w:rsidRDefault="00757970" w:rsidP="00757970">
      <w:pPr>
        <w:shd w:val="clear" w:color="auto" w:fill="FFFFFF"/>
        <w:spacing w:line="276" w:lineRule="auto"/>
        <w:ind w:firstLine="709"/>
        <w:jc w:val="both"/>
        <w:rPr>
          <w:i/>
          <w:iCs/>
        </w:rPr>
      </w:pPr>
    </w:p>
    <w:p w:rsidR="00757970" w:rsidRPr="00EA4826" w:rsidRDefault="00757970" w:rsidP="00757970">
      <w:pPr>
        <w:shd w:val="clear" w:color="auto" w:fill="FFFFFF"/>
        <w:spacing w:line="276" w:lineRule="auto"/>
        <w:jc w:val="both"/>
        <w:rPr>
          <w:b/>
          <w:bCs/>
          <w:spacing w:val="-6"/>
        </w:rPr>
      </w:pPr>
      <w:r w:rsidRPr="00EA4826">
        <w:rPr>
          <w:b/>
          <w:bCs/>
          <w:spacing w:val="-6"/>
        </w:rPr>
        <w:t>2. Перечень планируемых результатов обучения</w:t>
      </w:r>
    </w:p>
    <w:p w:rsidR="00757970" w:rsidRPr="00EA4826" w:rsidRDefault="00757970" w:rsidP="00757970">
      <w:pPr>
        <w:spacing w:line="276" w:lineRule="auto"/>
        <w:ind w:firstLine="709"/>
        <w:jc w:val="both"/>
        <w:rPr>
          <w:b/>
          <w:bCs/>
          <w:iCs/>
        </w:rPr>
      </w:pPr>
      <w:r w:rsidRPr="00EA4826">
        <w:rPr>
          <w:b/>
          <w:bCs/>
          <w:iCs/>
        </w:rPr>
        <w:lastRenderedPageBreak/>
        <w:t>Формируемые в процессе изучения дисциплины (модуля) компетенции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4815"/>
        <w:gridCol w:w="4791"/>
      </w:tblGrid>
      <w:tr w:rsidR="00757970" w:rsidRPr="00EA4826" w:rsidTr="00561FA3">
        <w:tc>
          <w:tcPr>
            <w:tcW w:w="4815" w:type="dxa"/>
            <w:vAlign w:val="center"/>
          </w:tcPr>
          <w:p w:rsidR="00757970" w:rsidRPr="009E54C3" w:rsidRDefault="00757970" w:rsidP="00561FA3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 w:rsidRPr="009E54C3">
              <w:rPr>
                <w:b/>
              </w:rPr>
              <w:t xml:space="preserve">Код и наименование компетенции </w:t>
            </w:r>
          </w:p>
          <w:p w:rsidR="00757970" w:rsidRPr="009E54C3" w:rsidRDefault="00757970" w:rsidP="00561FA3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E54C3">
              <w:rPr>
                <w:b/>
              </w:rPr>
              <w:t>(или ее части)</w:t>
            </w:r>
          </w:p>
        </w:tc>
        <w:tc>
          <w:tcPr>
            <w:tcW w:w="4791" w:type="dxa"/>
          </w:tcPr>
          <w:p w:rsidR="00757970" w:rsidRPr="00C167DE" w:rsidRDefault="00757970" w:rsidP="00561FA3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2"/>
                <w:szCs w:val="22"/>
              </w:rPr>
            </w:pPr>
            <w:r w:rsidRPr="00C167DE">
              <w:rPr>
                <w:b/>
                <w:sz w:val="22"/>
                <w:szCs w:val="22"/>
              </w:rPr>
              <w:t>Код и наименование индикатора достижения   компетенции</w:t>
            </w:r>
          </w:p>
        </w:tc>
      </w:tr>
      <w:tr w:rsidR="00757970" w:rsidRPr="00EA4826" w:rsidTr="00561FA3">
        <w:tc>
          <w:tcPr>
            <w:tcW w:w="9606" w:type="dxa"/>
            <w:gridSpan w:val="2"/>
          </w:tcPr>
          <w:p w:rsidR="00757970" w:rsidRPr="009E54C3" w:rsidRDefault="00757970" w:rsidP="00561FA3">
            <w:pPr>
              <w:jc w:val="center"/>
              <w:rPr>
                <w:i/>
              </w:rPr>
            </w:pPr>
            <w:r w:rsidRPr="009E54C3">
              <w:rPr>
                <w:b/>
                <w:bCs/>
                <w:i/>
                <w:iCs/>
              </w:rPr>
              <w:t>Общепрофессиональные компетенции (ОПК)</w:t>
            </w:r>
          </w:p>
        </w:tc>
      </w:tr>
      <w:tr w:rsidR="00757970" w:rsidRPr="00EA4826" w:rsidTr="00561FA3">
        <w:tc>
          <w:tcPr>
            <w:tcW w:w="4815" w:type="dxa"/>
          </w:tcPr>
          <w:p w:rsidR="00757970" w:rsidRPr="009E54C3" w:rsidRDefault="00757970" w:rsidP="00561FA3">
            <w:pPr>
              <w:keepNext/>
              <w:keepLines/>
              <w:tabs>
                <w:tab w:val="left" w:pos="708"/>
                <w:tab w:val="right" w:leader="underscore" w:pos="9639"/>
              </w:tabs>
              <w:jc w:val="both"/>
              <w:rPr>
                <w:b/>
                <w:bCs/>
              </w:rPr>
            </w:pPr>
            <w:r w:rsidRPr="009E54C3">
              <w:rPr>
                <w:b/>
                <w:bCs/>
              </w:rPr>
              <w:t>ОПК5</w:t>
            </w:r>
            <w:r w:rsidRPr="009E54C3">
              <w:rPr>
                <w:b/>
              </w:rPr>
              <w:t xml:space="preserve"> </w:t>
            </w:r>
            <w:proofErr w:type="gramStart"/>
            <w:r w:rsidRPr="009E54C3">
              <w:rPr>
                <w:b/>
                <w:bCs/>
              </w:rPr>
              <w:t>Способен</w:t>
            </w:r>
            <w:proofErr w:type="gramEnd"/>
            <w:r w:rsidRPr="009E54C3">
              <w:rPr>
                <w:b/>
                <w:bCs/>
              </w:rPr>
              <w:t xml:space="preserve"> оценивать морфофункциональные, физиологические состояния и патологические процессы в организме человека для решения профессиональных задач.</w:t>
            </w:r>
          </w:p>
        </w:tc>
        <w:tc>
          <w:tcPr>
            <w:tcW w:w="4791" w:type="dxa"/>
          </w:tcPr>
          <w:p w:rsidR="00757970" w:rsidRPr="009E54C3" w:rsidRDefault="00757970" w:rsidP="00561FA3">
            <w:pPr>
              <w:keepNext/>
              <w:keepLines/>
              <w:tabs>
                <w:tab w:val="left" w:pos="708"/>
                <w:tab w:val="right" w:leader="underscore" w:pos="9639"/>
              </w:tabs>
              <w:jc w:val="both"/>
              <w:rPr>
                <w:b/>
                <w:sz w:val="22"/>
                <w:szCs w:val="22"/>
              </w:rPr>
            </w:pPr>
            <w:r w:rsidRPr="009E54C3">
              <w:rPr>
                <w:b/>
                <w:sz w:val="22"/>
                <w:szCs w:val="22"/>
              </w:rPr>
              <w:t>ИД1 ОПК5</w:t>
            </w:r>
            <w:proofErr w:type="gramStart"/>
            <w:r w:rsidRPr="009E54C3">
              <w:rPr>
                <w:b/>
              </w:rPr>
              <w:t xml:space="preserve"> </w:t>
            </w:r>
            <w:r w:rsidRPr="009E54C3">
              <w:rPr>
                <w:b/>
                <w:sz w:val="22"/>
                <w:szCs w:val="22"/>
              </w:rPr>
              <w:t>В</w:t>
            </w:r>
            <w:proofErr w:type="gramEnd"/>
            <w:r w:rsidRPr="009E54C3">
              <w:rPr>
                <w:b/>
                <w:sz w:val="22"/>
                <w:szCs w:val="22"/>
              </w:rPr>
              <w:t>ладеть алгоритмом клинико-лабораторной и функциональной диагностики при решении профессиональных задач</w:t>
            </w:r>
          </w:p>
        </w:tc>
      </w:tr>
      <w:tr w:rsidR="00757970" w:rsidRPr="00EA4826" w:rsidTr="00561FA3">
        <w:tc>
          <w:tcPr>
            <w:tcW w:w="9606" w:type="dxa"/>
            <w:gridSpan w:val="2"/>
          </w:tcPr>
          <w:p w:rsidR="00757970" w:rsidRPr="009E54C3" w:rsidRDefault="00757970" w:rsidP="00757970">
            <w:pPr>
              <w:jc w:val="both"/>
              <w:rPr>
                <w:b/>
              </w:rPr>
            </w:pPr>
            <w:r w:rsidRPr="009E54C3">
              <w:rPr>
                <w:b/>
              </w:rPr>
              <w:t>знать:</w:t>
            </w:r>
            <w:r w:rsidRPr="009E54C3">
              <w:t xml:space="preserve"> </w:t>
            </w:r>
          </w:p>
          <w:p w:rsidR="00757970" w:rsidRDefault="00757970" w:rsidP="00757970">
            <w:pPr>
              <w:pStyle w:val="TableParagraph"/>
              <w:ind w:left="0"/>
              <w:rPr>
                <w:sz w:val="24"/>
                <w:szCs w:val="24"/>
              </w:rPr>
            </w:pPr>
            <w:r w:rsidRPr="009E54C3">
              <w:rPr>
                <w:b/>
                <w:sz w:val="24"/>
                <w:szCs w:val="24"/>
              </w:rPr>
              <w:t>уметь:</w:t>
            </w:r>
            <w:r w:rsidRPr="009E54C3">
              <w:rPr>
                <w:sz w:val="24"/>
                <w:szCs w:val="24"/>
              </w:rPr>
              <w:t xml:space="preserve"> </w:t>
            </w:r>
          </w:p>
          <w:p w:rsidR="00757970" w:rsidRPr="009E54C3" w:rsidRDefault="00757970" w:rsidP="00757970">
            <w:pPr>
              <w:jc w:val="both"/>
            </w:pPr>
            <w:r w:rsidRPr="009E54C3">
              <w:rPr>
                <w:b/>
              </w:rPr>
              <w:t>владеть:</w:t>
            </w:r>
          </w:p>
        </w:tc>
      </w:tr>
      <w:tr w:rsidR="00757970" w:rsidRPr="00EA4826" w:rsidTr="00561FA3">
        <w:tc>
          <w:tcPr>
            <w:tcW w:w="4815" w:type="dxa"/>
          </w:tcPr>
          <w:p w:rsidR="00757970" w:rsidRPr="009E54C3" w:rsidRDefault="00757970" w:rsidP="00561FA3">
            <w:pPr>
              <w:keepNext/>
              <w:keepLines/>
              <w:tabs>
                <w:tab w:val="left" w:pos="708"/>
                <w:tab w:val="righ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4791" w:type="dxa"/>
          </w:tcPr>
          <w:p w:rsidR="00757970" w:rsidRPr="009E54C3" w:rsidRDefault="00757970" w:rsidP="00561FA3">
            <w:pPr>
              <w:keepNext/>
              <w:keepLines/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 w:rsidRPr="009E54C3">
              <w:rPr>
                <w:b/>
              </w:rPr>
              <w:t>ИД2 ОПК5</w:t>
            </w:r>
            <w:proofErr w:type="gramStart"/>
            <w:r w:rsidRPr="009E54C3">
              <w:rPr>
                <w:b/>
              </w:rPr>
              <w:t xml:space="preserve"> У</w:t>
            </w:r>
            <w:proofErr w:type="gramEnd"/>
            <w:r w:rsidRPr="009E54C3">
              <w:rPr>
                <w:b/>
              </w:rPr>
              <w:t>меть оценивать результаты клинико-лабораторной и функциональной диагностики при решении профессиональных задач</w:t>
            </w:r>
          </w:p>
        </w:tc>
      </w:tr>
      <w:tr w:rsidR="00757970" w:rsidRPr="00EA4826" w:rsidTr="00561FA3">
        <w:tc>
          <w:tcPr>
            <w:tcW w:w="9606" w:type="dxa"/>
            <w:gridSpan w:val="2"/>
          </w:tcPr>
          <w:p w:rsidR="00757970" w:rsidRPr="009E54C3" w:rsidRDefault="00757970" w:rsidP="00757970">
            <w:pPr>
              <w:jc w:val="both"/>
              <w:rPr>
                <w:b/>
              </w:rPr>
            </w:pPr>
            <w:r w:rsidRPr="009E54C3">
              <w:rPr>
                <w:b/>
              </w:rPr>
              <w:t>знать:</w:t>
            </w:r>
            <w:r w:rsidRPr="009E54C3">
              <w:t xml:space="preserve"> </w:t>
            </w:r>
          </w:p>
          <w:p w:rsidR="00757970" w:rsidRDefault="00757970" w:rsidP="00757970">
            <w:pPr>
              <w:pStyle w:val="TableParagraph"/>
              <w:ind w:left="0"/>
              <w:rPr>
                <w:sz w:val="24"/>
                <w:szCs w:val="24"/>
              </w:rPr>
            </w:pPr>
            <w:r w:rsidRPr="009E54C3">
              <w:rPr>
                <w:b/>
                <w:sz w:val="24"/>
                <w:szCs w:val="24"/>
              </w:rPr>
              <w:t>уметь:</w:t>
            </w:r>
            <w:r w:rsidRPr="009E54C3">
              <w:rPr>
                <w:sz w:val="24"/>
                <w:szCs w:val="24"/>
              </w:rPr>
              <w:t xml:space="preserve"> </w:t>
            </w:r>
          </w:p>
          <w:p w:rsidR="00757970" w:rsidRPr="009E54C3" w:rsidRDefault="00757970" w:rsidP="00757970">
            <w:pPr>
              <w:jc w:val="both"/>
            </w:pPr>
            <w:r w:rsidRPr="009E54C3">
              <w:rPr>
                <w:b/>
              </w:rPr>
              <w:t>владеть:</w:t>
            </w:r>
          </w:p>
        </w:tc>
      </w:tr>
      <w:tr w:rsidR="00757970" w:rsidRPr="00EA4826" w:rsidTr="00561FA3">
        <w:tc>
          <w:tcPr>
            <w:tcW w:w="4815" w:type="dxa"/>
          </w:tcPr>
          <w:p w:rsidR="00757970" w:rsidRPr="009E54C3" w:rsidRDefault="00757970" w:rsidP="00561FA3">
            <w:pPr>
              <w:keepNext/>
              <w:keepLines/>
              <w:tabs>
                <w:tab w:val="left" w:pos="708"/>
                <w:tab w:val="righ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4791" w:type="dxa"/>
          </w:tcPr>
          <w:p w:rsidR="00757970" w:rsidRPr="009E54C3" w:rsidRDefault="00757970" w:rsidP="00561FA3">
            <w:pPr>
              <w:keepNext/>
              <w:keepLines/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 w:rsidRPr="009E54C3">
              <w:rPr>
                <w:b/>
              </w:rPr>
              <w:t>ИД3 ОПК5</w:t>
            </w:r>
            <w:proofErr w:type="gramStart"/>
            <w:r w:rsidRPr="009E54C3">
              <w:rPr>
                <w:b/>
              </w:rPr>
              <w:t xml:space="preserve"> У</w:t>
            </w:r>
            <w:proofErr w:type="gramEnd"/>
            <w:r w:rsidRPr="009E54C3">
              <w:rPr>
                <w:b/>
              </w:rPr>
              <w:t>меть определять морфофункциональные, физиологические состояния и патологические процессы организма человека</w:t>
            </w:r>
          </w:p>
        </w:tc>
      </w:tr>
      <w:tr w:rsidR="00757970" w:rsidRPr="00EA4826" w:rsidTr="00561FA3">
        <w:tc>
          <w:tcPr>
            <w:tcW w:w="9606" w:type="dxa"/>
            <w:gridSpan w:val="2"/>
          </w:tcPr>
          <w:p w:rsidR="00757970" w:rsidRPr="009E54C3" w:rsidRDefault="00757970" w:rsidP="00757970">
            <w:pPr>
              <w:jc w:val="both"/>
              <w:rPr>
                <w:b/>
              </w:rPr>
            </w:pPr>
            <w:r w:rsidRPr="009E54C3">
              <w:rPr>
                <w:b/>
              </w:rPr>
              <w:t>знать:</w:t>
            </w:r>
            <w:r w:rsidRPr="009E54C3">
              <w:t xml:space="preserve"> </w:t>
            </w:r>
          </w:p>
          <w:p w:rsidR="00757970" w:rsidRDefault="00757970" w:rsidP="00757970">
            <w:pPr>
              <w:pStyle w:val="TableParagraph"/>
              <w:ind w:left="0"/>
              <w:rPr>
                <w:sz w:val="24"/>
                <w:szCs w:val="24"/>
              </w:rPr>
            </w:pPr>
            <w:r w:rsidRPr="009E54C3">
              <w:rPr>
                <w:b/>
                <w:sz w:val="24"/>
                <w:szCs w:val="24"/>
              </w:rPr>
              <w:t>уметь:</w:t>
            </w:r>
            <w:r w:rsidRPr="009E54C3">
              <w:rPr>
                <w:sz w:val="24"/>
                <w:szCs w:val="24"/>
              </w:rPr>
              <w:t xml:space="preserve"> </w:t>
            </w:r>
          </w:p>
          <w:p w:rsidR="00757970" w:rsidRPr="009E54C3" w:rsidRDefault="00757970" w:rsidP="00757970">
            <w:pPr>
              <w:pStyle w:val="TableParagraph"/>
              <w:ind w:left="0" w:right="106"/>
              <w:rPr>
                <w:sz w:val="24"/>
                <w:szCs w:val="24"/>
              </w:rPr>
            </w:pPr>
            <w:r w:rsidRPr="009E54C3">
              <w:rPr>
                <w:b/>
                <w:sz w:val="24"/>
                <w:szCs w:val="24"/>
              </w:rPr>
              <w:t>владеть:</w:t>
            </w:r>
          </w:p>
        </w:tc>
      </w:tr>
      <w:tr w:rsidR="00757970" w:rsidRPr="00EA4826" w:rsidTr="00561FA3">
        <w:tc>
          <w:tcPr>
            <w:tcW w:w="4815" w:type="dxa"/>
          </w:tcPr>
          <w:p w:rsidR="00757970" w:rsidRPr="009E54C3" w:rsidRDefault="00757970" w:rsidP="00561FA3">
            <w:pPr>
              <w:keepNext/>
              <w:keepLines/>
              <w:tabs>
                <w:tab w:val="left" w:pos="708"/>
                <w:tab w:val="right" w:leader="underscore" w:pos="9639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r w:rsidRPr="009E54C3">
              <w:rPr>
                <w:b/>
                <w:bCs/>
                <w:sz w:val="22"/>
                <w:szCs w:val="22"/>
              </w:rPr>
              <w:t>ОПК</w:t>
            </w:r>
            <w:proofErr w:type="gramStart"/>
            <w:r w:rsidRPr="009E54C3">
              <w:rPr>
                <w:b/>
                <w:bCs/>
                <w:sz w:val="22"/>
                <w:szCs w:val="22"/>
              </w:rPr>
              <w:t>6</w:t>
            </w:r>
            <w:proofErr w:type="gramEnd"/>
            <w:r w:rsidRPr="009E54C3">
              <w:rPr>
                <w:b/>
              </w:rPr>
              <w:t xml:space="preserve"> </w:t>
            </w:r>
            <w:r w:rsidRPr="009E54C3">
              <w:rPr>
                <w:b/>
                <w:bCs/>
                <w:sz w:val="22"/>
                <w:szCs w:val="22"/>
              </w:rPr>
              <w:t xml:space="preserve">Способен организовать уход за больными и оказать первую врачебную помощь при неотложных состояниях на </w:t>
            </w:r>
            <w:proofErr w:type="spellStart"/>
            <w:r w:rsidRPr="009E54C3">
              <w:rPr>
                <w:b/>
                <w:bCs/>
                <w:sz w:val="22"/>
                <w:szCs w:val="22"/>
              </w:rPr>
              <w:t>догоспитальном</w:t>
            </w:r>
            <w:proofErr w:type="spellEnd"/>
            <w:r w:rsidRPr="009E54C3">
              <w:rPr>
                <w:b/>
                <w:bCs/>
                <w:sz w:val="22"/>
                <w:szCs w:val="22"/>
              </w:rPr>
              <w:t xml:space="preserve"> этапе, в условиях чрезвычайных ситуаций, эпидемий, в очагах массового поражения, а также обеспечить организацию работы и принятие профессиональных решений в условиях чрезвычайных ситуаций, эпидемий, в очагах массового поражения.</w:t>
            </w:r>
          </w:p>
        </w:tc>
        <w:tc>
          <w:tcPr>
            <w:tcW w:w="4791" w:type="dxa"/>
          </w:tcPr>
          <w:p w:rsidR="00757970" w:rsidRPr="009E54C3" w:rsidRDefault="00757970" w:rsidP="00561FA3">
            <w:pPr>
              <w:keepNext/>
              <w:keepLines/>
              <w:tabs>
                <w:tab w:val="left" w:pos="708"/>
                <w:tab w:val="right" w:leader="underscore" w:pos="9639"/>
              </w:tabs>
              <w:jc w:val="both"/>
              <w:rPr>
                <w:b/>
                <w:sz w:val="22"/>
                <w:szCs w:val="22"/>
              </w:rPr>
            </w:pPr>
            <w:r w:rsidRPr="009E54C3">
              <w:rPr>
                <w:b/>
                <w:sz w:val="22"/>
                <w:szCs w:val="22"/>
              </w:rPr>
              <w:t>ИД1 ОПК6</w:t>
            </w:r>
            <w:proofErr w:type="gramStart"/>
            <w:r w:rsidRPr="009E54C3">
              <w:rPr>
                <w:b/>
              </w:rPr>
              <w:t xml:space="preserve"> </w:t>
            </w:r>
            <w:r w:rsidRPr="009E54C3">
              <w:rPr>
                <w:b/>
                <w:sz w:val="22"/>
                <w:szCs w:val="22"/>
              </w:rPr>
              <w:t>В</w:t>
            </w:r>
            <w:proofErr w:type="gramEnd"/>
            <w:r w:rsidRPr="009E54C3">
              <w:rPr>
                <w:b/>
                <w:sz w:val="22"/>
                <w:szCs w:val="22"/>
              </w:rPr>
              <w:t>ладеть алгоритмом оказания первой врачебной помощи при неотложных состояниях, в том числе в экстремальных условиях и очагах массового поражения</w:t>
            </w:r>
          </w:p>
        </w:tc>
      </w:tr>
      <w:tr w:rsidR="00757970" w:rsidRPr="00EA4826" w:rsidTr="00561FA3">
        <w:tc>
          <w:tcPr>
            <w:tcW w:w="9606" w:type="dxa"/>
            <w:gridSpan w:val="2"/>
          </w:tcPr>
          <w:p w:rsidR="00757970" w:rsidRPr="009E54C3" w:rsidRDefault="00757970" w:rsidP="00561FA3">
            <w:pPr>
              <w:jc w:val="both"/>
              <w:rPr>
                <w:b/>
              </w:rPr>
            </w:pPr>
            <w:r w:rsidRPr="009E54C3">
              <w:rPr>
                <w:b/>
              </w:rPr>
              <w:t>знать:</w:t>
            </w:r>
            <w:r w:rsidRPr="009E54C3">
              <w:t xml:space="preserve"> </w:t>
            </w:r>
          </w:p>
          <w:p w:rsidR="00757970" w:rsidRDefault="00757970" w:rsidP="00561FA3">
            <w:pPr>
              <w:pStyle w:val="TableParagraph"/>
              <w:ind w:left="0"/>
              <w:rPr>
                <w:sz w:val="24"/>
                <w:szCs w:val="24"/>
              </w:rPr>
            </w:pPr>
            <w:r w:rsidRPr="009E54C3">
              <w:rPr>
                <w:b/>
                <w:sz w:val="24"/>
                <w:szCs w:val="24"/>
              </w:rPr>
              <w:t>уметь:</w:t>
            </w:r>
            <w:r w:rsidRPr="009E54C3">
              <w:rPr>
                <w:sz w:val="24"/>
                <w:szCs w:val="24"/>
              </w:rPr>
              <w:t xml:space="preserve"> </w:t>
            </w:r>
          </w:p>
          <w:p w:rsidR="00757970" w:rsidRPr="009E54C3" w:rsidRDefault="00757970" w:rsidP="00561FA3">
            <w:pPr>
              <w:pStyle w:val="TableParagraph"/>
              <w:ind w:left="0"/>
              <w:rPr>
                <w:b/>
              </w:rPr>
            </w:pPr>
            <w:r w:rsidRPr="009E54C3">
              <w:rPr>
                <w:b/>
                <w:sz w:val="24"/>
                <w:szCs w:val="24"/>
              </w:rPr>
              <w:t>владеть:</w:t>
            </w:r>
            <w:r w:rsidRPr="009E54C3">
              <w:rPr>
                <w:sz w:val="24"/>
                <w:szCs w:val="24"/>
              </w:rPr>
              <w:t xml:space="preserve"> </w:t>
            </w:r>
          </w:p>
        </w:tc>
      </w:tr>
      <w:tr w:rsidR="00757970" w:rsidRPr="00EA4826" w:rsidTr="00561FA3">
        <w:tc>
          <w:tcPr>
            <w:tcW w:w="4815" w:type="dxa"/>
          </w:tcPr>
          <w:p w:rsidR="00757970" w:rsidRPr="009E54C3" w:rsidRDefault="00757970" w:rsidP="00561FA3">
            <w:pPr>
              <w:keepNext/>
              <w:keepLines/>
              <w:tabs>
                <w:tab w:val="left" w:pos="708"/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1" w:type="dxa"/>
          </w:tcPr>
          <w:p w:rsidR="00757970" w:rsidRPr="009E54C3" w:rsidRDefault="00757970" w:rsidP="00561FA3">
            <w:pPr>
              <w:keepNext/>
              <w:keepLines/>
              <w:tabs>
                <w:tab w:val="left" w:pos="708"/>
                <w:tab w:val="right" w:leader="underscore" w:pos="9639"/>
              </w:tabs>
              <w:jc w:val="both"/>
              <w:rPr>
                <w:b/>
                <w:sz w:val="22"/>
                <w:szCs w:val="22"/>
              </w:rPr>
            </w:pPr>
            <w:r w:rsidRPr="009E54C3">
              <w:rPr>
                <w:b/>
                <w:sz w:val="22"/>
                <w:szCs w:val="22"/>
              </w:rPr>
              <w:t>ИД2 ОПК6</w:t>
            </w:r>
            <w:proofErr w:type="gramStart"/>
            <w:r w:rsidRPr="009E54C3">
              <w:rPr>
                <w:b/>
              </w:rPr>
              <w:t xml:space="preserve"> </w:t>
            </w:r>
            <w:r w:rsidRPr="009E54C3">
              <w:rPr>
                <w:b/>
                <w:sz w:val="22"/>
                <w:szCs w:val="22"/>
              </w:rPr>
              <w:t>У</w:t>
            </w:r>
            <w:proofErr w:type="gramEnd"/>
            <w:r w:rsidRPr="009E54C3">
              <w:rPr>
                <w:b/>
                <w:sz w:val="22"/>
                <w:szCs w:val="22"/>
              </w:rPr>
              <w:t>меть выявлять состояния, требующие оказания медицинской помощи в экстренной форме, в том числе клинические признаки внезапного прекращения кровообращения и дыхания</w:t>
            </w:r>
          </w:p>
        </w:tc>
      </w:tr>
      <w:tr w:rsidR="00757970" w:rsidRPr="00EA4826" w:rsidTr="00561FA3">
        <w:tc>
          <w:tcPr>
            <w:tcW w:w="9606" w:type="dxa"/>
            <w:gridSpan w:val="2"/>
          </w:tcPr>
          <w:p w:rsidR="00757970" w:rsidRPr="009E54C3" w:rsidRDefault="00757970" w:rsidP="00561FA3">
            <w:pPr>
              <w:jc w:val="both"/>
              <w:rPr>
                <w:b/>
              </w:rPr>
            </w:pPr>
            <w:r w:rsidRPr="009E54C3">
              <w:rPr>
                <w:b/>
              </w:rPr>
              <w:t>знать:</w:t>
            </w:r>
            <w:r w:rsidRPr="009E54C3">
              <w:t xml:space="preserve"> </w:t>
            </w:r>
          </w:p>
          <w:p w:rsidR="00757970" w:rsidRDefault="00757970" w:rsidP="00561FA3">
            <w:pPr>
              <w:pStyle w:val="TableParagraph"/>
              <w:ind w:left="0"/>
              <w:rPr>
                <w:sz w:val="24"/>
                <w:szCs w:val="24"/>
              </w:rPr>
            </w:pPr>
            <w:r w:rsidRPr="009E54C3">
              <w:rPr>
                <w:b/>
                <w:sz w:val="24"/>
                <w:szCs w:val="24"/>
              </w:rPr>
              <w:t>уметь:</w:t>
            </w:r>
            <w:r w:rsidRPr="009E54C3">
              <w:rPr>
                <w:sz w:val="24"/>
                <w:szCs w:val="24"/>
              </w:rPr>
              <w:t xml:space="preserve"> </w:t>
            </w:r>
          </w:p>
          <w:p w:rsidR="00757970" w:rsidRPr="00DC3BB7" w:rsidRDefault="00757970" w:rsidP="00561FA3">
            <w:pPr>
              <w:keepNext/>
              <w:keepLines/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9E54C3">
              <w:rPr>
                <w:b/>
              </w:rPr>
              <w:t>владеть:</w:t>
            </w:r>
          </w:p>
        </w:tc>
      </w:tr>
      <w:tr w:rsidR="00757970" w:rsidRPr="00EA4826" w:rsidTr="00561FA3">
        <w:tc>
          <w:tcPr>
            <w:tcW w:w="4815" w:type="dxa"/>
          </w:tcPr>
          <w:p w:rsidR="00757970" w:rsidRPr="009E54C3" w:rsidRDefault="00757970" w:rsidP="00561FA3">
            <w:pPr>
              <w:keepNext/>
              <w:keepLines/>
              <w:tabs>
                <w:tab w:val="left" w:pos="708"/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1" w:type="dxa"/>
          </w:tcPr>
          <w:p w:rsidR="00757970" w:rsidRPr="009E54C3" w:rsidRDefault="00757970" w:rsidP="00561FA3">
            <w:pPr>
              <w:keepNext/>
              <w:keepLines/>
              <w:tabs>
                <w:tab w:val="left" w:pos="708"/>
                <w:tab w:val="right" w:leader="underscore" w:pos="9639"/>
              </w:tabs>
              <w:jc w:val="both"/>
              <w:rPr>
                <w:b/>
                <w:sz w:val="22"/>
                <w:szCs w:val="22"/>
              </w:rPr>
            </w:pPr>
            <w:r w:rsidRPr="009E54C3">
              <w:rPr>
                <w:b/>
                <w:sz w:val="22"/>
                <w:szCs w:val="22"/>
              </w:rPr>
              <w:t>ИД3 ОПК6</w:t>
            </w:r>
            <w:proofErr w:type="gramStart"/>
            <w:r w:rsidRPr="009E54C3">
              <w:rPr>
                <w:b/>
                <w:sz w:val="22"/>
                <w:szCs w:val="22"/>
              </w:rPr>
              <w:t xml:space="preserve"> У</w:t>
            </w:r>
            <w:proofErr w:type="gramEnd"/>
            <w:r w:rsidRPr="009E54C3">
              <w:rPr>
                <w:b/>
                <w:sz w:val="22"/>
                <w:szCs w:val="22"/>
              </w:rPr>
              <w:t>меть оказывать медицинскую помощь в экстренной форме</w:t>
            </w:r>
            <w:r>
              <w:rPr>
                <w:b/>
                <w:sz w:val="22"/>
                <w:szCs w:val="22"/>
              </w:rPr>
              <w:t xml:space="preserve"> пациентам при состояниях, пред</w:t>
            </w:r>
            <w:r w:rsidRPr="009E54C3">
              <w:rPr>
                <w:b/>
                <w:sz w:val="22"/>
                <w:szCs w:val="22"/>
              </w:rPr>
              <w:t>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дыхания).</w:t>
            </w:r>
          </w:p>
        </w:tc>
      </w:tr>
      <w:tr w:rsidR="00757970" w:rsidRPr="00EA4826" w:rsidTr="00561FA3">
        <w:tc>
          <w:tcPr>
            <w:tcW w:w="9606" w:type="dxa"/>
            <w:gridSpan w:val="2"/>
          </w:tcPr>
          <w:p w:rsidR="00757970" w:rsidRPr="009E54C3" w:rsidRDefault="00757970" w:rsidP="00561FA3">
            <w:pPr>
              <w:jc w:val="both"/>
              <w:rPr>
                <w:b/>
              </w:rPr>
            </w:pPr>
            <w:r w:rsidRPr="009E54C3">
              <w:rPr>
                <w:b/>
              </w:rPr>
              <w:t>знать:</w:t>
            </w:r>
            <w:r w:rsidRPr="009E54C3">
              <w:t xml:space="preserve"> </w:t>
            </w:r>
          </w:p>
          <w:p w:rsidR="00757970" w:rsidRDefault="00757970" w:rsidP="00561FA3">
            <w:pPr>
              <w:pStyle w:val="TableParagraph"/>
              <w:ind w:left="0"/>
              <w:rPr>
                <w:sz w:val="24"/>
                <w:szCs w:val="24"/>
              </w:rPr>
            </w:pPr>
            <w:r w:rsidRPr="009E54C3">
              <w:rPr>
                <w:b/>
                <w:sz w:val="24"/>
                <w:szCs w:val="24"/>
              </w:rPr>
              <w:t>уметь:</w:t>
            </w:r>
            <w:r w:rsidRPr="009E54C3">
              <w:rPr>
                <w:sz w:val="24"/>
                <w:szCs w:val="24"/>
              </w:rPr>
              <w:t xml:space="preserve"> </w:t>
            </w:r>
          </w:p>
          <w:p w:rsidR="00757970" w:rsidRPr="00DC3BB7" w:rsidRDefault="00757970" w:rsidP="00561FA3">
            <w:pPr>
              <w:keepNext/>
              <w:keepLines/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9E54C3">
              <w:rPr>
                <w:b/>
              </w:rPr>
              <w:t>владеть:</w:t>
            </w:r>
          </w:p>
        </w:tc>
      </w:tr>
      <w:tr w:rsidR="00757970" w:rsidRPr="00EA4826" w:rsidTr="00561FA3">
        <w:tc>
          <w:tcPr>
            <w:tcW w:w="4815" w:type="dxa"/>
          </w:tcPr>
          <w:p w:rsidR="00757970" w:rsidRPr="009E54C3" w:rsidRDefault="00757970" w:rsidP="00561FA3">
            <w:pPr>
              <w:keepNext/>
              <w:keepLines/>
              <w:tabs>
                <w:tab w:val="left" w:pos="708"/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1" w:type="dxa"/>
          </w:tcPr>
          <w:p w:rsidR="00757970" w:rsidRPr="009E54C3" w:rsidRDefault="00757970" w:rsidP="00561FA3">
            <w:pPr>
              <w:keepNext/>
              <w:keepLines/>
              <w:tabs>
                <w:tab w:val="left" w:pos="708"/>
                <w:tab w:val="right" w:leader="underscore" w:pos="9639"/>
              </w:tabs>
              <w:jc w:val="both"/>
              <w:rPr>
                <w:b/>
                <w:sz w:val="22"/>
                <w:szCs w:val="22"/>
              </w:rPr>
            </w:pPr>
            <w:r w:rsidRPr="009E54C3">
              <w:rPr>
                <w:b/>
                <w:sz w:val="22"/>
                <w:szCs w:val="22"/>
              </w:rPr>
              <w:t>ИД4 ОПК6</w:t>
            </w:r>
            <w:proofErr w:type="gramStart"/>
            <w:r w:rsidRPr="009E54C3">
              <w:rPr>
                <w:b/>
              </w:rPr>
              <w:t xml:space="preserve"> </w:t>
            </w:r>
            <w:r w:rsidRPr="009E54C3">
              <w:rPr>
                <w:b/>
                <w:sz w:val="22"/>
                <w:szCs w:val="22"/>
              </w:rPr>
              <w:t>У</w:t>
            </w:r>
            <w:proofErr w:type="gramEnd"/>
            <w:r w:rsidRPr="009E54C3">
              <w:rPr>
                <w:b/>
                <w:sz w:val="22"/>
                <w:szCs w:val="22"/>
              </w:rPr>
              <w:t>меть применять лекарственные препараты и изделия медицинского назначения при оказании медицинской помощи в экстренной форме</w:t>
            </w:r>
          </w:p>
        </w:tc>
      </w:tr>
      <w:tr w:rsidR="00757970" w:rsidRPr="00EA4826" w:rsidTr="00561FA3">
        <w:tc>
          <w:tcPr>
            <w:tcW w:w="9606" w:type="dxa"/>
            <w:gridSpan w:val="2"/>
          </w:tcPr>
          <w:p w:rsidR="00757970" w:rsidRPr="009E54C3" w:rsidRDefault="00757970" w:rsidP="00561FA3">
            <w:pPr>
              <w:jc w:val="both"/>
              <w:rPr>
                <w:b/>
              </w:rPr>
            </w:pPr>
            <w:r w:rsidRPr="009E54C3">
              <w:rPr>
                <w:b/>
              </w:rPr>
              <w:t>знать:</w:t>
            </w:r>
            <w:r w:rsidRPr="009E54C3">
              <w:t xml:space="preserve"> </w:t>
            </w:r>
          </w:p>
          <w:p w:rsidR="00757970" w:rsidRDefault="00757970" w:rsidP="00561FA3">
            <w:pPr>
              <w:pStyle w:val="TableParagraph"/>
              <w:ind w:left="0"/>
              <w:rPr>
                <w:sz w:val="24"/>
                <w:szCs w:val="24"/>
              </w:rPr>
            </w:pPr>
            <w:r w:rsidRPr="009E54C3">
              <w:rPr>
                <w:b/>
                <w:sz w:val="24"/>
                <w:szCs w:val="24"/>
              </w:rPr>
              <w:t>уметь:</w:t>
            </w:r>
            <w:r w:rsidRPr="009E54C3">
              <w:rPr>
                <w:sz w:val="24"/>
                <w:szCs w:val="24"/>
              </w:rPr>
              <w:t xml:space="preserve"> </w:t>
            </w:r>
          </w:p>
          <w:p w:rsidR="00757970" w:rsidRPr="00DC3BB7" w:rsidRDefault="00757970" w:rsidP="00561FA3">
            <w:pPr>
              <w:keepNext/>
              <w:keepLines/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9E54C3">
              <w:rPr>
                <w:b/>
              </w:rPr>
              <w:t>владеть:</w:t>
            </w:r>
          </w:p>
        </w:tc>
      </w:tr>
    </w:tbl>
    <w:p w:rsidR="00757970" w:rsidRPr="00EA4826" w:rsidRDefault="00757970" w:rsidP="00757970">
      <w:pPr>
        <w:spacing w:line="276" w:lineRule="auto"/>
        <w:rPr>
          <w:i/>
        </w:rPr>
      </w:pPr>
    </w:p>
    <w:p w:rsidR="00757970" w:rsidRPr="00EA4826" w:rsidRDefault="00757970" w:rsidP="00757970">
      <w:pPr>
        <w:shd w:val="clear" w:color="auto" w:fill="FFFFFF"/>
        <w:spacing w:line="276" w:lineRule="auto"/>
        <w:jc w:val="both"/>
        <w:rPr>
          <w:b/>
          <w:bCs/>
          <w:spacing w:val="-5"/>
        </w:rPr>
      </w:pPr>
      <w:r w:rsidRPr="00EA4826">
        <w:rPr>
          <w:b/>
          <w:bCs/>
          <w:spacing w:val="-5"/>
        </w:rPr>
        <w:t xml:space="preserve">3. Место учебной дисциплины </w:t>
      </w:r>
      <w:r w:rsidRPr="00EA4826">
        <w:rPr>
          <w:b/>
          <w:bCs/>
          <w:spacing w:val="-4"/>
        </w:rPr>
        <w:t>(модуля)</w:t>
      </w:r>
      <w:r w:rsidRPr="00EA4826">
        <w:rPr>
          <w:b/>
          <w:bCs/>
          <w:i/>
          <w:spacing w:val="-4"/>
        </w:rPr>
        <w:t xml:space="preserve"> </w:t>
      </w:r>
      <w:r w:rsidRPr="00EA4826">
        <w:rPr>
          <w:b/>
          <w:bCs/>
          <w:spacing w:val="-5"/>
        </w:rPr>
        <w:t>в структуре образовательной программы</w:t>
      </w:r>
    </w:p>
    <w:p w:rsidR="00757970" w:rsidRPr="00757970" w:rsidRDefault="00757970" w:rsidP="00757970">
      <w:pPr>
        <w:shd w:val="clear" w:color="auto" w:fill="FFFFFF"/>
        <w:spacing w:line="276" w:lineRule="auto"/>
        <w:ind w:firstLine="709"/>
        <w:jc w:val="both"/>
        <w:rPr>
          <w:spacing w:val="-2"/>
        </w:rPr>
      </w:pPr>
      <w:r w:rsidRPr="00757970">
        <w:t>Дисциплина</w:t>
      </w:r>
      <w:r w:rsidRPr="00757970">
        <w:rPr>
          <w:spacing w:val="-3"/>
        </w:rPr>
        <w:t xml:space="preserve"> </w:t>
      </w:r>
      <w:r w:rsidRPr="00757970">
        <w:t>«Анестезиология,</w:t>
      </w:r>
      <w:r w:rsidRPr="00757970">
        <w:rPr>
          <w:spacing w:val="-4"/>
        </w:rPr>
        <w:t xml:space="preserve"> </w:t>
      </w:r>
      <w:r w:rsidRPr="00757970">
        <w:t>реанимация</w:t>
      </w:r>
      <w:r w:rsidRPr="00757970">
        <w:rPr>
          <w:spacing w:val="-7"/>
        </w:rPr>
        <w:t xml:space="preserve"> </w:t>
      </w:r>
      <w:r w:rsidRPr="00757970">
        <w:t>и</w:t>
      </w:r>
      <w:r w:rsidRPr="00757970">
        <w:rPr>
          <w:spacing w:val="-4"/>
        </w:rPr>
        <w:t xml:space="preserve"> </w:t>
      </w:r>
      <w:r w:rsidRPr="00757970">
        <w:t>интенсивная</w:t>
      </w:r>
      <w:r w:rsidRPr="00757970">
        <w:rPr>
          <w:spacing w:val="-7"/>
        </w:rPr>
        <w:t xml:space="preserve"> </w:t>
      </w:r>
      <w:r w:rsidRPr="00757970">
        <w:t>терапия»</w:t>
      </w:r>
      <w:r w:rsidRPr="00757970">
        <w:rPr>
          <w:spacing w:val="-4"/>
        </w:rPr>
        <w:t xml:space="preserve"> </w:t>
      </w:r>
      <w:r w:rsidRPr="00757970">
        <w:t>относится</w:t>
      </w:r>
      <w:r w:rsidRPr="00757970">
        <w:rPr>
          <w:spacing w:val="-4"/>
        </w:rPr>
        <w:t xml:space="preserve"> </w:t>
      </w:r>
      <w:r w:rsidRPr="00757970">
        <w:t>к базовой части Б</w:t>
      </w:r>
      <w:proofErr w:type="gramStart"/>
      <w:r w:rsidRPr="00757970">
        <w:t>1</w:t>
      </w:r>
      <w:proofErr w:type="gramEnd"/>
      <w:r w:rsidRPr="00757970">
        <w:t>.О.37 по специальности «Медико-профилактическое дело», изучается</w:t>
      </w:r>
      <w:r w:rsidRPr="00757970">
        <w:rPr>
          <w:spacing w:val="-1"/>
        </w:rPr>
        <w:t xml:space="preserve"> </w:t>
      </w:r>
      <w:r w:rsidRPr="00757970">
        <w:t>в</w:t>
      </w:r>
      <w:r w:rsidRPr="00757970">
        <w:rPr>
          <w:spacing w:val="-1"/>
        </w:rPr>
        <w:t xml:space="preserve"> </w:t>
      </w:r>
      <w:r w:rsidRPr="00757970">
        <w:t>9</w:t>
      </w:r>
      <w:r w:rsidRPr="00757970">
        <w:rPr>
          <w:spacing w:val="-1"/>
        </w:rPr>
        <w:t xml:space="preserve"> </w:t>
      </w:r>
      <w:r w:rsidRPr="00757970">
        <w:rPr>
          <w:spacing w:val="-2"/>
        </w:rPr>
        <w:t>семестре.</w:t>
      </w:r>
    </w:p>
    <w:p w:rsidR="00757970" w:rsidRPr="00EA4826" w:rsidRDefault="00757970" w:rsidP="00757970">
      <w:pPr>
        <w:shd w:val="clear" w:color="auto" w:fill="FFFFFF"/>
        <w:spacing w:line="276" w:lineRule="auto"/>
        <w:ind w:firstLine="709"/>
        <w:jc w:val="both"/>
        <w:rPr>
          <w:iCs/>
          <w:spacing w:val="-6"/>
        </w:rPr>
      </w:pPr>
    </w:p>
    <w:p w:rsidR="00757970" w:rsidRPr="00EA4826" w:rsidRDefault="00757970" w:rsidP="00757970">
      <w:pPr>
        <w:shd w:val="clear" w:color="auto" w:fill="FFFFFF"/>
        <w:tabs>
          <w:tab w:val="left" w:leader="underscore" w:pos="3823"/>
          <w:tab w:val="left" w:leader="underscore" w:pos="5738"/>
        </w:tabs>
        <w:spacing w:line="276" w:lineRule="auto"/>
        <w:jc w:val="both"/>
        <w:rPr>
          <w:b/>
          <w:spacing w:val="-10"/>
        </w:rPr>
      </w:pPr>
      <w:r w:rsidRPr="00EA4826">
        <w:rPr>
          <w:b/>
          <w:spacing w:val="-6"/>
        </w:rPr>
        <w:t xml:space="preserve">4. Трудоемкость учебной дисциплины </w:t>
      </w:r>
      <w:r w:rsidRPr="00EA4826">
        <w:rPr>
          <w:b/>
          <w:bCs/>
          <w:spacing w:val="-4"/>
        </w:rPr>
        <w:t>(модуля)</w:t>
      </w:r>
      <w:r w:rsidRPr="00EA4826">
        <w:rPr>
          <w:b/>
          <w:bCs/>
          <w:i/>
          <w:spacing w:val="-4"/>
        </w:rPr>
        <w:t xml:space="preserve"> </w:t>
      </w:r>
      <w:r w:rsidRPr="00EA4826">
        <w:rPr>
          <w:b/>
          <w:spacing w:val="-6"/>
        </w:rPr>
        <w:t>составляет</w:t>
      </w:r>
      <w:r w:rsidRPr="00EA4826">
        <w:rPr>
          <w:b/>
        </w:rPr>
        <w:t xml:space="preserve"> </w:t>
      </w:r>
      <w:r>
        <w:rPr>
          <w:b/>
        </w:rPr>
        <w:t xml:space="preserve"> 2</w:t>
      </w:r>
      <w:r w:rsidRPr="00EA4826">
        <w:rPr>
          <w:b/>
        </w:rPr>
        <w:t xml:space="preserve"> </w:t>
      </w:r>
      <w:r w:rsidRPr="00EA4826">
        <w:rPr>
          <w:b/>
          <w:spacing w:val="-6"/>
        </w:rPr>
        <w:t>зачетных единиц,</w:t>
      </w:r>
      <w:r w:rsidRPr="00EA4826">
        <w:rPr>
          <w:b/>
        </w:rPr>
        <w:t xml:space="preserve"> </w:t>
      </w:r>
      <w:r>
        <w:rPr>
          <w:b/>
        </w:rPr>
        <w:t xml:space="preserve">72 </w:t>
      </w:r>
      <w:r w:rsidRPr="00EA4826">
        <w:rPr>
          <w:b/>
        </w:rPr>
        <w:t xml:space="preserve">академических </w:t>
      </w:r>
      <w:r w:rsidRPr="00EA4826">
        <w:rPr>
          <w:b/>
          <w:spacing w:val="-10"/>
        </w:rPr>
        <w:t>часов.</w:t>
      </w:r>
    </w:p>
    <w:p w:rsidR="00757970" w:rsidRPr="00EA4826" w:rsidRDefault="00757970" w:rsidP="00757970">
      <w:pPr>
        <w:shd w:val="clear" w:color="auto" w:fill="FFFFFF"/>
        <w:tabs>
          <w:tab w:val="left" w:leader="underscore" w:pos="3823"/>
          <w:tab w:val="left" w:leader="underscore" w:pos="5738"/>
        </w:tabs>
        <w:spacing w:line="276" w:lineRule="auto"/>
        <w:ind w:firstLine="709"/>
        <w:jc w:val="both"/>
        <w:rPr>
          <w:b/>
          <w:spacing w:val="-10"/>
        </w:rPr>
      </w:pPr>
    </w:p>
    <w:p w:rsidR="00757970" w:rsidRPr="00B20C08" w:rsidRDefault="00757970" w:rsidP="00757970">
      <w:pPr>
        <w:spacing w:line="276" w:lineRule="auto"/>
      </w:pPr>
      <w:r w:rsidRPr="00B20C08">
        <w:t xml:space="preserve">Лекции </w:t>
      </w:r>
      <w:r w:rsidRPr="00B20C08">
        <w:rPr>
          <w:b/>
        </w:rPr>
        <w:t>1</w:t>
      </w:r>
      <w:r>
        <w:rPr>
          <w:b/>
        </w:rPr>
        <w:t>2</w:t>
      </w:r>
      <w:r w:rsidRPr="00B20C08">
        <w:rPr>
          <w:b/>
        </w:rPr>
        <w:t xml:space="preserve"> (часов)</w:t>
      </w:r>
    </w:p>
    <w:p w:rsidR="00757970" w:rsidRPr="00B20C08" w:rsidRDefault="00757970" w:rsidP="00757970">
      <w:pPr>
        <w:spacing w:line="276" w:lineRule="auto"/>
      </w:pPr>
      <w:r w:rsidRPr="00B20C08">
        <w:t xml:space="preserve">Практические (семинарские) занятия </w:t>
      </w:r>
      <w:r w:rsidRPr="00B20C08">
        <w:rPr>
          <w:b/>
        </w:rPr>
        <w:t>3</w:t>
      </w:r>
      <w:r>
        <w:rPr>
          <w:b/>
        </w:rPr>
        <w:t>2</w:t>
      </w:r>
      <w:r w:rsidRPr="00B20C08">
        <w:rPr>
          <w:b/>
        </w:rPr>
        <w:t xml:space="preserve"> (час</w:t>
      </w:r>
      <w:r>
        <w:rPr>
          <w:b/>
        </w:rPr>
        <w:t>а</w:t>
      </w:r>
      <w:r w:rsidRPr="00B20C08">
        <w:rPr>
          <w:b/>
        </w:rPr>
        <w:t>)</w:t>
      </w:r>
    </w:p>
    <w:p w:rsidR="00757970" w:rsidRPr="00B20C08" w:rsidRDefault="00757970" w:rsidP="00757970">
      <w:pPr>
        <w:spacing w:line="276" w:lineRule="auto"/>
      </w:pPr>
      <w:r w:rsidRPr="00B20C08">
        <w:t xml:space="preserve">Самостоятельная работа </w:t>
      </w:r>
      <w:r>
        <w:rPr>
          <w:b/>
        </w:rPr>
        <w:t xml:space="preserve">28 </w:t>
      </w:r>
      <w:r w:rsidRPr="00B20C08">
        <w:rPr>
          <w:b/>
        </w:rPr>
        <w:t>(часов)</w:t>
      </w:r>
    </w:p>
    <w:p w:rsidR="00757970" w:rsidRPr="00EA4826" w:rsidRDefault="00757970" w:rsidP="00757970">
      <w:pPr>
        <w:spacing w:line="276" w:lineRule="auto"/>
        <w:ind w:firstLine="709"/>
      </w:pPr>
    </w:p>
    <w:p w:rsidR="00757970" w:rsidRPr="00EA4826" w:rsidRDefault="00757970" w:rsidP="00757970">
      <w:pPr>
        <w:shd w:val="clear" w:color="auto" w:fill="FFFFFF"/>
        <w:tabs>
          <w:tab w:val="left" w:leader="underscore" w:pos="3823"/>
          <w:tab w:val="left" w:leader="underscore" w:pos="5738"/>
        </w:tabs>
        <w:spacing w:line="276" w:lineRule="auto"/>
        <w:jc w:val="both"/>
        <w:rPr>
          <w:b/>
          <w:spacing w:val="-10"/>
        </w:rPr>
      </w:pPr>
      <w:r w:rsidRPr="00EA4826">
        <w:rPr>
          <w:b/>
          <w:spacing w:val="-10"/>
        </w:rPr>
        <w:t xml:space="preserve">5.  Основные разделы дисциплины (модуля). </w:t>
      </w:r>
    </w:p>
    <w:p w:rsidR="00757970" w:rsidRPr="00EA4826" w:rsidRDefault="00757970" w:rsidP="00757970">
      <w:pPr>
        <w:shd w:val="clear" w:color="auto" w:fill="FFFFFF"/>
        <w:tabs>
          <w:tab w:val="left" w:leader="underscore" w:pos="3823"/>
          <w:tab w:val="left" w:leader="underscore" w:pos="5738"/>
        </w:tabs>
        <w:spacing w:line="276" w:lineRule="auto"/>
        <w:ind w:firstLine="709"/>
        <w:jc w:val="both"/>
        <w:rPr>
          <w:b/>
          <w:spacing w:val="-10"/>
        </w:rPr>
      </w:pPr>
      <w:r w:rsidRPr="00EA4826">
        <w:rPr>
          <w:b/>
          <w:spacing w:val="-10"/>
        </w:rPr>
        <w:t xml:space="preserve">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2865"/>
        <w:gridCol w:w="5671"/>
      </w:tblGrid>
      <w:tr w:rsidR="00757970" w:rsidRPr="00EA4826" w:rsidTr="00757970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0" w:rsidRPr="00C167DE" w:rsidRDefault="00757970" w:rsidP="00561FA3">
            <w:pPr>
              <w:jc w:val="center"/>
            </w:pPr>
            <w:r w:rsidRPr="00C167DE">
              <w:rPr>
                <w:sz w:val="22"/>
                <w:szCs w:val="22"/>
              </w:rPr>
              <w:t xml:space="preserve">№ </w:t>
            </w:r>
          </w:p>
          <w:p w:rsidR="00757970" w:rsidRPr="00C167DE" w:rsidRDefault="00757970" w:rsidP="00561FA3">
            <w:pPr>
              <w:jc w:val="center"/>
            </w:pPr>
            <w:r w:rsidRPr="00C167DE">
              <w:rPr>
                <w:sz w:val="22"/>
                <w:szCs w:val="22"/>
              </w:rPr>
              <w:t>раздела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0" w:rsidRPr="00C167DE" w:rsidRDefault="00757970" w:rsidP="00561FA3">
            <w:pPr>
              <w:jc w:val="center"/>
            </w:pPr>
            <w:r w:rsidRPr="00C167DE">
              <w:rPr>
                <w:sz w:val="22"/>
                <w:szCs w:val="22"/>
              </w:rPr>
              <w:t>Наименование раздела дисциплины (модуля)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70" w:rsidRPr="00C167DE" w:rsidRDefault="00757970" w:rsidP="00561FA3">
            <w:pPr>
              <w:jc w:val="center"/>
            </w:pPr>
            <w:r w:rsidRPr="00C167DE">
              <w:rPr>
                <w:sz w:val="22"/>
                <w:szCs w:val="22"/>
              </w:rPr>
              <w:t>Код контролируемой компетенции (или ее части) или</w:t>
            </w:r>
            <w:r w:rsidRPr="00C167DE">
              <w:rPr>
                <w:b/>
                <w:sz w:val="22"/>
                <w:szCs w:val="22"/>
              </w:rPr>
              <w:t xml:space="preserve"> </w:t>
            </w:r>
            <w:r w:rsidRPr="00C167DE">
              <w:rPr>
                <w:sz w:val="22"/>
                <w:szCs w:val="22"/>
              </w:rPr>
              <w:t>Код и наименование индикатора достижения   компетенции</w:t>
            </w:r>
          </w:p>
        </w:tc>
      </w:tr>
      <w:tr w:rsidR="00757970" w:rsidRPr="00EA4826" w:rsidTr="00757970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0" w:rsidRPr="00C167DE" w:rsidRDefault="00757970" w:rsidP="00561FA3">
            <w:pPr>
              <w:jc w:val="center"/>
            </w:pPr>
            <w:r w:rsidRPr="00C167DE">
              <w:rPr>
                <w:sz w:val="22"/>
                <w:szCs w:val="22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70" w:rsidRPr="00C167DE" w:rsidRDefault="00757970" w:rsidP="00561FA3">
            <w:pPr>
              <w:jc w:val="center"/>
            </w:pPr>
            <w:r w:rsidRPr="00C167DE">
              <w:rPr>
                <w:sz w:val="22"/>
                <w:szCs w:val="22"/>
              </w:rPr>
              <w:t>2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70" w:rsidRPr="00C167DE" w:rsidRDefault="00757970" w:rsidP="00561FA3">
            <w:pPr>
              <w:jc w:val="center"/>
            </w:pPr>
            <w:r w:rsidRPr="00C167DE">
              <w:rPr>
                <w:sz w:val="22"/>
                <w:szCs w:val="22"/>
              </w:rPr>
              <w:t>4</w:t>
            </w:r>
          </w:p>
        </w:tc>
      </w:tr>
      <w:tr w:rsidR="00757970" w:rsidRPr="00EA4826" w:rsidTr="00757970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0" w:rsidRDefault="00757970" w:rsidP="00561FA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70" w:rsidRDefault="00757970" w:rsidP="00561FA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Интенсивная терапия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70" w:rsidRDefault="00757970" w:rsidP="00561F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ОПК-5,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ОПК-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757970" w:rsidRPr="00EA4826" w:rsidTr="00757970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70" w:rsidRDefault="00757970" w:rsidP="00561FA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70" w:rsidRDefault="00757970" w:rsidP="00561F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Реаниматология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70" w:rsidRDefault="00757970" w:rsidP="00561F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ОПК-5,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ОПК-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757970" w:rsidRPr="00EA4826" w:rsidTr="00757970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70" w:rsidRDefault="00757970" w:rsidP="00561FA3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70" w:rsidRDefault="00757970" w:rsidP="00561FA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Анестезиология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70" w:rsidRDefault="00757970" w:rsidP="00561FA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ОПК-5,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ОПК-</w:t>
            </w:r>
            <w:r>
              <w:rPr>
                <w:spacing w:val="-10"/>
                <w:sz w:val="24"/>
              </w:rPr>
              <w:t>6</w:t>
            </w:r>
          </w:p>
        </w:tc>
      </w:tr>
    </w:tbl>
    <w:p w:rsidR="00757970" w:rsidRPr="00EA4826" w:rsidRDefault="00757970" w:rsidP="00757970">
      <w:pPr>
        <w:shd w:val="clear" w:color="auto" w:fill="FFFFFF"/>
        <w:tabs>
          <w:tab w:val="left" w:leader="underscore" w:pos="3823"/>
          <w:tab w:val="left" w:leader="underscore" w:pos="5738"/>
        </w:tabs>
        <w:spacing w:line="276" w:lineRule="auto"/>
        <w:ind w:firstLine="709"/>
        <w:jc w:val="both"/>
        <w:rPr>
          <w:b/>
          <w:spacing w:val="-10"/>
        </w:rPr>
      </w:pPr>
    </w:p>
    <w:p w:rsidR="00757970" w:rsidRPr="00EA4826" w:rsidRDefault="00757970" w:rsidP="00757970">
      <w:pPr>
        <w:shd w:val="clear" w:color="auto" w:fill="FFFFFF"/>
        <w:spacing w:line="276" w:lineRule="auto"/>
        <w:jc w:val="both"/>
        <w:rPr>
          <w:b/>
          <w:color w:val="000000" w:themeColor="text1"/>
        </w:rPr>
      </w:pPr>
    </w:p>
    <w:p w:rsidR="00757970" w:rsidRPr="00EA4826" w:rsidRDefault="00757970" w:rsidP="00757970">
      <w:pPr>
        <w:shd w:val="clear" w:color="auto" w:fill="FFFFFF"/>
        <w:spacing w:line="276" w:lineRule="auto"/>
        <w:jc w:val="both"/>
        <w:rPr>
          <w:b/>
          <w:bCs/>
          <w:spacing w:val="-7"/>
        </w:rPr>
      </w:pPr>
      <w:r w:rsidRPr="00EA4826">
        <w:rPr>
          <w:b/>
          <w:iCs/>
          <w:spacing w:val="-7"/>
        </w:rPr>
        <w:t>6.</w:t>
      </w:r>
      <w:r>
        <w:rPr>
          <w:b/>
          <w:iCs/>
          <w:spacing w:val="-7"/>
        </w:rPr>
        <w:t xml:space="preserve"> </w:t>
      </w:r>
      <w:r w:rsidRPr="00EA4826">
        <w:rPr>
          <w:b/>
          <w:iCs/>
          <w:spacing w:val="-7"/>
        </w:rPr>
        <w:t>Форма промежуточной аттестации.</w:t>
      </w:r>
      <w:r w:rsidRPr="00EA4826">
        <w:rPr>
          <w:b/>
          <w:bCs/>
          <w:spacing w:val="-7"/>
        </w:rPr>
        <w:t xml:space="preserve"> </w:t>
      </w:r>
    </w:p>
    <w:p w:rsidR="00757970" w:rsidRPr="00757970" w:rsidRDefault="00757970" w:rsidP="00757970">
      <w:pPr>
        <w:pStyle w:val="a3"/>
        <w:shd w:val="clear" w:color="auto" w:fill="FFFFFF"/>
        <w:ind w:left="0" w:firstLine="709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EA4826">
        <w:rPr>
          <w:rFonts w:ascii="Times New Roman" w:hAnsi="Times New Roman"/>
          <w:bCs/>
          <w:spacing w:val="-7"/>
        </w:rPr>
        <w:t xml:space="preserve">     </w:t>
      </w:r>
      <w:r w:rsidRPr="00757970">
        <w:rPr>
          <w:rFonts w:ascii="Times New Roman" w:hAnsi="Times New Roman"/>
          <w:sz w:val="24"/>
          <w:szCs w:val="24"/>
        </w:rPr>
        <w:t>Промежуточная</w:t>
      </w:r>
      <w:r w:rsidRPr="0075797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57970">
        <w:rPr>
          <w:rFonts w:ascii="Times New Roman" w:hAnsi="Times New Roman"/>
          <w:sz w:val="24"/>
          <w:szCs w:val="24"/>
        </w:rPr>
        <w:t>аттестация</w:t>
      </w:r>
      <w:r w:rsidRPr="00757970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57970">
        <w:rPr>
          <w:rFonts w:ascii="Times New Roman" w:hAnsi="Times New Roman"/>
          <w:sz w:val="24"/>
          <w:szCs w:val="24"/>
        </w:rPr>
        <w:t>по</w:t>
      </w:r>
      <w:r w:rsidRPr="00757970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57970">
        <w:rPr>
          <w:rFonts w:ascii="Times New Roman" w:hAnsi="Times New Roman"/>
          <w:sz w:val="24"/>
          <w:szCs w:val="24"/>
        </w:rPr>
        <w:t>итогам</w:t>
      </w:r>
      <w:r w:rsidRPr="00757970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57970">
        <w:rPr>
          <w:rFonts w:ascii="Times New Roman" w:hAnsi="Times New Roman"/>
          <w:sz w:val="24"/>
          <w:szCs w:val="24"/>
        </w:rPr>
        <w:t>освоения</w:t>
      </w:r>
      <w:r w:rsidRPr="00757970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57970">
        <w:rPr>
          <w:rFonts w:ascii="Times New Roman" w:hAnsi="Times New Roman"/>
          <w:sz w:val="24"/>
          <w:szCs w:val="24"/>
        </w:rPr>
        <w:t>дисциплины</w:t>
      </w:r>
      <w:r w:rsidRPr="00757970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57970">
        <w:rPr>
          <w:rFonts w:ascii="Times New Roman" w:hAnsi="Times New Roman"/>
          <w:sz w:val="24"/>
          <w:szCs w:val="24"/>
        </w:rPr>
        <w:t>проводится</w:t>
      </w:r>
      <w:r w:rsidRPr="00757970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57970">
        <w:rPr>
          <w:rFonts w:ascii="Times New Roman" w:hAnsi="Times New Roman"/>
          <w:sz w:val="24"/>
          <w:szCs w:val="24"/>
        </w:rPr>
        <w:t>в</w:t>
      </w:r>
      <w:r w:rsidRPr="00757970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57970">
        <w:rPr>
          <w:rFonts w:ascii="Times New Roman" w:hAnsi="Times New Roman"/>
          <w:sz w:val="24"/>
          <w:szCs w:val="24"/>
        </w:rPr>
        <w:t>виде</w:t>
      </w:r>
      <w:r w:rsidRPr="00757970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57970">
        <w:rPr>
          <w:rFonts w:ascii="Times New Roman" w:hAnsi="Times New Roman"/>
          <w:b/>
          <w:spacing w:val="-2"/>
          <w:sz w:val="24"/>
          <w:szCs w:val="24"/>
        </w:rPr>
        <w:t xml:space="preserve">ЗАЧЕТА </w:t>
      </w:r>
      <w:r w:rsidRPr="00757970">
        <w:rPr>
          <w:rFonts w:ascii="Times New Roman" w:hAnsi="Times New Roman"/>
          <w:sz w:val="24"/>
          <w:szCs w:val="24"/>
        </w:rPr>
        <w:t>в</w:t>
      </w:r>
      <w:r w:rsidRPr="0075797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57970">
        <w:rPr>
          <w:rFonts w:ascii="Times New Roman" w:hAnsi="Times New Roman"/>
          <w:b/>
          <w:sz w:val="24"/>
          <w:szCs w:val="24"/>
        </w:rPr>
        <w:t>10</w:t>
      </w:r>
      <w:r w:rsidRPr="00757970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757970">
        <w:rPr>
          <w:rFonts w:ascii="Times New Roman" w:hAnsi="Times New Roman"/>
          <w:spacing w:val="-2"/>
          <w:sz w:val="24"/>
          <w:szCs w:val="24"/>
        </w:rPr>
        <w:t>с</w:t>
      </w:r>
      <w:r w:rsidRPr="00757970">
        <w:rPr>
          <w:rFonts w:ascii="Times New Roman" w:hAnsi="Times New Roman"/>
          <w:b/>
          <w:spacing w:val="-2"/>
          <w:sz w:val="24"/>
          <w:szCs w:val="24"/>
        </w:rPr>
        <w:t>еместре</w:t>
      </w:r>
      <w:r w:rsidRPr="00757970">
        <w:rPr>
          <w:rFonts w:ascii="Times New Roman" w:hAnsi="Times New Roman"/>
          <w:spacing w:val="-2"/>
          <w:sz w:val="24"/>
          <w:szCs w:val="24"/>
        </w:rPr>
        <w:t>.</w:t>
      </w:r>
    </w:p>
    <w:p w:rsidR="00757970" w:rsidRPr="00EA4826" w:rsidRDefault="00757970" w:rsidP="00757970">
      <w:pPr>
        <w:pStyle w:val="a3"/>
        <w:shd w:val="clear" w:color="auto" w:fill="FFFFFF"/>
        <w:ind w:left="0" w:firstLine="709"/>
        <w:jc w:val="both"/>
        <w:rPr>
          <w:rFonts w:ascii="Times New Roman" w:hAnsi="Times New Roman"/>
          <w:bCs/>
          <w:spacing w:val="-7"/>
        </w:rPr>
      </w:pPr>
    </w:p>
    <w:p w:rsidR="00757970" w:rsidRDefault="00757970" w:rsidP="00757970">
      <w:pPr>
        <w:pStyle w:val="a3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pacing w:val="-7"/>
        </w:rPr>
      </w:pPr>
    </w:p>
    <w:p w:rsidR="00757970" w:rsidRPr="00EA4826" w:rsidRDefault="00757970" w:rsidP="00757970">
      <w:pPr>
        <w:pStyle w:val="a3"/>
        <w:shd w:val="clear" w:color="auto" w:fill="FFFFFF"/>
        <w:ind w:left="0" w:firstLine="709"/>
        <w:jc w:val="both"/>
        <w:rPr>
          <w:rFonts w:ascii="Times New Roman" w:hAnsi="Times New Roman"/>
          <w:bCs/>
          <w:spacing w:val="-7"/>
        </w:rPr>
      </w:pPr>
      <w:r w:rsidRPr="00EA4826">
        <w:rPr>
          <w:rFonts w:ascii="Times New Roman" w:hAnsi="Times New Roman"/>
          <w:b/>
          <w:bCs/>
          <w:spacing w:val="-7"/>
        </w:rPr>
        <w:t xml:space="preserve">Кафедра - разработчик  </w:t>
      </w:r>
      <w:r w:rsidRPr="003120B5">
        <w:rPr>
          <w:rFonts w:ascii="Times New Roman" w:hAnsi="Times New Roman"/>
          <w:bCs/>
          <w:spacing w:val="-7"/>
          <w:sz w:val="24"/>
          <w:szCs w:val="24"/>
        </w:rPr>
        <w:t xml:space="preserve">кафедра </w:t>
      </w:r>
      <w:r w:rsidRPr="003120B5">
        <w:rPr>
          <w:rFonts w:ascii="Times New Roman" w:hAnsi="Times New Roman"/>
          <w:sz w:val="24"/>
          <w:szCs w:val="24"/>
        </w:rPr>
        <w:t>Анестезиологии и реаниматологии с усовершенствованием врачей</w:t>
      </w:r>
    </w:p>
    <w:p w:rsidR="00757970" w:rsidRPr="003120B5" w:rsidRDefault="00757970">
      <w:bookmarkStart w:id="0" w:name="_GoBack"/>
      <w:bookmarkEnd w:id="0"/>
    </w:p>
    <w:sectPr w:rsidR="00757970" w:rsidRPr="003120B5" w:rsidSect="004A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4F84"/>
    <w:multiLevelType w:val="hybridMultilevel"/>
    <w:tmpl w:val="9202FD6E"/>
    <w:lvl w:ilvl="0" w:tplc="F9CC908A">
      <w:start w:val="1"/>
      <w:numFmt w:val="decimal"/>
      <w:lvlText w:val="%1."/>
      <w:lvlJc w:val="left"/>
      <w:pPr>
        <w:ind w:left="40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18CE0C">
      <w:numFmt w:val="bullet"/>
      <w:lvlText w:val="•"/>
      <w:lvlJc w:val="left"/>
      <w:pPr>
        <w:ind w:left="1406" w:hanging="240"/>
      </w:pPr>
      <w:rPr>
        <w:rFonts w:hint="default"/>
        <w:lang w:val="ru-RU" w:eastAsia="en-US" w:bidi="ar-SA"/>
      </w:rPr>
    </w:lvl>
    <w:lvl w:ilvl="2" w:tplc="4ABC9ED6">
      <w:numFmt w:val="bullet"/>
      <w:lvlText w:val="•"/>
      <w:lvlJc w:val="left"/>
      <w:pPr>
        <w:ind w:left="2413" w:hanging="240"/>
      </w:pPr>
      <w:rPr>
        <w:rFonts w:hint="default"/>
        <w:lang w:val="ru-RU" w:eastAsia="en-US" w:bidi="ar-SA"/>
      </w:rPr>
    </w:lvl>
    <w:lvl w:ilvl="3" w:tplc="E326B86C">
      <w:numFmt w:val="bullet"/>
      <w:lvlText w:val="•"/>
      <w:lvlJc w:val="left"/>
      <w:pPr>
        <w:ind w:left="3419" w:hanging="240"/>
      </w:pPr>
      <w:rPr>
        <w:rFonts w:hint="default"/>
        <w:lang w:val="ru-RU" w:eastAsia="en-US" w:bidi="ar-SA"/>
      </w:rPr>
    </w:lvl>
    <w:lvl w:ilvl="4" w:tplc="94421DA8">
      <w:numFmt w:val="bullet"/>
      <w:lvlText w:val="•"/>
      <w:lvlJc w:val="left"/>
      <w:pPr>
        <w:ind w:left="4426" w:hanging="240"/>
      </w:pPr>
      <w:rPr>
        <w:rFonts w:hint="default"/>
        <w:lang w:val="ru-RU" w:eastAsia="en-US" w:bidi="ar-SA"/>
      </w:rPr>
    </w:lvl>
    <w:lvl w:ilvl="5" w:tplc="FFFAA77E">
      <w:numFmt w:val="bullet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6" w:tplc="05388386">
      <w:numFmt w:val="bullet"/>
      <w:lvlText w:val="•"/>
      <w:lvlJc w:val="left"/>
      <w:pPr>
        <w:ind w:left="6439" w:hanging="240"/>
      </w:pPr>
      <w:rPr>
        <w:rFonts w:hint="default"/>
        <w:lang w:val="ru-RU" w:eastAsia="en-US" w:bidi="ar-SA"/>
      </w:rPr>
    </w:lvl>
    <w:lvl w:ilvl="7" w:tplc="28469290">
      <w:numFmt w:val="bullet"/>
      <w:lvlText w:val="•"/>
      <w:lvlJc w:val="left"/>
      <w:pPr>
        <w:ind w:left="7446" w:hanging="240"/>
      </w:pPr>
      <w:rPr>
        <w:rFonts w:hint="default"/>
        <w:lang w:val="ru-RU" w:eastAsia="en-US" w:bidi="ar-SA"/>
      </w:rPr>
    </w:lvl>
    <w:lvl w:ilvl="8" w:tplc="14CAEBBC">
      <w:numFmt w:val="bullet"/>
      <w:lvlText w:val="•"/>
      <w:lvlJc w:val="left"/>
      <w:pPr>
        <w:ind w:left="8453" w:hanging="240"/>
      </w:pPr>
      <w:rPr>
        <w:rFonts w:hint="default"/>
        <w:lang w:val="ru-RU" w:eastAsia="en-US" w:bidi="ar-SA"/>
      </w:rPr>
    </w:lvl>
  </w:abstractNum>
  <w:abstractNum w:abstractNumId="1">
    <w:nsid w:val="0A48117A"/>
    <w:multiLevelType w:val="hybridMultilevel"/>
    <w:tmpl w:val="4052E712"/>
    <w:lvl w:ilvl="0" w:tplc="2A962F3C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CCFB08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958907C">
      <w:numFmt w:val="bullet"/>
      <w:lvlText w:val="•"/>
      <w:lvlJc w:val="left"/>
      <w:pPr>
        <w:ind w:left="836" w:hanging="144"/>
      </w:pPr>
      <w:rPr>
        <w:rFonts w:hint="default"/>
        <w:lang w:val="ru-RU" w:eastAsia="en-US" w:bidi="ar-SA"/>
      </w:rPr>
    </w:lvl>
    <w:lvl w:ilvl="3" w:tplc="79ECD680">
      <w:numFmt w:val="bullet"/>
      <w:lvlText w:val="•"/>
      <w:lvlJc w:val="left"/>
      <w:pPr>
        <w:ind w:left="1313" w:hanging="144"/>
      </w:pPr>
      <w:rPr>
        <w:rFonts w:hint="default"/>
        <w:lang w:val="ru-RU" w:eastAsia="en-US" w:bidi="ar-SA"/>
      </w:rPr>
    </w:lvl>
    <w:lvl w:ilvl="4" w:tplc="91304E82">
      <w:numFmt w:val="bullet"/>
      <w:lvlText w:val="•"/>
      <w:lvlJc w:val="left"/>
      <w:pPr>
        <w:ind w:left="1790" w:hanging="144"/>
      </w:pPr>
      <w:rPr>
        <w:rFonts w:hint="default"/>
        <w:lang w:val="ru-RU" w:eastAsia="en-US" w:bidi="ar-SA"/>
      </w:rPr>
    </w:lvl>
    <w:lvl w:ilvl="5" w:tplc="64EC3DEC">
      <w:numFmt w:val="bullet"/>
      <w:lvlText w:val="•"/>
      <w:lvlJc w:val="left"/>
      <w:pPr>
        <w:ind w:left="2267" w:hanging="144"/>
      </w:pPr>
      <w:rPr>
        <w:rFonts w:hint="default"/>
        <w:lang w:val="ru-RU" w:eastAsia="en-US" w:bidi="ar-SA"/>
      </w:rPr>
    </w:lvl>
    <w:lvl w:ilvl="6" w:tplc="D9C87478">
      <w:numFmt w:val="bullet"/>
      <w:lvlText w:val="•"/>
      <w:lvlJc w:val="left"/>
      <w:pPr>
        <w:ind w:left="2744" w:hanging="144"/>
      </w:pPr>
      <w:rPr>
        <w:rFonts w:hint="default"/>
        <w:lang w:val="ru-RU" w:eastAsia="en-US" w:bidi="ar-SA"/>
      </w:rPr>
    </w:lvl>
    <w:lvl w:ilvl="7" w:tplc="AD201158">
      <w:numFmt w:val="bullet"/>
      <w:lvlText w:val="•"/>
      <w:lvlJc w:val="left"/>
      <w:pPr>
        <w:ind w:left="3221" w:hanging="144"/>
      </w:pPr>
      <w:rPr>
        <w:rFonts w:hint="default"/>
        <w:lang w:val="ru-RU" w:eastAsia="en-US" w:bidi="ar-SA"/>
      </w:rPr>
    </w:lvl>
    <w:lvl w:ilvl="8" w:tplc="A7D4E65E">
      <w:numFmt w:val="bullet"/>
      <w:lvlText w:val="•"/>
      <w:lvlJc w:val="left"/>
      <w:pPr>
        <w:ind w:left="3698" w:hanging="144"/>
      </w:pPr>
      <w:rPr>
        <w:rFonts w:hint="default"/>
        <w:lang w:val="ru-RU" w:eastAsia="en-US" w:bidi="ar-SA"/>
      </w:rPr>
    </w:lvl>
  </w:abstractNum>
  <w:abstractNum w:abstractNumId="2">
    <w:nsid w:val="0CCE6906"/>
    <w:multiLevelType w:val="hybridMultilevel"/>
    <w:tmpl w:val="C94E30BC"/>
    <w:lvl w:ilvl="0" w:tplc="20F0082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72C2AA">
      <w:numFmt w:val="bullet"/>
      <w:lvlText w:val="•"/>
      <w:lvlJc w:val="left"/>
      <w:pPr>
        <w:ind w:left="771" w:hanging="240"/>
      </w:pPr>
      <w:rPr>
        <w:rFonts w:hint="default"/>
        <w:lang w:val="ru-RU" w:eastAsia="en-US" w:bidi="ar-SA"/>
      </w:rPr>
    </w:lvl>
    <w:lvl w:ilvl="2" w:tplc="72A485B4">
      <w:numFmt w:val="bullet"/>
      <w:lvlText w:val="•"/>
      <w:lvlJc w:val="left"/>
      <w:pPr>
        <w:ind w:left="1202" w:hanging="240"/>
      </w:pPr>
      <w:rPr>
        <w:rFonts w:hint="default"/>
        <w:lang w:val="ru-RU" w:eastAsia="en-US" w:bidi="ar-SA"/>
      </w:rPr>
    </w:lvl>
    <w:lvl w:ilvl="3" w:tplc="D2325868">
      <w:numFmt w:val="bullet"/>
      <w:lvlText w:val="•"/>
      <w:lvlJc w:val="left"/>
      <w:pPr>
        <w:ind w:left="1633" w:hanging="240"/>
      </w:pPr>
      <w:rPr>
        <w:rFonts w:hint="default"/>
        <w:lang w:val="ru-RU" w:eastAsia="en-US" w:bidi="ar-SA"/>
      </w:rPr>
    </w:lvl>
    <w:lvl w:ilvl="4" w:tplc="0716555E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5" w:tplc="51B6219A">
      <w:numFmt w:val="bullet"/>
      <w:lvlText w:val="•"/>
      <w:lvlJc w:val="left"/>
      <w:pPr>
        <w:ind w:left="2496" w:hanging="240"/>
      </w:pPr>
      <w:rPr>
        <w:rFonts w:hint="default"/>
        <w:lang w:val="ru-RU" w:eastAsia="en-US" w:bidi="ar-SA"/>
      </w:rPr>
    </w:lvl>
    <w:lvl w:ilvl="6" w:tplc="63C2A5E4">
      <w:numFmt w:val="bullet"/>
      <w:lvlText w:val="•"/>
      <w:lvlJc w:val="left"/>
      <w:pPr>
        <w:ind w:left="2927" w:hanging="240"/>
      </w:pPr>
      <w:rPr>
        <w:rFonts w:hint="default"/>
        <w:lang w:val="ru-RU" w:eastAsia="en-US" w:bidi="ar-SA"/>
      </w:rPr>
    </w:lvl>
    <w:lvl w:ilvl="7" w:tplc="B4000546">
      <w:numFmt w:val="bullet"/>
      <w:lvlText w:val="•"/>
      <w:lvlJc w:val="left"/>
      <w:pPr>
        <w:ind w:left="3358" w:hanging="240"/>
      </w:pPr>
      <w:rPr>
        <w:rFonts w:hint="default"/>
        <w:lang w:val="ru-RU" w:eastAsia="en-US" w:bidi="ar-SA"/>
      </w:rPr>
    </w:lvl>
    <w:lvl w:ilvl="8" w:tplc="AD669A7E">
      <w:numFmt w:val="bullet"/>
      <w:lvlText w:val="•"/>
      <w:lvlJc w:val="left"/>
      <w:pPr>
        <w:ind w:left="3789" w:hanging="240"/>
      </w:pPr>
      <w:rPr>
        <w:rFonts w:hint="default"/>
        <w:lang w:val="ru-RU" w:eastAsia="en-US" w:bidi="ar-SA"/>
      </w:rPr>
    </w:lvl>
  </w:abstractNum>
  <w:abstractNum w:abstractNumId="3">
    <w:nsid w:val="1C952C5C"/>
    <w:multiLevelType w:val="hybridMultilevel"/>
    <w:tmpl w:val="E9ECC9B6"/>
    <w:lvl w:ilvl="0" w:tplc="081C7E04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A4A68A">
      <w:numFmt w:val="bullet"/>
      <w:lvlText w:val="•"/>
      <w:lvlJc w:val="left"/>
      <w:pPr>
        <w:ind w:left="699" w:hanging="144"/>
      </w:pPr>
      <w:rPr>
        <w:rFonts w:hint="default"/>
        <w:lang w:val="ru-RU" w:eastAsia="en-US" w:bidi="ar-SA"/>
      </w:rPr>
    </w:lvl>
    <w:lvl w:ilvl="2" w:tplc="66C4DB64">
      <w:numFmt w:val="bullet"/>
      <w:lvlText w:val="•"/>
      <w:lvlJc w:val="left"/>
      <w:pPr>
        <w:ind w:left="1138" w:hanging="144"/>
      </w:pPr>
      <w:rPr>
        <w:rFonts w:hint="default"/>
        <w:lang w:val="ru-RU" w:eastAsia="en-US" w:bidi="ar-SA"/>
      </w:rPr>
    </w:lvl>
    <w:lvl w:ilvl="3" w:tplc="21FC282A">
      <w:numFmt w:val="bullet"/>
      <w:lvlText w:val="•"/>
      <w:lvlJc w:val="left"/>
      <w:pPr>
        <w:ind w:left="1577" w:hanging="144"/>
      </w:pPr>
      <w:rPr>
        <w:rFonts w:hint="default"/>
        <w:lang w:val="ru-RU" w:eastAsia="en-US" w:bidi="ar-SA"/>
      </w:rPr>
    </w:lvl>
    <w:lvl w:ilvl="4" w:tplc="16A4FDD0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5" w:tplc="C3B8EA34">
      <w:numFmt w:val="bullet"/>
      <w:lvlText w:val="•"/>
      <w:lvlJc w:val="left"/>
      <w:pPr>
        <w:ind w:left="2456" w:hanging="144"/>
      </w:pPr>
      <w:rPr>
        <w:rFonts w:hint="default"/>
        <w:lang w:val="ru-RU" w:eastAsia="en-US" w:bidi="ar-SA"/>
      </w:rPr>
    </w:lvl>
    <w:lvl w:ilvl="6" w:tplc="8AD0CE3A">
      <w:numFmt w:val="bullet"/>
      <w:lvlText w:val="•"/>
      <w:lvlJc w:val="left"/>
      <w:pPr>
        <w:ind w:left="2895" w:hanging="144"/>
      </w:pPr>
      <w:rPr>
        <w:rFonts w:hint="default"/>
        <w:lang w:val="ru-RU" w:eastAsia="en-US" w:bidi="ar-SA"/>
      </w:rPr>
    </w:lvl>
    <w:lvl w:ilvl="7" w:tplc="140EA70E">
      <w:numFmt w:val="bullet"/>
      <w:lvlText w:val="•"/>
      <w:lvlJc w:val="left"/>
      <w:pPr>
        <w:ind w:left="3334" w:hanging="144"/>
      </w:pPr>
      <w:rPr>
        <w:rFonts w:hint="default"/>
        <w:lang w:val="ru-RU" w:eastAsia="en-US" w:bidi="ar-SA"/>
      </w:rPr>
    </w:lvl>
    <w:lvl w:ilvl="8" w:tplc="6D0607A2">
      <w:numFmt w:val="bullet"/>
      <w:lvlText w:val="•"/>
      <w:lvlJc w:val="left"/>
      <w:pPr>
        <w:ind w:left="3773" w:hanging="144"/>
      </w:pPr>
      <w:rPr>
        <w:rFonts w:hint="default"/>
        <w:lang w:val="ru-RU" w:eastAsia="en-US" w:bidi="ar-SA"/>
      </w:rPr>
    </w:lvl>
  </w:abstractNum>
  <w:abstractNum w:abstractNumId="4">
    <w:nsid w:val="24AA384A"/>
    <w:multiLevelType w:val="hybridMultilevel"/>
    <w:tmpl w:val="4ABC7EA2"/>
    <w:lvl w:ilvl="0" w:tplc="7D7698F6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8488CE">
      <w:numFmt w:val="bullet"/>
      <w:lvlText w:val="•"/>
      <w:lvlJc w:val="left"/>
      <w:pPr>
        <w:ind w:left="699" w:hanging="144"/>
      </w:pPr>
      <w:rPr>
        <w:rFonts w:hint="default"/>
        <w:lang w:val="ru-RU" w:eastAsia="en-US" w:bidi="ar-SA"/>
      </w:rPr>
    </w:lvl>
    <w:lvl w:ilvl="2" w:tplc="D1426C66">
      <w:numFmt w:val="bullet"/>
      <w:lvlText w:val="•"/>
      <w:lvlJc w:val="left"/>
      <w:pPr>
        <w:ind w:left="1138" w:hanging="144"/>
      </w:pPr>
      <w:rPr>
        <w:rFonts w:hint="default"/>
        <w:lang w:val="ru-RU" w:eastAsia="en-US" w:bidi="ar-SA"/>
      </w:rPr>
    </w:lvl>
    <w:lvl w:ilvl="3" w:tplc="0B065F02">
      <w:numFmt w:val="bullet"/>
      <w:lvlText w:val="•"/>
      <w:lvlJc w:val="left"/>
      <w:pPr>
        <w:ind w:left="1577" w:hanging="144"/>
      </w:pPr>
      <w:rPr>
        <w:rFonts w:hint="default"/>
        <w:lang w:val="ru-RU" w:eastAsia="en-US" w:bidi="ar-SA"/>
      </w:rPr>
    </w:lvl>
    <w:lvl w:ilvl="4" w:tplc="6E7AB608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5" w:tplc="EB16508C">
      <w:numFmt w:val="bullet"/>
      <w:lvlText w:val="•"/>
      <w:lvlJc w:val="left"/>
      <w:pPr>
        <w:ind w:left="2456" w:hanging="144"/>
      </w:pPr>
      <w:rPr>
        <w:rFonts w:hint="default"/>
        <w:lang w:val="ru-RU" w:eastAsia="en-US" w:bidi="ar-SA"/>
      </w:rPr>
    </w:lvl>
    <w:lvl w:ilvl="6" w:tplc="7902C89C">
      <w:numFmt w:val="bullet"/>
      <w:lvlText w:val="•"/>
      <w:lvlJc w:val="left"/>
      <w:pPr>
        <w:ind w:left="2895" w:hanging="144"/>
      </w:pPr>
      <w:rPr>
        <w:rFonts w:hint="default"/>
        <w:lang w:val="ru-RU" w:eastAsia="en-US" w:bidi="ar-SA"/>
      </w:rPr>
    </w:lvl>
    <w:lvl w:ilvl="7" w:tplc="C56A2986">
      <w:numFmt w:val="bullet"/>
      <w:lvlText w:val="•"/>
      <w:lvlJc w:val="left"/>
      <w:pPr>
        <w:ind w:left="3334" w:hanging="144"/>
      </w:pPr>
      <w:rPr>
        <w:rFonts w:hint="default"/>
        <w:lang w:val="ru-RU" w:eastAsia="en-US" w:bidi="ar-SA"/>
      </w:rPr>
    </w:lvl>
    <w:lvl w:ilvl="8" w:tplc="774880EA">
      <w:numFmt w:val="bullet"/>
      <w:lvlText w:val="•"/>
      <w:lvlJc w:val="left"/>
      <w:pPr>
        <w:ind w:left="3773" w:hanging="144"/>
      </w:pPr>
      <w:rPr>
        <w:rFonts w:hint="default"/>
        <w:lang w:val="ru-RU" w:eastAsia="en-US" w:bidi="ar-SA"/>
      </w:rPr>
    </w:lvl>
  </w:abstractNum>
  <w:abstractNum w:abstractNumId="5">
    <w:nsid w:val="281F7530"/>
    <w:multiLevelType w:val="hybridMultilevel"/>
    <w:tmpl w:val="D550E09E"/>
    <w:lvl w:ilvl="0" w:tplc="A06E2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F57801"/>
    <w:multiLevelType w:val="hybridMultilevel"/>
    <w:tmpl w:val="3820790A"/>
    <w:lvl w:ilvl="0" w:tplc="D8E8D4F4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E0FFCE">
      <w:numFmt w:val="bullet"/>
      <w:lvlText w:val="•"/>
      <w:lvlJc w:val="left"/>
      <w:pPr>
        <w:ind w:left="555" w:hanging="144"/>
      </w:pPr>
      <w:rPr>
        <w:rFonts w:hint="default"/>
        <w:lang w:val="ru-RU" w:eastAsia="en-US" w:bidi="ar-SA"/>
      </w:rPr>
    </w:lvl>
    <w:lvl w:ilvl="2" w:tplc="12E097F4">
      <w:numFmt w:val="bullet"/>
      <w:lvlText w:val="•"/>
      <w:lvlJc w:val="left"/>
      <w:pPr>
        <w:ind w:left="1010" w:hanging="144"/>
      </w:pPr>
      <w:rPr>
        <w:rFonts w:hint="default"/>
        <w:lang w:val="ru-RU" w:eastAsia="en-US" w:bidi="ar-SA"/>
      </w:rPr>
    </w:lvl>
    <w:lvl w:ilvl="3" w:tplc="EA045A5A">
      <w:numFmt w:val="bullet"/>
      <w:lvlText w:val="•"/>
      <w:lvlJc w:val="left"/>
      <w:pPr>
        <w:ind w:left="1465" w:hanging="144"/>
      </w:pPr>
      <w:rPr>
        <w:rFonts w:hint="default"/>
        <w:lang w:val="ru-RU" w:eastAsia="en-US" w:bidi="ar-SA"/>
      </w:rPr>
    </w:lvl>
    <w:lvl w:ilvl="4" w:tplc="AFCE1AD6">
      <w:numFmt w:val="bullet"/>
      <w:lvlText w:val="•"/>
      <w:lvlJc w:val="left"/>
      <w:pPr>
        <w:ind w:left="1920" w:hanging="144"/>
      </w:pPr>
      <w:rPr>
        <w:rFonts w:hint="default"/>
        <w:lang w:val="ru-RU" w:eastAsia="en-US" w:bidi="ar-SA"/>
      </w:rPr>
    </w:lvl>
    <w:lvl w:ilvl="5" w:tplc="065671D6">
      <w:numFmt w:val="bullet"/>
      <w:lvlText w:val="•"/>
      <w:lvlJc w:val="left"/>
      <w:pPr>
        <w:ind w:left="2376" w:hanging="144"/>
      </w:pPr>
      <w:rPr>
        <w:rFonts w:hint="default"/>
        <w:lang w:val="ru-RU" w:eastAsia="en-US" w:bidi="ar-SA"/>
      </w:rPr>
    </w:lvl>
    <w:lvl w:ilvl="6" w:tplc="C310C4FC">
      <w:numFmt w:val="bullet"/>
      <w:lvlText w:val="•"/>
      <w:lvlJc w:val="left"/>
      <w:pPr>
        <w:ind w:left="2831" w:hanging="144"/>
      </w:pPr>
      <w:rPr>
        <w:rFonts w:hint="default"/>
        <w:lang w:val="ru-RU" w:eastAsia="en-US" w:bidi="ar-SA"/>
      </w:rPr>
    </w:lvl>
    <w:lvl w:ilvl="7" w:tplc="8EA83A52">
      <w:numFmt w:val="bullet"/>
      <w:lvlText w:val="•"/>
      <w:lvlJc w:val="left"/>
      <w:pPr>
        <w:ind w:left="3286" w:hanging="144"/>
      </w:pPr>
      <w:rPr>
        <w:rFonts w:hint="default"/>
        <w:lang w:val="ru-RU" w:eastAsia="en-US" w:bidi="ar-SA"/>
      </w:rPr>
    </w:lvl>
    <w:lvl w:ilvl="8" w:tplc="E550ECCE">
      <w:numFmt w:val="bullet"/>
      <w:lvlText w:val="•"/>
      <w:lvlJc w:val="left"/>
      <w:pPr>
        <w:ind w:left="3741" w:hanging="144"/>
      </w:pPr>
      <w:rPr>
        <w:rFonts w:hint="default"/>
        <w:lang w:val="ru-RU" w:eastAsia="en-US" w:bidi="ar-SA"/>
      </w:rPr>
    </w:lvl>
  </w:abstractNum>
  <w:abstractNum w:abstractNumId="7">
    <w:nsid w:val="2B0F0B1C"/>
    <w:multiLevelType w:val="hybridMultilevel"/>
    <w:tmpl w:val="D42E6A28"/>
    <w:lvl w:ilvl="0" w:tplc="09B24DC6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4A869C">
      <w:numFmt w:val="bullet"/>
      <w:lvlText w:val="•"/>
      <w:lvlJc w:val="left"/>
      <w:pPr>
        <w:ind w:left="699" w:hanging="144"/>
      </w:pPr>
      <w:rPr>
        <w:rFonts w:hint="default"/>
        <w:lang w:val="ru-RU" w:eastAsia="en-US" w:bidi="ar-SA"/>
      </w:rPr>
    </w:lvl>
    <w:lvl w:ilvl="2" w:tplc="79E4A51A">
      <w:numFmt w:val="bullet"/>
      <w:lvlText w:val="•"/>
      <w:lvlJc w:val="left"/>
      <w:pPr>
        <w:ind w:left="1138" w:hanging="144"/>
      </w:pPr>
      <w:rPr>
        <w:rFonts w:hint="default"/>
        <w:lang w:val="ru-RU" w:eastAsia="en-US" w:bidi="ar-SA"/>
      </w:rPr>
    </w:lvl>
    <w:lvl w:ilvl="3" w:tplc="65E45466">
      <w:numFmt w:val="bullet"/>
      <w:lvlText w:val="•"/>
      <w:lvlJc w:val="left"/>
      <w:pPr>
        <w:ind w:left="1577" w:hanging="144"/>
      </w:pPr>
      <w:rPr>
        <w:rFonts w:hint="default"/>
        <w:lang w:val="ru-RU" w:eastAsia="en-US" w:bidi="ar-SA"/>
      </w:rPr>
    </w:lvl>
    <w:lvl w:ilvl="4" w:tplc="3D7896C0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5" w:tplc="DE2CF120">
      <w:numFmt w:val="bullet"/>
      <w:lvlText w:val="•"/>
      <w:lvlJc w:val="left"/>
      <w:pPr>
        <w:ind w:left="2456" w:hanging="144"/>
      </w:pPr>
      <w:rPr>
        <w:rFonts w:hint="default"/>
        <w:lang w:val="ru-RU" w:eastAsia="en-US" w:bidi="ar-SA"/>
      </w:rPr>
    </w:lvl>
    <w:lvl w:ilvl="6" w:tplc="21F4E9CC">
      <w:numFmt w:val="bullet"/>
      <w:lvlText w:val="•"/>
      <w:lvlJc w:val="left"/>
      <w:pPr>
        <w:ind w:left="2895" w:hanging="144"/>
      </w:pPr>
      <w:rPr>
        <w:rFonts w:hint="default"/>
        <w:lang w:val="ru-RU" w:eastAsia="en-US" w:bidi="ar-SA"/>
      </w:rPr>
    </w:lvl>
    <w:lvl w:ilvl="7" w:tplc="E9E464AA">
      <w:numFmt w:val="bullet"/>
      <w:lvlText w:val="•"/>
      <w:lvlJc w:val="left"/>
      <w:pPr>
        <w:ind w:left="3334" w:hanging="144"/>
      </w:pPr>
      <w:rPr>
        <w:rFonts w:hint="default"/>
        <w:lang w:val="ru-RU" w:eastAsia="en-US" w:bidi="ar-SA"/>
      </w:rPr>
    </w:lvl>
    <w:lvl w:ilvl="8" w:tplc="395E26DC">
      <w:numFmt w:val="bullet"/>
      <w:lvlText w:val="•"/>
      <w:lvlJc w:val="left"/>
      <w:pPr>
        <w:ind w:left="3773" w:hanging="144"/>
      </w:pPr>
      <w:rPr>
        <w:rFonts w:hint="default"/>
        <w:lang w:val="ru-RU" w:eastAsia="en-US" w:bidi="ar-SA"/>
      </w:rPr>
    </w:lvl>
  </w:abstractNum>
  <w:abstractNum w:abstractNumId="8">
    <w:nsid w:val="3A3965C6"/>
    <w:multiLevelType w:val="hybridMultilevel"/>
    <w:tmpl w:val="4F361D20"/>
    <w:lvl w:ilvl="0" w:tplc="CEEA7BD8">
      <w:start w:val="1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DEC2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1A32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08BF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1E5E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24AD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00F7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C0EB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18D5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7E207DA"/>
    <w:multiLevelType w:val="hybridMultilevel"/>
    <w:tmpl w:val="DF24F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B24842"/>
    <w:multiLevelType w:val="multilevel"/>
    <w:tmpl w:val="8C505D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9" w:hanging="66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1F23"/>
    <w:rsid w:val="001C7680"/>
    <w:rsid w:val="00266EFE"/>
    <w:rsid w:val="00276C6C"/>
    <w:rsid w:val="002B569B"/>
    <w:rsid w:val="002B5719"/>
    <w:rsid w:val="003120B5"/>
    <w:rsid w:val="00396648"/>
    <w:rsid w:val="004A44F2"/>
    <w:rsid w:val="005F45E4"/>
    <w:rsid w:val="00660ECC"/>
    <w:rsid w:val="00757970"/>
    <w:rsid w:val="0086500E"/>
    <w:rsid w:val="008B4C6F"/>
    <w:rsid w:val="00902504"/>
    <w:rsid w:val="00920FF4"/>
    <w:rsid w:val="009556A4"/>
    <w:rsid w:val="00BE48D4"/>
    <w:rsid w:val="00C51F23"/>
    <w:rsid w:val="00C64AC0"/>
    <w:rsid w:val="00C76596"/>
    <w:rsid w:val="00CB3457"/>
    <w:rsid w:val="00E46E43"/>
    <w:rsid w:val="00F0638A"/>
    <w:rsid w:val="00F30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1F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C51F23"/>
    <w:pPr>
      <w:shd w:val="clear" w:color="auto" w:fill="FFFFFF"/>
      <w:spacing w:line="360" w:lineRule="auto"/>
      <w:jc w:val="both"/>
    </w:pPr>
    <w:rPr>
      <w:i/>
      <w:iCs/>
      <w:spacing w:val="-6"/>
    </w:rPr>
  </w:style>
  <w:style w:type="character" w:customStyle="1" w:styleId="30">
    <w:name w:val="Основной текст 3 Знак"/>
    <w:basedOn w:val="a0"/>
    <w:link w:val="3"/>
    <w:rsid w:val="00C51F23"/>
    <w:rPr>
      <w:rFonts w:ascii="Times New Roman" w:eastAsia="Times New Roman" w:hAnsi="Times New Roman" w:cs="Times New Roman"/>
      <w:i/>
      <w:iCs/>
      <w:spacing w:val="-6"/>
      <w:sz w:val="24"/>
      <w:szCs w:val="24"/>
      <w:shd w:val="clear" w:color="auto" w:fill="FFFFFF"/>
      <w:lang w:eastAsia="ru-RU"/>
    </w:rPr>
  </w:style>
  <w:style w:type="table" w:styleId="a4">
    <w:name w:val="Table Grid"/>
    <w:basedOn w:val="a1"/>
    <w:uiPriority w:val="59"/>
    <w:qFormat/>
    <w:rsid w:val="00C51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75797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57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7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57970"/>
    <w:pPr>
      <w:widowControl w:val="0"/>
      <w:autoSpaceDE w:val="0"/>
      <w:autoSpaceDN w:val="0"/>
      <w:ind w:left="109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 Иман</dc:creator>
  <cp:keywords/>
  <dc:description/>
  <cp:lastModifiedBy>user</cp:lastModifiedBy>
  <cp:revision>16</cp:revision>
  <dcterms:created xsi:type="dcterms:W3CDTF">2021-03-19T21:13:00Z</dcterms:created>
  <dcterms:modified xsi:type="dcterms:W3CDTF">2024-08-20T15:14:00Z</dcterms:modified>
</cp:coreProperties>
</file>