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1C" w:rsidRDefault="00FD3E1C" w:rsidP="00FD3E1C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FD3E1C" w:rsidRDefault="00FD3E1C" w:rsidP="00FD3E1C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62990" cy="1383665"/>
            <wp:effectExtent l="0" t="0" r="3810" b="6985"/>
            <wp:wrapSquare wrapText="bothSides"/>
            <wp:docPr id="2" name="Рисунок 2" descr="https://dgmu.ru/wp-content/uploads/2022/02/Dzhabrailova-Albina-Omarilaevn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gmu.ru/wp-content/uploads/2022/02/Dzhabrailova-Albina-Omarilaevn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E1C" w:rsidRDefault="00FD3E1C" w:rsidP="00FD3E1C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4"/>
          <w:rFonts w:ascii="Open Sans" w:hAnsi="Open Sans"/>
          <w:color w:val="444444"/>
          <w:sz w:val="23"/>
          <w:szCs w:val="23"/>
        </w:rPr>
        <w:t xml:space="preserve">Джабраилова Альбина </w:t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Омарилаевна</w:t>
      </w:r>
      <w:proofErr w:type="spellEnd"/>
      <w:r>
        <w:rPr>
          <w:rFonts w:ascii="Open Sans" w:hAnsi="Open Sans"/>
          <w:color w:val="444444"/>
          <w:sz w:val="23"/>
          <w:szCs w:val="23"/>
        </w:rPr>
        <w:t> – кандидат экономических наук, доцент кафедры философии и истории. В 1990 г. окончила с отличием Московский технологический институт пищевой промышленности. В период с 1997 по 2000 гг. обучалась в очной аспирантуре по кафедре экономической теории Московского государственного университета пищевых производств. В 2000 г. успешно защитила кандидатскую диссертацию на тему: «Совершенствование рыночного механизма хозяйствования в малом бизнесе». С 2001 по 2017 гг. являлась доцентом кафедры экономики и предпринимательства ДГПУ. С 2018 г. работа</w:t>
      </w:r>
      <w:r w:rsidR="00EF6E8D">
        <w:rPr>
          <w:rFonts w:ascii="Open Sans" w:hAnsi="Open Sans"/>
          <w:color w:val="444444"/>
          <w:sz w:val="23"/>
          <w:szCs w:val="23"/>
        </w:rPr>
        <w:t>ла</w:t>
      </w:r>
      <w:r>
        <w:rPr>
          <w:rFonts w:ascii="Open Sans" w:hAnsi="Open Sans"/>
          <w:color w:val="444444"/>
          <w:sz w:val="23"/>
          <w:szCs w:val="23"/>
        </w:rPr>
        <w:t xml:space="preserve"> в ДГМУ доцен</w:t>
      </w:r>
      <w:r w:rsidR="00EF6E8D">
        <w:rPr>
          <w:rFonts w:ascii="Open Sans" w:hAnsi="Open Sans"/>
          <w:color w:val="444444"/>
          <w:sz w:val="23"/>
          <w:szCs w:val="23"/>
        </w:rPr>
        <w:t xml:space="preserve">том кафедры философии и истории, с 1 сентября 2024 г. </w:t>
      </w:r>
      <w:r>
        <w:rPr>
          <w:rFonts w:ascii="Open Sans" w:hAnsi="Open Sans"/>
          <w:color w:val="444444"/>
          <w:sz w:val="23"/>
          <w:szCs w:val="23"/>
        </w:rPr>
        <w:t xml:space="preserve">  </w:t>
      </w:r>
      <w:r w:rsidR="00EF6E8D">
        <w:rPr>
          <w:rFonts w:ascii="Open Sans" w:hAnsi="Open Sans"/>
          <w:color w:val="444444"/>
          <w:sz w:val="23"/>
          <w:szCs w:val="23"/>
        </w:rPr>
        <w:t xml:space="preserve">доцентом объединенной кафедры философии и гуманитарных дисциплин. </w:t>
      </w:r>
      <w:bookmarkStart w:id="0" w:name="_GoBack"/>
      <w:bookmarkEnd w:id="0"/>
      <w:r>
        <w:rPr>
          <w:rFonts w:ascii="Open Sans" w:hAnsi="Open Sans"/>
          <w:color w:val="444444"/>
          <w:sz w:val="23"/>
          <w:szCs w:val="23"/>
        </w:rPr>
        <w:t>Проводит занятия по дисциплине «Экономика» на лечебном, стоматологическом и педиатрическом факультетах.  </w:t>
      </w:r>
    </w:p>
    <w:p w:rsidR="00FD3E1C" w:rsidRDefault="00FD3E1C" w:rsidP="00FD3E1C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Научные интересы: состояние и тенденции развития малого предпринимательства в России, проблемы развития агропромышленного комплекса Республики Дагестан, влияние цифровых технологий на экономику страны.</w:t>
      </w:r>
    </w:p>
    <w:p w:rsidR="00FD3E1C" w:rsidRDefault="00FD3E1C" w:rsidP="00FD3E1C">
      <w:pPr>
        <w:pStyle w:val="a3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Является автором учебно-методических пособий, рабочих программ, методических рекомендаций, более 40 научных публикаций.</w:t>
      </w:r>
    </w:p>
    <w:sectPr w:rsidR="00FD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8D"/>
    <w:rsid w:val="00704427"/>
    <w:rsid w:val="00E2378D"/>
    <w:rsid w:val="00EF6E8D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A69C"/>
  <w15:chartTrackingRefBased/>
  <w15:docId w15:val="{28F97D4C-856F-443B-BE9B-4190FEA3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22/02/Dzhabrailova-Albina-Omarilaev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2024-09-23T13:50:00Z</dcterms:created>
  <dcterms:modified xsi:type="dcterms:W3CDTF">2024-10-10T07:18:00Z</dcterms:modified>
</cp:coreProperties>
</file>