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6D" w:rsidRDefault="005F076D" w:rsidP="005F076D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</w:t>
      </w:r>
      <w:r>
        <w:rPr>
          <w:rFonts w:ascii="Open Sans" w:hAnsi="Open Sans"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889635" cy="1186180"/>
            <wp:effectExtent l="0" t="0" r="5715" b="0"/>
            <wp:wrapSquare wrapText="bothSides"/>
            <wp:docPr id="6" name="Рисунок 6" descr="https://dgmu.ru/wp-content/uploads/2017/01/radzhabova-226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gmu.ru/wp-content/uploads/2017/01/radzhabova-226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Open Sans" w:hAnsi="Open Sans"/>
          <w:color w:val="444444"/>
          <w:sz w:val="23"/>
          <w:szCs w:val="23"/>
        </w:rPr>
        <w:t xml:space="preserve">  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Раджабова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Зерифе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Кабиловна</w:t>
      </w:r>
      <w:proofErr w:type="spellEnd"/>
      <w:r>
        <w:rPr>
          <w:rFonts w:ascii="Open Sans" w:hAnsi="Open Sans"/>
          <w:color w:val="444444"/>
          <w:sz w:val="23"/>
          <w:szCs w:val="23"/>
        </w:rPr>
        <w:t> – кандидат исторических наук, доцент кафедры философии и истории. В 1985 г. окончила исторический факультет Дагестанского Государственного университета им. В.И. Ленина. С 1991 г. работала в ДГПУ на кафедре политической истории ХХ в. лаборантом. В 2001 г. защитила кандидатскую диссертацию на тему: «Женщины Дагестана в годы Великой Отечественной войны». С 2007 г. работала доцентом кафедры Отечественной истории ДГПУ.</w:t>
      </w:r>
    </w:p>
    <w:p w:rsidR="005F076D" w:rsidRDefault="005F076D" w:rsidP="005F076D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        Является автором 92 публикаций, в том числе, 64 в сборниках конференций международного, всероссийского и регионального уровней, 10 в рецензируемых журналах ВАК. Также является автором 16 учебно-методических пособий, 1 учебника для студентов.  </w:t>
      </w:r>
    </w:p>
    <w:p w:rsidR="005F076D" w:rsidRDefault="005F076D" w:rsidP="005F076D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С сентября 2016 г. работа</w:t>
      </w:r>
      <w:r w:rsidR="002405B2">
        <w:rPr>
          <w:rFonts w:ascii="Open Sans" w:hAnsi="Open Sans"/>
          <w:color w:val="444444"/>
          <w:sz w:val="23"/>
          <w:szCs w:val="23"/>
        </w:rPr>
        <w:t>ла</w:t>
      </w:r>
      <w:r>
        <w:rPr>
          <w:rFonts w:ascii="Open Sans" w:hAnsi="Open Sans"/>
          <w:color w:val="444444"/>
          <w:sz w:val="23"/>
          <w:szCs w:val="23"/>
        </w:rPr>
        <w:t xml:space="preserve"> </w:t>
      </w:r>
      <w:r w:rsidR="002405B2">
        <w:rPr>
          <w:rFonts w:ascii="Open Sans" w:hAnsi="Open Sans"/>
          <w:color w:val="444444"/>
          <w:sz w:val="23"/>
          <w:szCs w:val="23"/>
        </w:rPr>
        <w:t xml:space="preserve">доцентом </w:t>
      </w:r>
      <w:r>
        <w:rPr>
          <w:rFonts w:ascii="Open Sans" w:hAnsi="Open Sans"/>
          <w:color w:val="444444"/>
          <w:sz w:val="23"/>
          <w:szCs w:val="23"/>
        </w:rPr>
        <w:t>кафедры ДГМУ</w:t>
      </w:r>
      <w:r w:rsidR="002405B2">
        <w:rPr>
          <w:rFonts w:ascii="Open Sans" w:hAnsi="Open Sans"/>
          <w:color w:val="444444"/>
          <w:sz w:val="23"/>
          <w:szCs w:val="23"/>
        </w:rPr>
        <w:t>, а с 1 сентября 2024 г. доцентом объединенной кафедры философии и гуманитарных дисциплин.</w:t>
      </w:r>
      <w:r>
        <w:rPr>
          <w:rFonts w:ascii="Open Sans" w:hAnsi="Open Sans"/>
          <w:color w:val="444444"/>
          <w:sz w:val="23"/>
          <w:szCs w:val="23"/>
        </w:rPr>
        <w:t xml:space="preserve"> Преподает истории России.</w:t>
      </w:r>
    </w:p>
    <w:p w:rsidR="005F076D" w:rsidRDefault="005F076D" w:rsidP="005F076D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5"/>
          <w:rFonts w:ascii="Open Sans" w:hAnsi="Open Sans"/>
          <w:color w:val="444444"/>
          <w:sz w:val="23"/>
          <w:szCs w:val="23"/>
        </w:rPr>
        <w:t>E-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mail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:</w:t>
      </w:r>
      <w:r>
        <w:rPr>
          <w:rFonts w:ascii="Open Sans" w:hAnsi="Open Sans"/>
          <w:color w:val="444444"/>
          <w:sz w:val="23"/>
          <w:szCs w:val="23"/>
        </w:rPr>
        <w:t> </w:t>
      </w:r>
      <w:hyperlink r:id="rId6" w:history="1">
        <w:r>
          <w:rPr>
            <w:rStyle w:val="a3"/>
            <w:rFonts w:ascii="Open Sans" w:hAnsi="Open Sans"/>
            <w:color w:val="444444"/>
            <w:sz w:val="23"/>
            <w:szCs w:val="23"/>
          </w:rPr>
          <w:t>zerifa1959@mail.ru</w:t>
        </w:r>
      </w:hyperlink>
      <w:bookmarkStart w:id="0" w:name="_GoBack"/>
      <w:bookmarkEnd w:id="0"/>
    </w:p>
    <w:sectPr w:rsidR="005F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F0"/>
    <w:rsid w:val="002405B2"/>
    <w:rsid w:val="005F076D"/>
    <w:rsid w:val="009234F0"/>
    <w:rsid w:val="00B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6358"/>
  <w15:chartTrackingRefBased/>
  <w15:docId w15:val="{5189EA5A-C029-411B-8992-B62AFE8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7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rifa1959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gmu.ru/wp-content/uploads/2017/01/radzhabov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2024-09-23T13:48:00Z</dcterms:created>
  <dcterms:modified xsi:type="dcterms:W3CDTF">2024-10-10T07:11:00Z</dcterms:modified>
</cp:coreProperties>
</file>